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E23" w:rsidRPr="00771E23" w:rsidRDefault="00771E23" w:rsidP="00AD35F0">
      <w:pPr>
        <w:autoSpaceDE w:val="0"/>
        <w:autoSpaceDN w:val="0"/>
        <w:bidi/>
        <w:adjustRightInd w:val="0"/>
        <w:spacing w:after="0" w:line="276" w:lineRule="auto"/>
        <w:jc w:val="both"/>
        <w:rPr>
          <w:rFonts w:ascii="Traditional Arabic" w:hAnsi="Traditional Arabic" w:cs="Traditional Arabic"/>
          <w:b/>
          <w:bCs/>
          <w:sz w:val="44"/>
          <w:szCs w:val="44"/>
          <w:rtl/>
        </w:rPr>
      </w:pPr>
      <w:r w:rsidRPr="00771E23">
        <w:rPr>
          <w:rFonts w:ascii="Traditional Arabic" w:hAnsi="Traditional Arabic" w:cs="Traditional Arabic" w:hint="cs"/>
          <w:b/>
          <w:bCs/>
          <w:sz w:val="44"/>
          <w:szCs w:val="44"/>
          <w:rtl/>
        </w:rPr>
        <w:t>الملتقى الوطني الإدارة الالكترونية في الجزائر الواقع وإشكالية التطبيق</w:t>
      </w:r>
    </w:p>
    <w:p w:rsidR="00771E23" w:rsidRDefault="00771E23" w:rsidP="00771E23">
      <w:pPr>
        <w:autoSpaceDE w:val="0"/>
        <w:autoSpaceDN w:val="0"/>
        <w:bidi/>
        <w:adjustRightInd w:val="0"/>
        <w:spacing w:after="0" w:line="276"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يومي22و23 مارس 2021</w:t>
      </w:r>
    </w:p>
    <w:p w:rsidR="00771E23" w:rsidRDefault="00771E23" w:rsidP="00771E23">
      <w:pPr>
        <w:autoSpaceDE w:val="0"/>
        <w:autoSpaceDN w:val="0"/>
        <w:bidi/>
        <w:adjustRightInd w:val="0"/>
        <w:spacing w:after="0" w:line="276" w:lineRule="auto"/>
        <w:jc w:val="both"/>
        <w:rPr>
          <w:rFonts w:ascii="Traditional Arabic" w:hAnsi="Traditional Arabic" w:cs="Traditional Arabic"/>
          <w:b/>
          <w:bCs/>
          <w:sz w:val="32"/>
          <w:szCs w:val="32"/>
          <w:rtl/>
        </w:rPr>
      </w:pPr>
    </w:p>
    <w:p w:rsidR="00771E23" w:rsidRDefault="00E408B4" w:rsidP="00771E23">
      <w:pPr>
        <w:autoSpaceDE w:val="0"/>
        <w:autoSpaceDN w:val="0"/>
        <w:bidi/>
        <w:adjustRightInd w:val="0"/>
        <w:spacing w:after="0" w:line="276" w:lineRule="auto"/>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بكلية العلوم الاقتصادية، التجارية وعلوم التسيير</w:t>
      </w:r>
    </w:p>
    <w:p w:rsidR="00771E23" w:rsidRDefault="00771E23" w:rsidP="00771E23">
      <w:pPr>
        <w:autoSpaceDE w:val="0"/>
        <w:autoSpaceDN w:val="0"/>
        <w:bidi/>
        <w:adjustRightInd w:val="0"/>
        <w:spacing w:after="0" w:line="276" w:lineRule="auto"/>
        <w:jc w:val="center"/>
        <w:rPr>
          <w:rFonts w:ascii="Traditional Arabic" w:hAnsi="Traditional Arabic" w:cs="Traditional Arabic"/>
          <w:b/>
          <w:bCs/>
          <w:sz w:val="40"/>
          <w:szCs w:val="40"/>
          <w:rtl/>
        </w:rPr>
      </w:pPr>
    </w:p>
    <w:p w:rsidR="00771E23" w:rsidRPr="00771E23" w:rsidRDefault="00771E23" w:rsidP="00771E23">
      <w:pPr>
        <w:autoSpaceDE w:val="0"/>
        <w:autoSpaceDN w:val="0"/>
        <w:bidi/>
        <w:adjustRightInd w:val="0"/>
        <w:spacing w:after="0" w:line="276" w:lineRule="auto"/>
        <w:jc w:val="center"/>
        <w:rPr>
          <w:rFonts w:ascii="Traditional Arabic" w:hAnsi="Traditional Arabic" w:cs="Traditional Arabic"/>
          <w:b/>
          <w:bCs/>
          <w:sz w:val="40"/>
          <w:szCs w:val="40"/>
          <w:rtl/>
        </w:rPr>
      </w:pPr>
      <w:r w:rsidRPr="00771E23">
        <w:rPr>
          <w:rFonts w:ascii="Traditional Arabic" w:hAnsi="Traditional Arabic" w:cs="Traditional Arabic" w:hint="cs"/>
          <w:b/>
          <w:bCs/>
          <w:sz w:val="40"/>
          <w:szCs w:val="40"/>
          <w:rtl/>
        </w:rPr>
        <w:t>مداخلة بعنوان</w:t>
      </w:r>
    </w:p>
    <w:p w:rsidR="00771E23" w:rsidRDefault="00771E23" w:rsidP="00771E23">
      <w:pPr>
        <w:autoSpaceDE w:val="0"/>
        <w:autoSpaceDN w:val="0"/>
        <w:bidi/>
        <w:adjustRightInd w:val="0"/>
        <w:spacing w:after="0" w:line="276" w:lineRule="auto"/>
        <w:jc w:val="both"/>
        <w:rPr>
          <w:rFonts w:ascii="Traditional Arabic" w:hAnsi="Traditional Arabic" w:cs="Traditional Arabic"/>
          <w:b/>
          <w:bCs/>
          <w:sz w:val="32"/>
          <w:szCs w:val="32"/>
          <w:rtl/>
        </w:rPr>
      </w:pPr>
    </w:p>
    <w:p w:rsidR="00771E23" w:rsidRPr="00771E23" w:rsidRDefault="00771E23" w:rsidP="00771E23">
      <w:pPr>
        <w:autoSpaceDE w:val="0"/>
        <w:autoSpaceDN w:val="0"/>
        <w:bidi/>
        <w:adjustRightInd w:val="0"/>
        <w:spacing w:after="0" w:line="276" w:lineRule="auto"/>
        <w:jc w:val="center"/>
        <w:rPr>
          <w:rFonts w:ascii="Traditional Arabic" w:hAnsi="Traditional Arabic" w:cs="Traditional Arabic"/>
          <w:b/>
          <w:bCs/>
          <w:sz w:val="44"/>
          <w:szCs w:val="44"/>
          <w:rtl/>
        </w:rPr>
      </w:pPr>
      <w:r w:rsidRPr="00771E23">
        <w:rPr>
          <w:rFonts w:ascii="Traditional Arabic" w:hAnsi="Traditional Arabic" w:cs="Traditional Arabic" w:hint="cs"/>
          <w:b/>
          <w:bCs/>
          <w:sz w:val="44"/>
          <w:szCs w:val="44"/>
          <w:rtl/>
        </w:rPr>
        <w:t>التعامل الالكتروني في إطار الصفقات العمومية في ظل المرسوم الرئاسي 15-247 المتعلق بتنظيم الصفقات العمومية وتفويضات المرفق العام</w:t>
      </w:r>
    </w:p>
    <w:p w:rsidR="00771E23" w:rsidRDefault="00771E23" w:rsidP="00771E23">
      <w:pPr>
        <w:autoSpaceDE w:val="0"/>
        <w:autoSpaceDN w:val="0"/>
        <w:bidi/>
        <w:adjustRightInd w:val="0"/>
        <w:spacing w:after="0" w:line="276" w:lineRule="auto"/>
        <w:jc w:val="both"/>
        <w:rPr>
          <w:rFonts w:ascii="Traditional Arabic" w:hAnsi="Traditional Arabic" w:cs="Traditional Arabic"/>
          <w:b/>
          <w:bCs/>
          <w:sz w:val="32"/>
          <w:szCs w:val="32"/>
          <w:rtl/>
        </w:rPr>
      </w:pPr>
    </w:p>
    <w:p w:rsidR="00E408B4" w:rsidRDefault="00E408B4" w:rsidP="00E408B4">
      <w:pPr>
        <w:autoSpaceDE w:val="0"/>
        <w:autoSpaceDN w:val="0"/>
        <w:bidi/>
        <w:adjustRightInd w:val="0"/>
        <w:spacing w:after="0" w:line="276"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المحور الثالث</w:t>
      </w:r>
    </w:p>
    <w:p w:rsidR="00E408B4" w:rsidRPr="00E408B4" w:rsidRDefault="00E408B4" w:rsidP="00E408B4">
      <w:pPr>
        <w:autoSpaceDE w:val="0"/>
        <w:autoSpaceDN w:val="0"/>
        <w:bidi/>
        <w:adjustRightInd w:val="0"/>
        <w:spacing w:after="0" w:line="240" w:lineRule="auto"/>
        <w:jc w:val="center"/>
        <w:rPr>
          <w:rFonts w:ascii="Traditional Arabic" w:hAnsi="Traditional Arabic" w:cs="Traditional Arabic"/>
          <w:b/>
          <w:bCs/>
          <w:sz w:val="36"/>
          <w:szCs w:val="36"/>
          <w:lang w:eastAsia="fr-FR"/>
        </w:rPr>
      </w:pPr>
      <w:r w:rsidRPr="00E408B4">
        <w:rPr>
          <w:rFonts w:ascii="Traditional Arabic" w:hAnsi="Traditional Arabic" w:cs="Traditional Arabic"/>
          <w:b/>
          <w:bCs/>
          <w:sz w:val="36"/>
          <w:szCs w:val="36"/>
          <w:rtl/>
          <w:lang w:eastAsia="fr-FR"/>
        </w:rPr>
        <w:t>تقنيات</w:t>
      </w:r>
      <w:r w:rsidRPr="00E408B4">
        <w:rPr>
          <w:rFonts w:ascii="Traditional Arabic" w:hAnsi="Traditional Arabic" w:cs="Traditional Arabic"/>
          <w:b/>
          <w:bCs/>
          <w:sz w:val="36"/>
          <w:szCs w:val="36"/>
          <w:lang w:eastAsia="fr-FR"/>
        </w:rPr>
        <w:t xml:space="preserve"> </w:t>
      </w:r>
      <w:r w:rsidRPr="00E408B4">
        <w:rPr>
          <w:rFonts w:ascii="Traditional Arabic" w:hAnsi="Traditional Arabic" w:cs="Traditional Arabic"/>
          <w:b/>
          <w:bCs/>
          <w:sz w:val="36"/>
          <w:szCs w:val="36"/>
          <w:rtl/>
          <w:lang w:eastAsia="fr-FR"/>
        </w:rPr>
        <w:t>ونظم</w:t>
      </w:r>
      <w:r w:rsidRPr="00E408B4">
        <w:rPr>
          <w:rFonts w:ascii="Traditional Arabic" w:hAnsi="Traditional Arabic" w:cs="Traditional Arabic"/>
          <w:b/>
          <w:bCs/>
          <w:sz w:val="36"/>
          <w:szCs w:val="36"/>
          <w:lang w:eastAsia="fr-FR"/>
        </w:rPr>
        <w:t xml:space="preserve"> </w:t>
      </w:r>
      <w:r w:rsidRPr="00E408B4">
        <w:rPr>
          <w:rFonts w:ascii="Traditional Arabic" w:hAnsi="Traditional Arabic" w:cs="Traditional Arabic" w:hint="cs"/>
          <w:b/>
          <w:bCs/>
          <w:sz w:val="36"/>
          <w:szCs w:val="36"/>
          <w:rtl/>
          <w:lang w:eastAsia="fr-FR"/>
        </w:rPr>
        <w:t>الإدارة</w:t>
      </w:r>
      <w:r w:rsidRPr="00E408B4">
        <w:rPr>
          <w:rFonts w:ascii="Traditional Arabic" w:hAnsi="Traditional Arabic" w:cs="Traditional Arabic"/>
          <w:b/>
          <w:bCs/>
          <w:sz w:val="36"/>
          <w:szCs w:val="36"/>
          <w:lang w:eastAsia="fr-FR"/>
        </w:rPr>
        <w:t xml:space="preserve"> </w:t>
      </w:r>
      <w:r w:rsidRPr="00E408B4">
        <w:rPr>
          <w:rFonts w:ascii="Traditional Arabic" w:hAnsi="Traditional Arabic" w:cs="Traditional Arabic"/>
          <w:b/>
          <w:bCs/>
          <w:sz w:val="36"/>
          <w:szCs w:val="36"/>
          <w:rtl/>
          <w:lang w:eastAsia="fr-FR"/>
        </w:rPr>
        <w:t>الإلكترونية</w:t>
      </w:r>
      <w:r w:rsidRPr="00E408B4">
        <w:rPr>
          <w:rFonts w:ascii="Traditional Arabic" w:hAnsi="Traditional Arabic" w:cs="Traditional Arabic"/>
          <w:b/>
          <w:bCs/>
          <w:sz w:val="36"/>
          <w:szCs w:val="36"/>
          <w:lang w:eastAsia="fr-FR"/>
        </w:rPr>
        <w:t xml:space="preserve"> </w:t>
      </w:r>
      <w:r w:rsidRPr="00E408B4">
        <w:rPr>
          <w:rFonts w:ascii="Traditional Arabic" w:hAnsi="Traditional Arabic" w:cs="Traditional Arabic"/>
          <w:b/>
          <w:bCs/>
          <w:sz w:val="36"/>
          <w:szCs w:val="36"/>
          <w:rtl/>
          <w:lang w:eastAsia="fr-FR"/>
        </w:rPr>
        <w:t>ومشروع</w:t>
      </w:r>
      <w:r w:rsidRPr="00E408B4">
        <w:rPr>
          <w:rFonts w:ascii="Traditional Arabic" w:hAnsi="Traditional Arabic" w:cs="Traditional Arabic"/>
          <w:b/>
          <w:bCs/>
          <w:sz w:val="36"/>
          <w:szCs w:val="36"/>
          <w:lang w:eastAsia="fr-FR"/>
        </w:rPr>
        <w:t xml:space="preserve"> </w:t>
      </w:r>
      <w:r w:rsidRPr="00E408B4">
        <w:rPr>
          <w:rFonts w:ascii="Traditional Arabic" w:hAnsi="Traditional Arabic" w:cs="Traditional Arabic"/>
          <w:b/>
          <w:bCs/>
          <w:sz w:val="36"/>
          <w:szCs w:val="36"/>
          <w:rtl/>
          <w:lang w:eastAsia="fr-FR"/>
        </w:rPr>
        <w:t>الحكومة</w:t>
      </w:r>
      <w:r>
        <w:rPr>
          <w:rFonts w:ascii="Traditional Arabic" w:hAnsi="Traditional Arabic" w:cs="Traditional Arabic" w:hint="cs"/>
          <w:b/>
          <w:bCs/>
          <w:sz w:val="36"/>
          <w:szCs w:val="36"/>
          <w:rtl/>
          <w:lang w:eastAsia="fr-FR"/>
        </w:rPr>
        <w:t xml:space="preserve"> </w:t>
      </w:r>
      <w:r w:rsidRPr="00E408B4">
        <w:rPr>
          <w:rFonts w:ascii="Traditional Arabic" w:hAnsi="Traditional Arabic" w:cs="Traditional Arabic"/>
          <w:b/>
          <w:bCs/>
          <w:sz w:val="36"/>
          <w:szCs w:val="36"/>
          <w:rtl/>
          <w:lang w:eastAsia="fr-FR"/>
        </w:rPr>
        <w:t>الالكترونية</w:t>
      </w:r>
      <w:r w:rsidRPr="00E408B4">
        <w:rPr>
          <w:rFonts w:ascii="Traditional Arabic" w:hAnsi="Traditional Arabic" w:cs="Traditional Arabic"/>
          <w:b/>
          <w:bCs/>
          <w:sz w:val="36"/>
          <w:szCs w:val="36"/>
          <w:lang w:eastAsia="fr-FR"/>
        </w:rPr>
        <w:t>.</w:t>
      </w:r>
    </w:p>
    <w:p w:rsidR="00E408B4" w:rsidRPr="00E408B4" w:rsidRDefault="00E408B4" w:rsidP="00E408B4">
      <w:pPr>
        <w:autoSpaceDE w:val="0"/>
        <w:autoSpaceDN w:val="0"/>
        <w:bidi/>
        <w:adjustRightInd w:val="0"/>
        <w:spacing w:after="0" w:line="276" w:lineRule="auto"/>
        <w:jc w:val="center"/>
        <w:rPr>
          <w:rFonts w:ascii="Traditional Arabic,Bold" w:hAnsi="Traditional Arabic" w:cs="Traditional Arabic,Bold"/>
          <w:b/>
          <w:bCs/>
          <w:sz w:val="26"/>
          <w:szCs w:val="26"/>
          <w:rtl/>
          <w:lang w:eastAsia="fr-FR"/>
        </w:rPr>
      </w:pPr>
    </w:p>
    <w:p w:rsidR="00771E23" w:rsidRDefault="00771E23" w:rsidP="00E408B4">
      <w:pPr>
        <w:autoSpaceDE w:val="0"/>
        <w:autoSpaceDN w:val="0"/>
        <w:bidi/>
        <w:adjustRightInd w:val="0"/>
        <w:spacing w:after="0" w:line="276"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من إعداد</w:t>
      </w:r>
    </w:p>
    <w:p w:rsidR="00771E23" w:rsidRDefault="00771E23" w:rsidP="00771E23">
      <w:pPr>
        <w:autoSpaceDE w:val="0"/>
        <w:autoSpaceDN w:val="0"/>
        <w:bidi/>
        <w:adjustRightInd w:val="0"/>
        <w:spacing w:after="0" w:line="276"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الدكتور/ زين العابدين بخوش.</w:t>
      </w:r>
    </w:p>
    <w:p w:rsidR="00771E23" w:rsidRDefault="00771E23" w:rsidP="00771E23">
      <w:pPr>
        <w:autoSpaceDE w:val="0"/>
        <w:autoSpaceDN w:val="0"/>
        <w:bidi/>
        <w:adjustRightInd w:val="0"/>
        <w:spacing w:after="0"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الدكتور/ هشام بخوش</w:t>
      </w:r>
    </w:p>
    <w:p w:rsidR="00771E23" w:rsidRDefault="00771E23" w:rsidP="00771E23">
      <w:pPr>
        <w:autoSpaceDE w:val="0"/>
        <w:autoSpaceDN w:val="0"/>
        <w:bidi/>
        <w:adjustRightInd w:val="0"/>
        <w:spacing w:after="0" w:line="276" w:lineRule="auto"/>
        <w:jc w:val="both"/>
        <w:rPr>
          <w:rFonts w:ascii="Traditional Arabic" w:hAnsi="Traditional Arabic" w:cs="Traditional Arabic"/>
          <w:b/>
          <w:bCs/>
          <w:sz w:val="32"/>
          <w:szCs w:val="32"/>
          <w:rtl/>
        </w:rPr>
      </w:pPr>
    </w:p>
    <w:p w:rsidR="00771E23" w:rsidRDefault="00771E23" w:rsidP="00771E23">
      <w:pPr>
        <w:autoSpaceDE w:val="0"/>
        <w:autoSpaceDN w:val="0"/>
        <w:bidi/>
        <w:adjustRightInd w:val="0"/>
        <w:spacing w:after="0" w:line="276" w:lineRule="auto"/>
        <w:jc w:val="both"/>
        <w:rPr>
          <w:rFonts w:ascii="Traditional Arabic" w:hAnsi="Traditional Arabic" w:cs="Traditional Arabic"/>
          <w:b/>
          <w:bCs/>
          <w:sz w:val="32"/>
          <w:szCs w:val="32"/>
          <w:rtl/>
        </w:rPr>
      </w:pPr>
    </w:p>
    <w:p w:rsidR="00771E23" w:rsidRDefault="00771E23" w:rsidP="00771E23">
      <w:pPr>
        <w:autoSpaceDE w:val="0"/>
        <w:autoSpaceDN w:val="0"/>
        <w:bidi/>
        <w:adjustRightInd w:val="0"/>
        <w:spacing w:after="0" w:line="276" w:lineRule="auto"/>
        <w:jc w:val="both"/>
        <w:rPr>
          <w:rFonts w:ascii="Traditional Arabic" w:hAnsi="Traditional Arabic" w:cs="Traditional Arabic"/>
          <w:b/>
          <w:bCs/>
          <w:sz w:val="32"/>
          <w:szCs w:val="32"/>
          <w:rtl/>
        </w:rPr>
      </w:pPr>
    </w:p>
    <w:p w:rsidR="00771E23" w:rsidRDefault="00771E23" w:rsidP="00771E23">
      <w:pPr>
        <w:autoSpaceDE w:val="0"/>
        <w:autoSpaceDN w:val="0"/>
        <w:bidi/>
        <w:adjustRightInd w:val="0"/>
        <w:spacing w:after="0" w:line="276" w:lineRule="auto"/>
        <w:jc w:val="both"/>
        <w:rPr>
          <w:rFonts w:ascii="Traditional Arabic" w:hAnsi="Traditional Arabic" w:cs="Traditional Arabic"/>
          <w:b/>
          <w:bCs/>
          <w:sz w:val="32"/>
          <w:szCs w:val="32"/>
          <w:rtl/>
        </w:rPr>
      </w:pPr>
    </w:p>
    <w:p w:rsidR="00771E23" w:rsidRDefault="00771E23" w:rsidP="00771E23">
      <w:pPr>
        <w:autoSpaceDE w:val="0"/>
        <w:autoSpaceDN w:val="0"/>
        <w:bidi/>
        <w:adjustRightInd w:val="0"/>
        <w:spacing w:after="0" w:line="276" w:lineRule="auto"/>
        <w:jc w:val="both"/>
        <w:rPr>
          <w:rFonts w:ascii="Traditional Arabic" w:hAnsi="Traditional Arabic" w:cs="Traditional Arabic"/>
          <w:b/>
          <w:bCs/>
          <w:sz w:val="32"/>
          <w:szCs w:val="32"/>
          <w:rtl/>
        </w:rPr>
      </w:pPr>
    </w:p>
    <w:p w:rsidR="00771E23" w:rsidRDefault="00771E23" w:rsidP="00771E23">
      <w:pPr>
        <w:autoSpaceDE w:val="0"/>
        <w:autoSpaceDN w:val="0"/>
        <w:bidi/>
        <w:adjustRightInd w:val="0"/>
        <w:spacing w:after="0" w:line="276" w:lineRule="auto"/>
        <w:jc w:val="both"/>
        <w:rPr>
          <w:rFonts w:ascii="Traditional Arabic" w:hAnsi="Traditional Arabic" w:cs="Traditional Arabic"/>
          <w:b/>
          <w:bCs/>
          <w:sz w:val="32"/>
          <w:szCs w:val="32"/>
          <w:rtl/>
        </w:rPr>
      </w:pPr>
    </w:p>
    <w:p w:rsidR="00771E23" w:rsidRDefault="00771E23" w:rsidP="00771E23">
      <w:pPr>
        <w:autoSpaceDE w:val="0"/>
        <w:autoSpaceDN w:val="0"/>
        <w:bidi/>
        <w:adjustRightInd w:val="0"/>
        <w:spacing w:after="0" w:line="276" w:lineRule="auto"/>
        <w:jc w:val="both"/>
        <w:rPr>
          <w:rFonts w:ascii="Traditional Arabic" w:hAnsi="Traditional Arabic" w:cs="Traditional Arabic"/>
          <w:b/>
          <w:bCs/>
          <w:sz w:val="32"/>
          <w:szCs w:val="32"/>
          <w:rtl/>
        </w:rPr>
      </w:pPr>
    </w:p>
    <w:p w:rsidR="00E408B4" w:rsidRDefault="00E408B4" w:rsidP="00E408B4">
      <w:pPr>
        <w:autoSpaceDE w:val="0"/>
        <w:autoSpaceDN w:val="0"/>
        <w:bidi/>
        <w:adjustRightInd w:val="0"/>
        <w:spacing w:after="0" w:line="276" w:lineRule="auto"/>
        <w:jc w:val="both"/>
        <w:rPr>
          <w:rFonts w:ascii="Traditional Arabic" w:hAnsi="Traditional Arabic" w:cs="Traditional Arabic"/>
          <w:b/>
          <w:bCs/>
          <w:sz w:val="32"/>
          <w:szCs w:val="32"/>
          <w:rtl/>
        </w:rPr>
      </w:pPr>
    </w:p>
    <w:p w:rsidR="003C7409" w:rsidRPr="00156A4C" w:rsidRDefault="003C7409" w:rsidP="00771E23">
      <w:pPr>
        <w:autoSpaceDE w:val="0"/>
        <w:autoSpaceDN w:val="0"/>
        <w:bidi/>
        <w:adjustRightInd w:val="0"/>
        <w:spacing w:after="0" w:line="276" w:lineRule="auto"/>
        <w:jc w:val="both"/>
        <w:rPr>
          <w:rFonts w:ascii="Traditional Arabic" w:hAnsi="Traditional Arabic" w:cs="Traditional Arabic"/>
          <w:b/>
          <w:bCs/>
          <w:sz w:val="32"/>
          <w:szCs w:val="32"/>
        </w:rPr>
      </w:pPr>
      <w:r w:rsidRPr="00156A4C">
        <w:rPr>
          <w:rFonts w:ascii="Traditional Arabic" w:hAnsi="Traditional Arabic" w:cs="Traditional Arabic"/>
          <w:b/>
          <w:bCs/>
          <w:sz w:val="32"/>
          <w:szCs w:val="32"/>
          <w:rtl/>
        </w:rPr>
        <w:lastRenderedPageBreak/>
        <w:t>مقدمة</w:t>
      </w:r>
      <w:r w:rsidRPr="00156A4C">
        <w:rPr>
          <w:rFonts w:ascii="Traditional Arabic" w:hAnsi="Traditional Arabic" w:cs="Traditional Arabic"/>
          <w:b/>
          <w:bCs/>
          <w:sz w:val="32"/>
          <w:szCs w:val="32"/>
        </w:rPr>
        <w:t xml:space="preserve"> :</w:t>
      </w:r>
    </w:p>
    <w:p w:rsidR="003C7409" w:rsidRPr="00156A4C" w:rsidRDefault="00145DAF" w:rsidP="00AD35F0">
      <w:pPr>
        <w:autoSpaceDE w:val="0"/>
        <w:autoSpaceDN w:val="0"/>
        <w:bidi/>
        <w:adjustRightInd w:val="0"/>
        <w:spacing w:after="0" w:line="276" w:lineRule="auto"/>
        <w:jc w:val="both"/>
        <w:rPr>
          <w:rFonts w:ascii="Traditional Arabic" w:hAnsi="Traditional Arabic" w:cs="Traditional Arabic"/>
          <w:sz w:val="28"/>
          <w:szCs w:val="28"/>
          <w:rtl/>
        </w:rPr>
      </w:pPr>
      <w:r w:rsidRPr="00156A4C">
        <w:rPr>
          <w:rFonts w:ascii="Traditional Arabic" w:hAnsi="Traditional Arabic" w:cs="Traditional Arabic"/>
          <w:sz w:val="28"/>
          <w:szCs w:val="28"/>
          <w:rtl/>
        </w:rPr>
        <w:t xml:space="preserve">     </w:t>
      </w:r>
      <w:r w:rsidR="003C7409" w:rsidRPr="00156A4C">
        <w:rPr>
          <w:rFonts w:ascii="Traditional Arabic" w:hAnsi="Traditional Arabic" w:cs="Traditional Arabic"/>
          <w:sz w:val="28"/>
          <w:szCs w:val="28"/>
          <w:rtl/>
        </w:rPr>
        <w:t>في</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هذا</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العصر</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الرقمي</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الذي</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انتشرت</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فيه</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الإنترنت</w:t>
      </w:r>
      <w:r w:rsidR="00986443" w:rsidRPr="00156A4C">
        <w:rPr>
          <w:rFonts w:ascii="Traditional Arabic" w:hAnsi="Traditional Arabic" w:cs="Traditional Arabic"/>
          <w:sz w:val="28"/>
          <w:szCs w:val="28"/>
          <w:vertAlign w:val="superscript"/>
          <w:rtl/>
        </w:rPr>
        <w:t>(1)</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انتشاراً</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هائلاً</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شاعت</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التجارة</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الإلكترونية، والتي</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تتيح</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العديد</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من</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المزايا،</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فقد</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أصبح</w:t>
      </w:r>
      <w:r w:rsidR="003C7409" w:rsidRPr="00156A4C">
        <w:rPr>
          <w:rFonts w:ascii="Traditional Arabic" w:hAnsi="Traditional Arabic" w:cs="Traditional Arabic"/>
          <w:sz w:val="28"/>
          <w:szCs w:val="28"/>
          <w:rtl/>
          <w:lang w:bidi="ar-DZ"/>
        </w:rPr>
        <w:t xml:space="preserve"> </w:t>
      </w:r>
      <w:r w:rsidR="003C7409" w:rsidRPr="00156A4C">
        <w:rPr>
          <w:rFonts w:ascii="Traditional Arabic" w:hAnsi="Traditional Arabic" w:cs="Traditional Arabic"/>
          <w:sz w:val="28"/>
          <w:szCs w:val="28"/>
          <w:rtl/>
        </w:rPr>
        <w:t>من</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الممكن</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لرجال</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الأعمال</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تجنب</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مشقة</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السفر</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والانتقال</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من</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بلد</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إلى</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آخر</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للقاء</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شركائهم</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وعملائهم</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وأصبح</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بمقدورهم</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توفير</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الوقت</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والمال</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من</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أجل</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الترويج</w:t>
      </w:r>
      <w:r w:rsidR="001A4445" w:rsidRPr="00156A4C">
        <w:rPr>
          <w:rFonts w:ascii="Traditional Arabic" w:hAnsi="Traditional Arabic" w:cs="Traditional Arabic"/>
          <w:sz w:val="28"/>
          <w:szCs w:val="28"/>
          <w:rtl/>
        </w:rPr>
        <w:t xml:space="preserve"> </w:t>
      </w:r>
      <w:r w:rsidR="003C7409" w:rsidRPr="00156A4C">
        <w:rPr>
          <w:rFonts w:ascii="Traditional Arabic" w:hAnsi="Traditional Arabic" w:cs="Traditional Arabic"/>
          <w:sz w:val="28"/>
          <w:szCs w:val="28"/>
          <w:rtl/>
        </w:rPr>
        <w:t>للمنتجات</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والخدمات،</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كما</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أصبح</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في</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متناول</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المستهلك</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الحصول</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على</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ما</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يريده</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دون</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التنقل</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أو</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استخدام</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النقود</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التقليدية</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وكل</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ما</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يحتاجه</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المستهلك</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هو</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اقتناء</w:t>
      </w:r>
      <w:r w:rsidR="003C7409" w:rsidRPr="00156A4C">
        <w:rPr>
          <w:rFonts w:ascii="Traditional Arabic" w:hAnsi="Traditional Arabic" w:cs="Traditional Arabic"/>
          <w:sz w:val="28"/>
          <w:szCs w:val="28"/>
          <w:rtl/>
          <w:lang w:bidi="ar-DZ"/>
        </w:rPr>
        <w:t xml:space="preserve"> </w:t>
      </w:r>
      <w:r w:rsidR="003C7409" w:rsidRPr="00156A4C">
        <w:rPr>
          <w:rFonts w:ascii="Traditional Arabic" w:hAnsi="Traditional Arabic" w:cs="Traditional Arabic"/>
          <w:sz w:val="28"/>
          <w:szCs w:val="28"/>
          <w:rtl/>
        </w:rPr>
        <w:t>جهاز</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كمبيوتر</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وبرنامج</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مستعرض</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للإنترنت</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واشتراك</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بشبكة</w:t>
      </w:r>
      <w:r w:rsidR="003C7409" w:rsidRPr="00156A4C">
        <w:rPr>
          <w:rFonts w:ascii="Traditional Arabic" w:hAnsi="Traditional Arabic" w:cs="Traditional Arabic"/>
          <w:sz w:val="28"/>
          <w:szCs w:val="28"/>
        </w:rPr>
        <w:t xml:space="preserve"> </w:t>
      </w:r>
      <w:r w:rsidR="003C7409" w:rsidRPr="00156A4C">
        <w:rPr>
          <w:rFonts w:ascii="Traditional Arabic" w:hAnsi="Traditional Arabic" w:cs="Traditional Arabic"/>
          <w:sz w:val="28"/>
          <w:szCs w:val="28"/>
          <w:rtl/>
        </w:rPr>
        <w:t>الإنترنت</w:t>
      </w:r>
      <w:r w:rsidR="003C7409" w:rsidRPr="00156A4C">
        <w:rPr>
          <w:rFonts w:ascii="Traditional Arabic" w:hAnsi="Traditional Arabic" w:cs="Traditional Arabic"/>
          <w:sz w:val="28"/>
          <w:szCs w:val="28"/>
        </w:rPr>
        <w:t>.</w:t>
      </w:r>
    </w:p>
    <w:p w:rsidR="00145DAF" w:rsidRPr="00156A4C" w:rsidRDefault="00145DAF" w:rsidP="00AD35F0">
      <w:pPr>
        <w:autoSpaceDE w:val="0"/>
        <w:autoSpaceDN w:val="0"/>
        <w:bidi/>
        <w:adjustRightInd w:val="0"/>
        <w:spacing w:after="0" w:line="276" w:lineRule="auto"/>
        <w:jc w:val="both"/>
        <w:rPr>
          <w:rFonts w:ascii="Traditional Arabic" w:hAnsi="Traditional Arabic" w:cs="Traditional Arabic"/>
          <w:sz w:val="28"/>
          <w:szCs w:val="28"/>
          <w:rtl/>
          <w:lang w:bidi="ar-DZ"/>
        </w:rPr>
      </w:pPr>
      <w:r w:rsidRPr="00156A4C">
        <w:rPr>
          <w:rFonts w:ascii="Traditional Arabic" w:hAnsi="Traditional Arabic" w:cs="Traditional Arabic"/>
          <w:sz w:val="28"/>
          <w:szCs w:val="28"/>
          <w:rtl/>
        </w:rPr>
        <w:t xml:space="preserve">    ولأجل ذلك لم تعد فكرة اعتم</w:t>
      </w:r>
      <w:r w:rsidR="00986443" w:rsidRPr="00156A4C">
        <w:rPr>
          <w:rFonts w:ascii="Traditional Arabic" w:hAnsi="Traditional Arabic" w:cs="Traditional Arabic"/>
          <w:sz w:val="28"/>
          <w:szCs w:val="28"/>
          <w:rtl/>
        </w:rPr>
        <w:t>اد التكنولوجيا قاصرة على التعاقد</w:t>
      </w:r>
      <w:r w:rsidRPr="00156A4C">
        <w:rPr>
          <w:rFonts w:ascii="Traditional Arabic" w:hAnsi="Traditional Arabic" w:cs="Traditional Arabic"/>
          <w:sz w:val="28"/>
          <w:szCs w:val="28"/>
          <w:rtl/>
        </w:rPr>
        <w:t xml:space="preserve"> في </w:t>
      </w:r>
      <w:r w:rsidR="001A4445" w:rsidRPr="00156A4C">
        <w:rPr>
          <w:rFonts w:ascii="Traditional Arabic" w:hAnsi="Traditional Arabic" w:cs="Traditional Arabic"/>
          <w:sz w:val="28"/>
          <w:szCs w:val="28"/>
          <w:rtl/>
        </w:rPr>
        <w:t>إطار</w:t>
      </w:r>
      <w:r w:rsidRPr="00156A4C">
        <w:rPr>
          <w:rFonts w:ascii="Traditional Arabic" w:hAnsi="Traditional Arabic" w:cs="Traditional Arabic"/>
          <w:sz w:val="28"/>
          <w:szCs w:val="28"/>
          <w:rtl/>
        </w:rPr>
        <w:t xml:space="preserve"> أحكام القانون التجاري </w:t>
      </w:r>
      <w:r w:rsidR="001A4445" w:rsidRPr="00156A4C">
        <w:rPr>
          <w:rFonts w:ascii="Traditional Arabic" w:hAnsi="Traditional Arabic" w:cs="Traditional Arabic"/>
          <w:sz w:val="28"/>
          <w:szCs w:val="28"/>
          <w:rtl/>
        </w:rPr>
        <w:t>أو</w:t>
      </w:r>
      <w:r w:rsidRPr="00156A4C">
        <w:rPr>
          <w:rFonts w:ascii="Traditional Arabic" w:hAnsi="Traditional Arabic" w:cs="Traditional Arabic"/>
          <w:sz w:val="28"/>
          <w:szCs w:val="28"/>
          <w:rtl/>
        </w:rPr>
        <w:t xml:space="preserve"> المدني </w:t>
      </w:r>
      <w:r w:rsidR="00986443" w:rsidRPr="00156A4C">
        <w:rPr>
          <w:rFonts w:ascii="Traditional Arabic" w:hAnsi="Traditional Arabic" w:cs="Traditional Arabic"/>
          <w:sz w:val="28"/>
          <w:szCs w:val="28"/>
          <w:rtl/>
        </w:rPr>
        <w:t>بل امتدت حتى لعقود الإدارة العامة، أين تكون فيها ال</w:t>
      </w:r>
      <w:r w:rsidR="001A4445" w:rsidRPr="00156A4C">
        <w:rPr>
          <w:rFonts w:ascii="Traditional Arabic" w:hAnsi="Traditional Arabic" w:cs="Traditional Arabic"/>
          <w:sz w:val="28"/>
          <w:szCs w:val="28"/>
          <w:rtl/>
        </w:rPr>
        <w:t>أ</w:t>
      </w:r>
      <w:r w:rsidR="00986443" w:rsidRPr="00156A4C">
        <w:rPr>
          <w:rFonts w:ascii="Traditional Arabic" w:hAnsi="Traditional Arabic" w:cs="Traditional Arabic"/>
          <w:sz w:val="28"/>
          <w:szCs w:val="28"/>
          <w:rtl/>
        </w:rPr>
        <w:t xml:space="preserve">خيرة صاحبة السلطة العامة لما تحققه من إيجابيات رغم اتصاف عقود الدولة أو الصفقات العمومية بالطابع </w:t>
      </w:r>
      <w:r w:rsidR="001A4445" w:rsidRPr="00156A4C">
        <w:rPr>
          <w:rFonts w:ascii="Traditional Arabic" w:hAnsi="Traditional Arabic" w:cs="Traditional Arabic"/>
          <w:sz w:val="28"/>
          <w:szCs w:val="28"/>
          <w:rtl/>
        </w:rPr>
        <w:t>الإجرائي</w:t>
      </w:r>
      <w:r w:rsidR="00986443" w:rsidRPr="00156A4C">
        <w:rPr>
          <w:rFonts w:ascii="Traditional Arabic" w:hAnsi="Traditional Arabic" w:cs="Traditional Arabic"/>
          <w:sz w:val="28"/>
          <w:szCs w:val="28"/>
          <w:rtl/>
        </w:rPr>
        <w:t>.</w:t>
      </w:r>
    </w:p>
    <w:p w:rsidR="003C7409" w:rsidRPr="00156A4C" w:rsidRDefault="003C7409" w:rsidP="00AD35F0">
      <w:pPr>
        <w:autoSpaceDE w:val="0"/>
        <w:autoSpaceDN w:val="0"/>
        <w:bidi/>
        <w:adjustRightInd w:val="0"/>
        <w:spacing w:after="0" w:line="276" w:lineRule="auto"/>
        <w:jc w:val="both"/>
        <w:rPr>
          <w:rFonts w:ascii="Traditional Arabic" w:hAnsi="Traditional Arabic" w:cs="Traditional Arabic"/>
          <w:sz w:val="28"/>
          <w:szCs w:val="28"/>
        </w:rPr>
      </w:pPr>
      <w:r w:rsidRPr="00156A4C">
        <w:rPr>
          <w:rFonts w:ascii="Traditional Arabic" w:hAnsi="Traditional Arabic" w:cs="Traditional Arabic"/>
          <w:sz w:val="28"/>
          <w:szCs w:val="28"/>
          <w:rtl/>
        </w:rPr>
        <w:t>و</w:t>
      </w:r>
      <w:r w:rsidR="001A4445" w:rsidRPr="00156A4C">
        <w:rPr>
          <w:rFonts w:ascii="Traditional Arabic" w:hAnsi="Traditional Arabic" w:cs="Traditional Arabic"/>
          <w:sz w:val="28"/>
          <w:szCs w:val="28"/>
          <w:rtl/>
        </w:rPr>
        <w:t xml:space="preserve">لعل </w:t>
      </w:r>
      <w:r w:rsidRPr="00156A4C">
        <w:rPr>
          <w:rFonts w:ascii="Traditional Arabic" w:hAnsi="Traditional Arabic" w:cs="Traditional Arabic"/>
          <w:sz w:val="28"/>
          <w:szCs w:val="28"/>
          <w:rtl/>
        </w:rPr>
        <w:t>أهم</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ما</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يميز</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w:t>
      </w:r>
      <w:r w:rsidR="00986443" w:rsidRPr="00156A4C">
        <w:rPr>
          <w:rFonts w:ascii="Traditional Arabic" w:hAnsi="Traditional Arabic" w:cs="Traditional Arabic"/>
          <w:sz w:val="28"/>
          <w:szCs w:val="28"/>
          <w:rtl/>
        </w:rPr>
        <w:t>لصفقة العمومية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الإلكترونية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عن</w:t>
      </w:r>
      <w:r w:rsidRPr="00156A4C">
        <w:rPr>
          <w:rFonts w:ascii="Traditional Arabic" w:hAnsi="Traditional Arabic" w:cs="Traditional Arabic"/>
          <w:sz w:val="28"/>
          <w:szCs w:val="28"/>
        </w:rPr>
        <w:t xml:space="preserve"> </w:t>
      </w:r>
      <w:r w:rsidR="00986443" w:rsidRPr="00156A4C">
        <w:rPr>
          <w:rFonts w:ascii="Traditional Arabic" w:hAnsi="Traditional Arabic" w:cs="Traditional Arabic"/>
          <w:sz w:val="28"/>
          <w:szCs w:val="28"/>
          <w:rtl/>
        </w:rPr>
        <w:t>الصفقة العمومية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التقليدية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ه</w:t>
      </w:r>
      <w:r w:rsidR="00986443" w:rsidRPr="00156A4C">
        <w:rPr>
          <w:rFonts w:ascii="Traditional Arabic" w:hAnsi="Traditional Arabic" w:cs="Traditional Arabic"/>
          <w:sz w:val="28"/>
          <w:szCs w:val="28"/>
          <w:rtl/>
        </w:rPr>
        <w:t>ي</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الوسيلة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التي</w:t>
      </w:r>
    </w:p>
    <w:p w:rsidR="003C7409" w:rsidRPr="00156A4C" w:rsidRDefault="003C7409" w:rsidP="00AD35F0">
      <w:pPr>
        <w:autoSpaceDE w:val="0"/>
        <w:autoSpaceDN w:val="0"/>
        <w:bidi/>
        <w:adjustRightInd w:val="0"/>
        <w:spacing w:after="0" w:line="276" w:lineRule="auto"/>
        <w:jc w:val="both"/>
        <w:rPr>
          <w:rFonts w:ascii="Traditional Arabic" w:hAnsi="Traditional Arabic" w:cs="Traditional Arabic"/>
          <w:sz w:val="28"/>
          <w:szCs w:val="28"/>
        </w:rPr>
      </w:pPr>
      <w:r w:rsidRPr="00156A4C">
        <w:rPr>
          <w:rFonts w:ascii="Traditional Arabic" w:hAnsi="Traditional Arabic" w:cs="Traditional Arabic"/>
          <w:sz w:val="28"/>
          <w:szCs w:val="28"/>
          <w:rtl/>
        </w:rPr>
        <w:t>تتم</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بها</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أو</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عن</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طريقها،</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حيث</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تتم</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من</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خلال</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بيئة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إلكترونية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تستخدم</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فيها</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وسائل</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الاتصال</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الحديثة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وعلى</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رأسها</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شبكة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الإنترنت</w:t>
      </w:r>
      <w:r w:rsidRPr="00156A4C">
        <w:rPr>
          <w:rFonts w:ascii="Traditional Arabic" w:hAnsi="Traditional Arabic" w:cs="Traditional Arabic"/>
          <w:sz w:val="28"/>
          <w:szCs w:val="28"/>
        </w:rPr>
        <w:t>.</w:t>
      </w:r>
    </w:p>
    <w:p w:rsidR="003C7409" w:rsidRPr="00156A4C" w:rsidRDefault="003C7409" w:rsidP="00AD35F0">
      <w:pPr>
        <w:autoSpaceDE w:val="0"/>
        <w:autoSpaceDN w:val="0"/>
        <w:bidi/>
        <w:adjustRightInd w:val="0"/>
        <w:spacing w:after="0" w:line="276" w:lineRule="auto"/>
        <w:jc w:val="both"/>
        <w:rPr>
          <w:rFonts w:ascii="Traditional Arabic" w:hAnsi="Traditional Arabic" w:cs="Traditional Arabic"/>
          <w:sz w:val="28"/>
          <w:szCs w:val="28"/>
        </w:rPr>
      </w:pPr>
      <w:r w:rsidRPr="00156A4C">
        <w:rPr>
          <w:rFonts w:ascii="Traditional Arabic" w:hAnsi="Traditional Arabic" w:cs="Traditional Arabic"/>
          <w:sz w:val="28"/>
          <w:szCs w:val="28"/>
          <w:rtl/>
        </w:rPr>
        <w:t>ويعوق</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نمو</w:t>
      </w:r>
      <w:r w:rsidRPr="00156A4C">
        <w:rPr>
          <w:rFonts w:ascii="Traditional Arabic" w:hAnsi="Traditional Arabic" w:cs="Traditional Arabic"/>
          <w:sz w:val="28"/>
          <w:szCs w:val="28"/>
        </w:rPr>
        <w:t xml:space="preserve"> </w:t>
      </w:r>
      <w:r w:rsidR="00986443" w:rsidRPr="00156A4C">
        <w:rPr>
          <w:rFonts w:ascii="Traditional Arabic" w:hAnsi="Traditional Arabic" w:cs="Traditional Arabic"/>
          <w:sz w:val="28"/>
          <w:szCs w:val="28"/>
          <w:rtl/>
        </w:rPr>
        <w:t>الصفقات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الإلكترونية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تخلف</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الآليات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القانونية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التقليدية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عن</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التعامل</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معها،</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تلك</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القوانين</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التي</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وضعت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لتنظيم</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نوع</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آخر</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من</w:t>
      </w:r>
      <w:r w:rsidRPr="00156A4C">
        <w:rPr>
          <w:rFonts w:ascii="Traditional Arabic" w:hAnsi="Traditional Arabic" w:cs="Traditional Arabic"/>
          <w:sz w:val="28"/>
          <w:szCs w:val="28"/>
        </w:rPr>
        <w:t xml:space="preserve"> </w:t>
      </w:r>
      <w:r w:rsidR="00986443" w:rsidRPr="00156A4C">
        <w:rPr>
          <w:rFonts w:ascii="Traditional Arabic" w:hAnsi="Traditional Arabic" w:cs="Traditional Arabic"/>
          <w:sz w:val="28"/>
          <w:szCs w:val="28"/>
          <w:rtl/>
        </w:rPr>
        <w:t>الصفقات ألا</w:t>
      </w:r>
      <w:r w:rsidRPr="00156A4C">
        <w:rPr>
          <w:rFonts w:ascii="Traditional Arabic" w:hAnsi="Traditional Arabic" w:cs="Traditional Arabic"/>
          <w:sz w:val="28"/>
          <w:szCs w:val="28"/>
        </w:rPr>
        <w:t xml:space="preserve"> </w:t>
      </w:r>
      <w:r w:rsidR="00986443" w:rsidRPr="00156A4C">
        <w:rPr>
          <w:rFonts w:ascii="Traditional Arabic" w:hAnsi="Traditional Arabic" w:cs="Traditional Arabic"/>
          <w:sz w:val="28"/>
          <w:szCs w:val="28"/>
          <w:rtl/>
        </w:rPr>
        <w:t>وهي</w:t>
      </w:r>
      <w:r w:rsidR="00986443" w:rsidRPr="00156A4C">
        <w:rPr>
          <w:rFonts w:ascii="Traditional Arabic" w:hAnsi="Traditional Arabic" w:cs="Traditional Arabic"/>
          <w:sz w:val="28"/>
          <w:szCs w:val="28"/>
          <w:rtl/>
          <w:lang w:bidi="ar-DZ"/>
        </w:rPr>
        <w:t xml:space="preserve"> </w:t>
      </w:r>
      <w:r w:rsidR="00986443" w:rsidRPr="00156A4C">
        <w:rPr>
          <w:rFonts w:ascii="Traditional Arabic" w:hAnsi="Traditional Arabic" w:cs="Traditional Arabic"/>
          <w:sz w:val="28"/>
          <w:szCs w:val="28"/>
          <w:rtl/>
        </w:rPr>
        <w:t xml:space="preserve">الصفقات </w:t>
      </w:r>
      <w:r w:rsidRPr="00156A4C">
        <w:rPr>
          <w:rFonts w:ascii="Traditional Arabic" w:hAnsi="Traditional Arabic" w:cs="Traditional Arabic"/>
          <w:sz w:val="28"/>
          <w:szCs w:val="28"/>
          <w:rtl/>
        </w:rPr>
        <w:t>التقليدية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والتي</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تعتمد</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على</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التعامل</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بالأوراق</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والمستندات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الورقية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كدليل</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للإثبات</w:t>
      </w:r>
      <w:r w:rsidR="001A4445" w:rsidRPr="00156A4C">
        <w:rPr>
          <w:rFonts w:ascii="Traditional Arabic" w:hAnsi="Traditional Arabic" w:cs="Traditional Arabic"/>
          <w:sz w:val="28"/>
          <w:szCs w:val="28"/>
          <w:rtl/>
        </w:rPr>
        <w:t>، ذلك أن المشرع الجزائري لم ينظم التعاقد الالكتروني في إطار الصفقات العمومية إلا في سنة 2010 بموجب المرسوم الرئاسي 10-236 المتعلق بتنظيم الصفقات العمومية</w:t>
      </w:r>
      <w:r w:rsidR="00911134" w:rsidRPr="00156A4C">
        <w:rPr>
          <w:rFonts w:ascii="Traditional Arabic" w:hAnsi="Traditional Arabic" w:cs="Traditional Arabic"/>
          <w:sz w:val="28"/>
          <w:szCs w:val="28"/>
          <w:vertAlign w:val="superscript"/>
          <w:rtl/>
        </w:rPr>
        <w:t>(2)</w:t>
      </w:r>
      <w:r w:rsidR="00986443" w:rsidRPr="00156A4C">
        <w:rPr>
          <w:rFonts w:ascii="Traditional Arabic" w:hAnsi="Traditional Arabic" w:cs="Traditional Arabic"/>
          <w:sz w:val="28"/>
          <w:szCs w:val="28"/>
          <w:rtl/>
        </w:rPr>
        <w:t>.</w:t>
      </w:r>
    </w:p>
    <w:p w:rsidR="00440D52" w:rsidRPr="00156A4C" w:rsidRDefault="00440D52" w:rsidP="00AD35F0">
      <w:pPr>
        <w:shd w:val="clear" w:color="auto" w:fill="FFFFFF"/>
        <w:bidi/>
        <w:spacing w:after="150" w:line="276" w:lineRule="auto"/>
        <w:jc w:val="both"/>
        <w:outlineLvl w:val="2"/>
        <w:rPr>
          <w:rFonts w:ascii="Traditional Arabic" w:eastAsia="Times New Roman" w:hAnsi="Traditional Arabic" w:cs="Traditional Arabic"/>
          <w:color w:val="333333"/>
          <w:sz w:val="28"/>
          <w:szCs w:val="28"/>
          <w:rtl/>
          <w:lang w:eastAsia="fr-FR"/>
        </w:rPr>
      </w:pPr>
      <w:r w:rsidRPr="00156A4C">
        <w:rPr>
          <w:rFonts w:ascii="Traditional Arabic" w:eastAsia="Times New Roman" w:hAnsi="Traditional Arabic" w:cs="Traditional Arabic"/>
          <w:b/>
          <w:bCs/>
          <w:color w:val="333333"/>
          <w:sz w:val="32"/>
          <w:szCs w:val="32"/>
          <w:rtl/>
          <w:lang w:eastAsia="fr-FR"/>
        </w:rPr>
        <w:t>المبحث الأول: تعريف الصفقة العمومية الالكترونية وأساسها القانوني:</w:t>
      </w:r>
      <w:r w:rsidRPr="00156A4C">
        <w:rPr>
          <w:rFonts w:ascii="Traditional Arabic" w:eastAsia="Times New Roman" w:hAnsi="Traditional Arabic" w:cs="Traditional Arabic"/>
          <w:b/>
          <w:bCs/>
          <w:color w:val="333333"/>
          <w:sz w:val="28"/>
          <w:szCs w:val="28"/>
          <w:rtl/>
          <w:lang w:eastAsia="fr-FR"/>
        </w:rPr>
        <w:t xml:space="preserve"> </w:t>
      </w:r>
      <w:r w:rsidRPr="00156A4C">
        <w:rPr>
          <w:rFonts w:ascii="Traditional Arabic" w:eastAsia="Times New Roman" w:hAnsi="Traditional Arabic" w:cs="Traditional Arabic"/>
          <w:color w:val="333333"/>
          <w:sz w:val="28"/>
          <w:szCs w:val="28"/>
          <w:rtl/>
          <w:lang w:eastAsia="fr-FR"/>
        </w:rPr>
        <w:t>الحديث عن الصفقة العمومية الالكترونية يحتم علينا الحديث عن تعريفها ابتداء ثم التعرض للأساس الذي تستمد منه قانونيته</w:t>
      </w:r>
      <w:r w:rsidR="007E1642" w:rsidRPr="00156A4C">
        <w:rPr>
          <w:rFonts w:ascii="Traditional Arabic" w:eastAsia="Times New Roman" w:hAnsi="Traditional Arabic" w:cs="Traditional Arabic"/>
          <w:color w:val="333333"/>
          <w:sz w:val="28"/>
          <w:szCs w:val="28"/>
          <w:rtl/>
          <w:lang w:eastAsia="fr-FR"/>
        </w:rPr>
        <w:t>ا</w:t>
      </w:r>
      <w:r w:rsidRPr="00156A4C">
        <w:rPr>
          <w:rFonts w:ascii="Traditional Arabic" w:eastAsia="Times New Roman" w:hAnsi="Traditional Arabic" w:cs="Traditional Arabic"/>
          <w:color w:val="333333"/>
          <w:sz w:val="28"/>
          <w:szCs w:val="28"/>
          <w:rtl/>
          <w:lang w:eastAsia="fr-FR"/>
        </w:rPr>
        <w:t>.</w:t>
      </w:r>
    </w:p>
    <w:p w:rsidR="00BB685F" w:rsidRPr="00156A4C" w:rsidRDefault="00BB685F" w:rsidP="00AD35F0">
      <w:pPr>
        <w:autoSpaceDE w:val="0"/>
        <w:autoSpaceDN w:val="0"/>
        <w:bidi/>
        <w:adjustRightInd w:val="0"/>
        <w:spacing w:after="0" w:line="276" w:lineRule="auto"/>
        <w:jc w:val="both"/>
        <w:rPr>
          <w:rFonts w:ascii="Traditional Arabic" w:eastAsia="Times New Roman" w:hAnsi="Traditional Arabic" w:cs="Traditional Arabic"/>
          <w:color w:val="333333"/>
          <w:sz w:val="28"/>
          <w:szCs w:val="28"/>
          <w:rtl/>
          <w:lang w:eastAsia="fr-FR"/>
        </w:rPr>
      </w:pPr>
      <w:r w:rsidRPr="00156A4C">
        <w:rPr>
          <w:rFonts w:ascii="Traditional Arabic" w:eastAsia="Times New Roman" w:hAnsi="Traditional Arabic" w:cs="Traditional Arabic"/>
          <w:b/>
          <w:bCs/>
          <w:color w:val="333333"/>
          <w:sz w:val="28"/>
          <w:szCs w:val="28"/>
          <w:rtl/>
          <w:lang w:eastAsia="fr-FR"/>
        </w:rPr>
        <w:t>المطلب الأول: مفهوم</w:t>
      </w:r>
      <w:r w:rsidR="007E1642" w:rsidRPr="00156A4C">
        <w:rPr>
          <w:rFonts w:ascii="Traditional Arabic" w:eastAsia="Times New Roman" w:hAnsi="Traditional Arabic" w:cs="Traditional Arabic"/>
          <w:b/>
          <w:bCs/>
          <w:color w:val="333333"/>
          <w:sz w:val="28"/>
          <w:szCs w:val="28"/>
          <w:rtl/>
          <w:lang w:eastAsia="fr-FR"/>
        </w:rPr>
        <w:t xml:space="preserve"> الصفقة العمومية الالكترونية</w:t>
      </w:r>
      <w:r w:rsidRPr="00156A4C">
        <w:rPr>
          <w:rFonts w:ascii="Traditional Arabic" w:eastAsia="Times New Roman" w:hAnsi="Traditional Arabic" w:cs="Traditional Arabic"/>
          <w:b/>
          <w:bCs/>
          <w:color w:val="333333"/>
          <w:sz w:val="28"/>
          <w:szCs w:val="28"/>
          <w:rtl/>
          <w:lang w:eastAsia="fr-FR"/>
        </w:rPr>
        <w:t xml:space="preserve"> وخصائصها</w:t>
      </w:r>
      <w:r w:rsidR="007E1642" w:rsidRPr="00156A4C">
        <w:rPr>
          <w:rFonts w:ascii="Traditional Arabic" w:eastAsia="Times New Roman" w:hAnsi="Traditional Arabic" w:cs="Traditional Arabic"/>
          <w:b/>
          <w:bCs/>
          <w:color w:val="333333"/>
          <w:sz w:val="28"/>
          <w:szCs w:val="28"/>
          <w:rtl/>
          <w:lang w:eastAsia="fr-FR"/>
        </w:rPr>
        <w:t>:</w:t>
      </w:r>
      <w:r w:rsidR="007E1642" w:rsidRPr="00156A4C">
        <w:rPr>
          <w:rFonts w:ascii="Traditional Arabic" w:eastAsia="Times New Roman" w:hAnsi="Traditional Arabic" w:cs="Traditional Arabic"/>
          <w:color w:val="333333"/>
          <w:sz w:val="28"/>
          <w:szCs w:val="28"/>
          <w:rtl/>
          <w:lang w:eastAsia="fr-FR"/>
        </w:rPr>
        <w:t xml:space="preserve"> </w:t>
      </w:r>
    </w:p>
    <w:p w:rsidR="0081061D" w:rsidRPr="00156A4C" w:rsidRDefault="00BB685F" w:rsidP="00AD35F0">
      <w:pPr>
        <w:autoSpaceDE w:val="0"/>
        <w:autoSpaceDN w:val="0"/>
        <w:bidi/>
        <w:adjustRightInd w:val="0"/>
        <w:spacing w:after="0" w:line="276" w:lineRule="auto"/>
        <w:jc w:val="both"/>
        <w:rPr>
          <w:rFonts w:ascii="Traditional Arabic" w:hAnsi="Traditional Arabic" w:cs="Traditional Arabic"/>
          <w:sz w:val="28"/>
          <w:szCs w:val="28"/>
          <w:rtl/>
        </w:rPr>
      </w:pPr>
      <w:r w:rsidRPr="00156A4C">
        <w:rPr>
          <w:rFonts w:ascii="Traditional Arabic" w:eastAsia="Times New Roman" w:hAnsi="Traditional Arabic" w:cs="Traditional Arabic"/>
          <w:b/>
          <w:bCs/>
          <w:color w:val="333333"/>
          <w:sz w:val="28"/>
          <w:szCs w:val="28"/>
          <w:rtl/>
          <w:lang w:eastAsia="fr-FR"/>
        </w:rPr>
        <w:t>الفرع الأول: معنى الصفقة العمومية الالكترونية</w:t>
      </w:r>
      <w:r w:rsidR="00F32D03" w:rsidRPr="00156A4C">
        <w:rPr>
          <w:rFonts w:ascii="Traditional Arabic" w:eastAsia="Times New Roman" w:hAnsi="Traditional Arabic" w:cs="Traditional Arabic"/>
          <w:b/>
          <w:bCs/>
          <w:color w:val="333333"/>
          <w:sz w:val="28"/>
          <w:szCs w:val="28"/>
          <w:rtl/>
          <w:lang w:eastAsia="fr-FR"/>
        </w:rPr>
        <w:t>:</w:t>
      </w:r>
      <w:r w:rsidRPr="00156A4C">
        <w:rPr>
          <w:rFonts w:ascii="Traditional Arabic" w:eastAsia="Times New Roman" w:hAnsi="Traditional Arabic" w:cs="Traditional Arabic"/>
          <w:color w:val="333333"/>
          <w:sz w:val="28"/>
          <w:szCs w:val="28"/>
          <w:rtl/>
          <w:lang w:eastAsia="fr-FR"/>
        </w:rPr>
        <w:t xml:space="preserve"> </w:t>
      </w:r>
      <w:r w:rsidR="00440D52" w:rsidRPr="00156A4C">
        <w:rPr>
          <w:rFonts w:ascii="Traditional Arabic" w:eastAsia="Times New Roman" w:hAnsi="Traditional Arabic" w:cs="Traditional Arabic"/>
          <w:color w:val="333333"/>
          <w:sz w:val="28"/>
          <w:szCs w:val="28"/>
          <w:rtl/>
          <w:lang w:eastAsia="fr-FR"/>
        </w:rPr>
        <w:t>لم يعرف المشرع الجزائري الصفقة العمومية الالكترونية،</w:t>
      </w:r>
      <w:r w:rsidR="007E1642" w:rsidRPr="00156A4C">
        <w:rPr>
          <w:rFonts w:ascii="Traditional Arabic" w:eastAsia="Times New Roman" w:hAnsi="Traditional Arabic" w:cs="Traditional Arabic"/>
          <w:color w:val="333333"/>
          <w:sz w:val="28"/>
          <w:szCs w:val="28"/>
          <w:rtl/>
          <w:lang w:eastAsia="fr-FR"/>
        </w:rPr>
        <w:t xml:space="preserve"> وإنما اكتفى بالإشارة إلى شكلها ضمن معناها التقليدي وفقا للمادة 02 من المرسوم الرئاسي 15-247 المتضمن </w:t>
      </w:r>
      <w:r w:rsidR="007E1642" w:rsidRPr="00156A4C">
        <w:rPr>
          <w:rFonts w:ascii="Traditional Arabic" w:hAnsi="Traditional Arabic" w:cs="Traditional Arabic"/>
          <w:sz w:val="28"/>
          <w:szCs w:val="28"/>
          <w:rtl/>
        </w:rPr>
        <w:t>تنظيم الصفقات العمومية وتفويضات المرفق العام</w:t>
      </w:r>
      <w:r w:rsidR="00D81CB5" w:rsidRPr="00156A4C">
        <w:rPr>
          <w:rFonts w:ascii="Traditional Arabic" w:hAnsi="Traditional Arabic" w:cs="Traditional Arabic"/>
          <w:sz w:val="28"/>
          <w:szCs w:val="28"/>
          <w:vertAlign w:val="superscript"/>
          <w:rtl/>
        </w:rPr>
        <w:t>(3)</w:t>
      </w:r>
      <w:r w:rsidR="007E1642" w:rsidRPr="00156A4C">
        <w:rPr>
          <w:rFonts w:ascii="Traditional Arabic" w:hAnsi="Traditional Arabic" w:cs="Traditional Arabic"/>
          <w:sz w:val="28"/>
          <w:szCs w:val="28"/>
          <w:rtl/>
        </w:rPr>
        <w:t xml:space="preserve"> على أنها '' عقود مكتوبة في مفهوم التشريع المعمول به، تبرم بمقابل مع متعاملين اقتصاديين وفق الشروط المنصوص عليها في هذا المرسوم لتلبية حاجات المصلحة المتعاقدة</w:t>
      </w:r>
      <w:r w:rsidR="0081061D" w:rsidRPr="00156A4C">
        <w:rPr>
          <w:rFonts w:ascii="Traditional Arabic" w:hAnsi="Traditional Arabic" w:cs="Traditional Arabic"/>
          <w:sz w:val="28"/>
          <w:szCs w:val="28"/>
          <w:rtl/>
        </w:rPr>
        <w:t xml:space="preserve"> في مجال الأشغال واللوازم والخدمات والدراسات''.</w:t>
      </w:r>
    </w:p>
    <w:p w:rsidR="00911134" w:rsidRPr="00156A4C" w:rsidRDefault="00911134"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rtl/>
          <w:lang w:eastAsia="fr-FR"/>
        </w:rPr>
        <w:t>العقد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الإلكتروني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كما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جاء</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الفقه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فإنه</w:t>
      </w: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اتفاق</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يتلاقى</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فيه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الإيجاب</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بالقبول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على</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شبكة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دولية</w:t>
      </w:r>
    </w:p>
    <w:p w:rsidR="00911134" w:rsidRPr="00156A4C" w:rsidRDefault="00911134"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rtl/>
          <w:lang w:eastAsia="fr-FR"/>
        </w:rPr>
        <w:t>مفتوحة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للاتصال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بعد</w:t>
      </w:r>
      <w:r w:rsidRPr="00156A4C">
        <w:rPr>
          <w:rFonts w:ascii="Traditional Arabic" w:hAnsi="Traditional Arabic" w:cs="Traditional Arabic"/>
          <w:sz w:val="28"/>
          <w:szCs w:val="28"/>
          <w:lang w:eastAsia="fr-FR"/>
        </w:rPr>
        <w:t>..</w:t>
      </w:r>
      <w:r w:rsidR="00D81CB5" w:rsidRPr="00156A4C">
        <w:rPr>
          <w:rFonts w:ascii="Traditional Arabic" w:hAnsi="Traditional Arabic" w:cs="Traditional Arabic"/>
          <w:sz w:val="28"/>
          <w:szCs w:val="28"/>
          <w:rtl/>
          <w:lang w:eastAsia="fr-FR"/>
        </w:rPr>
        <w:t>''</w:t>
      </w:r>
      <w:r w:rsidR="00D81CB5" w:rsidRPr="00156A4C">
        <w:rPr>
          <w:rFonts w:ascii="Traditional Arabic" w:hAnsi="Traditional Arabic" w:cs="Traditional Arabic"/>
          <w:sz w:val="28"/>
          <w:szCs w:val="28"/>
          <w:vertAlign w:val="superscript"/>
          <w:rtl/>
        </w:rPr>
        <w:t>(</w:t>
      </w:r>
      <w:r w:rsidR="00A32F59" w:rsidRPr="00156A4C">
        <w:rPr>
          <w:rFonts w:ascii="Traditional Arabic" w:hAnsi="Traditional Arabic" w:cs="Traditional Arabic"/>
          <w:sz w:val="28"/>
          <w:szCs w:val="28"/>
          <w:vertAlign w:val="superscript"/>
          <w:rtl/>
        </w:rPr>
        <w:t>4</w:t>
      </w:r>
      <w:r w:rsidR="00D81CB5" w:rsidRPr="00156A4C">
        <w:rPr>
          <w:rFonts w:ascii="Traditional Arabic" w:hAnsi="Traditional Arabic" w:cs="Traditional Arabic"/>
          <w:sz w:val="28"/>
          <w:szCs w:val="28"/>
          <w:vertAlign w:val="superscript"/>
          <w:rtl/>
        </w:rPr>
        <w:t>)</w:t>
      </w:r>
      <w:r w:rsidRPr="00156A4C">
        <w:rPr>
          <w:rFonts w:ascii="Traditional Arabic" w:hAnsi="Traditional Arabic" w:cs="Traditional Arabic"/>
          <w:sz w:val="28"/>
          <w:szCs w:val="28"/>
          <w:rtl/>
          <w:lang w:eastAsia="fr-FR"/>
        </w:rPr>
        <w:t>وهو</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لا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يختلف</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جوهره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وأركانه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المعنى</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العادي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للعقد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وبالتالي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فهو</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لا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يخرج</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عن</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نطاق</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النظرية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العامة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للعقد،</w:t>
      </w:r>
      <w:r w:rsidR="00D81CB5" w:rsidRPr="00156A4C">
        <w:rPr>
          <w:rFonts w:ascii="Traditional Arabic" w:hAnsi="Traditional Arabic" w:cs="Traditional Arabic"/>
          <w:sz w:val="28"/>
          <w:szCs w:val="28"/>
          <w:rtl/>
          <w:lang w:eastAsia="fr-FR"/>
        </w:rPr>
        <w:t xml:space="preserve"> </w:t>
      </w:r>
      <w:r w:rsidRPr="00156A4C">
        <w:rPr>
          <w:rFonts w:ascii="Traditional Arabic" w:hAnsi="Traditional Arabic" w:cs="Traditional Arabic"/>
          <w:sz w:val="28"/>
          <w:szCs w:val="28"/>
          <w:rtl/>
          <w:lang w:eastAsia="fr-FR"/>
        </w:rPr>
        <w:t>غير</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يعطيه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خاصيته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ويضفي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عليه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طابعه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هو</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بلا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شك</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الوسيلة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الالكترونية</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المستعملة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عند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عملية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الإبرام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أو</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على</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الأقل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إحدى</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مراحلها</w:t>
      </w:r>
      <w:r w:rsidR="00D81CB5" w:rsidRPr="00156A4C">
        <w:rPr>
          <w:rFonts w:ascii="Traditional Arabic" w:hAnsi="Traditional Arabic" w:cs="Traditional Arabic"/>
          <w:sz w:val="28"/>
          <w:szCs w:val="28"/>
          <w:vertAlign w:val="superscript"/>
          <w:rtl/>
          <w:lang w:eastAsia="fr-FR"/>
        </w:rPr>
        <w:t>(</w:t>
      </w:r>
      <w:r w:rsidR="00A32F59" w:rsidRPr="00156A4C">
        <w:rPr>
          <w:rFonts w:ascii="Traditional Arabic" w:hAnsi="Traditional Arabic" w:cs="Traditional Arabic"/>
          <w:sz w:val="28"/>
          <w:szCs w:val="28"/>
          <w:vertAlign w:val="superscript"/>
          <w:rtl/>
          <w:lang w:eastAsia="fr-FR"/>
        </w:rPr>
        <w:t>5</w:t>
      </w:r>
      <w:r w:rsidR="00D81CB5" w:rsidRPr="00156A4C">
        <w:rPr>
          <w:rFonts w:ascii="Traditional Arabic" w:hAnsi="Traditional Arabic" w:cs="Traditional Arabic"/>
          <w:sz w:val="28"/>
          <w:szCs w:val="28"/>
          <w:vertAlign w:val="superscript"/>
          <w:rtl/>
          <w:lang w:eastAsia="fr-FR"/>
        </w:rPr>
        <w:t>)</w:t>
      </w:r>
      <w:r w:rsidRPr="00156A4C">
        <w:rPr>
          <w:rFonts w:ascii="Traditional Arabic" w:hAnsi="Traditional Arabic" w:cs="Traditional Arabic"/>
          <w:sz w:val="28"/>
          <w:szCs w:val="28"/>
          <w:rtl/>
          <w:lang w:eastAsia="fr-FR"/>
        </w:rPr>
        <w:t>،</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وهذه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الوسيلة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الالكترونية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عرفتها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المادة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الثانية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من</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التوجيه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الأوروبي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الصادر</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في</w:t>
      </w:r>
      <w:r w:rsidRPr="00156A4C">
        <w:rPr>
          <w:rFonts w:ascii="Traditional Arabic" w:hAnsi="Traditional Arabic" w:cs="Traditional Arabic"/>
          <w:sz w:val="28"/>
          <w:szCs w:val="28"/>
          <w:lang w:eastAsia="fr-FR"/>
        </w:rPr>
        <w:t xml:space="preserve"> 22 </w:t>
      </w:r>
      <w:r w:rsidRPr="00156A4C">
        <w:rPr>
          <w:rFonts w:ascii="Traditional Arabic" w:hAnsi="Traditional Arabic" w:cs="Traditional Arabic"/>
          <w:sz w:val="28"/>
          <w:szCs w:val="28"/>
          <w:rtl/>
          <w:lang w:eastAsia="fr-FR"/>
        </w:rPr>
        <w:t>ماي</w:t>
      </w:r>
      <w:r w:rsidRPr="00156A4C">
        <w:rPr>
          <w:rFonts w:ascii="Traditional Arabic" w:hAnsi="Traditional Arabic" w:cs="Traditional Arabic"/>
          <w:sz w:val="28"/>
          <w:szCs w:val="28"/>
          <w:lang w:eastAsia="fr-FR"/>
        </w:rPr>
        <w:t xml:space="preserve"> 1991 </w:t>
      </w:r>
      <w:r w:rsidRPr="00156A4C">
        <w:rPr>
          <w:rFonts w:ascii="Traditional Arabic" w:hAnsi="Traditional Arabic" w:cs="Traditional Arabic"/>
          <w:sz w:val="28"/>
          <w:szCs w:val="28"/>
          <w:rtl/>
          <w:lang w:eastAsia="fr-FR"/>
        </w:rPr>
        <w:t>المتعلق</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بحماية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المستهلك</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العقود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المبرمة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بعد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بأنها</w:t>
      </w: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أية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وسيلة</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تستخدم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التعاقد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مابين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المورد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والمستهلك</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بدون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التواجد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المادي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المتزامن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لهما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وذلك</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حتى</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إتمام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التعاقد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بين</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الأطراف</w:t>
      </w:r>
      <w:r w:rsidR="00A32F59" w:rsidRPr="00156A4C">
        <w:rPr>
          <w:rFonts w:ascii="Traditional Arabic" w:hAnsi="Traditional Arabic" w:cs="Traditional Arabic"/>
          <w:sz w:val="28"/>
          <w:szCs w:val="28"/>
          <w:lang w:eastAsia="fr-FR"/>
        </w:rPr>
        <w:t xml:space="preserve"> </w:t>
      </w:r>
      <w:r w:rsidR="00A32F59" w:rsidRPr="00156A4C">
        <w:rPr>
          <w:rFonts w:ascii="Traditional Arabic" w:hAnsi="Traditional Arabic" w:cs="Traditional Arabic"/>
          <w:sz w:val="28"/>
          <w:szCs w:val="28"/>
          <w:rtl/>
          <w:lang w:eastAsia="fr-FR"/>
        </w:rPr>
        <w:t>''</w:t>
      </w:r>
      <w:r w:rsidRPr="00156A4C">
        <w:rPr>
          <w:rFonts w:ascii="Traditional Arabic" w:hAnsi="Traditional Arabic" w:cs="Traditional Arabic"/>
          <w:sz w:val="28"/>
          <w:szCs w:val="28"/>
          <w:rtl/>
          <w:lang w:eastAsia="fr-FR"/>
        </w:rPr>
        <w:t>.</w:t>
      </w:r>
      <w:r w:rsidR="00A32F59" w:rsidRPr="00156A4C">
        <w:rPr>
          <w:rFonts w:ascii="Traditional Arabic" w:hAnsi="Traditional Arabic" w:cs="Traditional Arabic"/>
          <w:sz w:val="28"/>
          <w:szCs w:val="28"/>
          <w:vertAlign w:val="superscript"/>
          <w:rtl/>
          <w:lang w:eastAsia="fr-FR"/>
        </w:rPr>
        <w:t>(6)</w:t>
      </w:r>
    </w:p>
    <w:p w:rsidR="00911134" w:rsidRPr="00156A4C" w:rsidRDefault="00911134"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rtl/>
          <w:lang w:eastAsia="fr-FR"/>
        </w:rPr>
        <w:t>ومن</w:t>
      </w:r>
      <w:r w:rsidRPr="00156A4C">
        <w:rPr>
          <w:rFonts w:ascii="Traditional Arabic" w:hAnsi="Traditional Arabic" w:cs="Traditional Arabic"/>
          <w:sz w:val="28"/>
          <w:szCs w:val="28"/>
          <w:lang w:eastAsia="fr-FR"/>
        </w:rPr>
        <w:t xml:space="preserve"> </w:t>
      </w:r>
      <w:r w:rsidR="00A32F59" w:rsidRPr="00156A4C">
        <w:rPr>
          <w:rFonts w:ascii="Traditional Arabic" w:hAnsi="Traditional Arabic" w:cs="Traditional Arabic"/>
          <w:sz w:val="28"/>
          <w:szCs w:val="28"/>
          <w:rtl/>
          <w:lang w:eastAsia="fr-FR"/>
        </w:rPr>
        <w:t>ثم</w:t>
      </w:r>
      <w:r w:rsidRPr="00156A4C">
        <w:rPr>
          <w:rFonts w:ascii="Traditional Arabic" w:hAnsi="Traditional Arabic" w:cs="Traditional Arabic"/>
          <w:sz w:val="28"/>
          <w:szCs w:val="28"/>
          <w:lang w:eastAsia="fr-FR"/>
        </w:rPr>
        <w:t xml:space="preserve"> </w:t>
      </w:r>
      <w:r w:rsidR="00A32F59" w:rsidRPr="00156A4C">
        <w:rPr>
          <w:rFonts w:ascii="Traditional Arabic" w:hAnsi="Traditional Arabic" w:cs="Traditional Arabic"/>
          <w:sz w:val="28"/>
          <w:szCs w:val="28"/>
          <w:rtl/>
          <w:lang w:eastAsia="fr-FR"/>
        </w:rPr>
        <w:t>ف</w:t>
      </w:r>
      <w:r w:rsidRPr="00156A4C">
        <w:rPr>
          <w:rFonts w:ascii="Traditional Arabic" w:hAnsi="Traditional Arabic" w:cs="Traditional Arabic"/>
          <w:sz w:val="28"/>
          <w:szCs w:val="28"/>
          <w:rtl/>
          <w:lang w:eastAsia="fr-FR"/>
        </w:rPr>
        <w:t>العقد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الالكتروني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هو</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اتفاق</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يبرم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أو</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ينفذ</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جزئيا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أو</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كليا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عبر</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شبكة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اتصالات</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دولية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باستخدام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التبادل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الالكتروني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للبيانات،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بقصد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إنشاء</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التزامات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تعاقدية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وذلك</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بإيجاب</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وقبول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يمكن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التعبير</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عنهما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خلال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ذلك</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الوسيط</w:t>
      </w:r>
      <w:r w:rsidR="00062593" w:rsidRPr="00156A4C">
        <w:rPr>
          <w:rFonts w:ascii="Traditional Arabic" w:hAnsi="Traditional Arabic" w:cs="Traditional Arabic"/>
          <w:b/>
          <w:bCs/>
          <w:sz w:val="28"/>
          <w:szCs w:val="28"/>
          <w:rtl/>
          <w:lang w:eastAsia="fr-FR"/>
        </w:rPr>
        <w:t>''</w:t>
      </w:r>
      <w:r w:rsidR="00062593" w:rsidRPr="00156A4C">
        <w:rPr>
          <w:rFonts w:ascii="Traditional Arabic" w:hAnsi="Traditional Arabic" w:cs="Traditional Arabic"/>
          <w:b/>
          <w:bCs/>
          <w:sz w:val="28"/>
          <w:szCs w:val="28"/>
          <w:vertAlign w:val="superscript"/>
          <w:rtl/>
          <w:lang w:eastAsia="fr-FR"/>
        </w:rPr>
        <w:t>(7)</w:t>
      </w:r>
      <w:r w:rsidR="00062593" w:rsidRPr="00156A4C">
        <w:rPr>
          <w:rFonts w:ascii="Traditional Arabic" w:hAnsi="Traditional Arabic" w:cs="Traditional Arabic"/>
          <w:b/>
          <w:bCs/>
          <w:sz w:val="28"/>
          <w:szCs w:val="28"/>
          <w:rtl/>
          <w:lang w:eastAsia="fr-FR"/>
        </w:rPr>
        <w:t>.</w:t>
      </w:r>
    </w:p>
    <w:p w:rsidR="00911134" w:rsidRPr="00156A4C" w:rsidRDefault="00911134" w:rsidP="00AD35F0">
      <w:pPr>
        <w:autoSpaceDE w:val="0"/>
        <w:autoSpaceDN w:val="0"/>
        <w:bidi/>
        <w:adjustRightInd w:val="0"/>
        <w:spacing w:after="0" w:line="276" w:lineRule="auto"/>
        <w:jc w:val="both"/>
        <w:rPr>
          <w:rFonts w:ascii="Traditional Arabic" w:hAnsi="Traditional Arabic" w:cs="Traditional Arabic"/>
          <w:sz w:val="28"/>
          <w:szCs w:val="28"/>
          <w:rtl/>
          <w:lang w:eastAsia="fr-FR"/>
        </w:rPr>
      </w:pPr>
      <w:r w:rsidRPr="00156A4C">
        <w:rPr>
          <w:rFonts w:ascii="Traditional Arabic" w:hAnsi="Traditional Arabic" w:cs="Traditional Arabic"/>
          <w:sz w:val="28"/>
          <w:szCs w:val="28"/>
          <w:rtl/>
          <w:lang w:eastAsia="fr-FR"/>
        </w:rPr>
        <w:t>أما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العقد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الإداري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كما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درج</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عليه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كتب</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الفقه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فهو</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ذلك</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العقد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الذي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يبرمه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شخص</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معنوي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عام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أجل</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تسيير</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مرفق</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عام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أو</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تنظيمه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تأخذ</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فيه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الإدارة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بأحكام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القانون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العام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ويتضمن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شروطا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استثنائية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غير</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مألوفة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في</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القانون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الخاص</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ويخول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المتعاقد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مع</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الإدارة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الاشتراك</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مباشرة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تسيير</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المرفق</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العام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،وكما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أقره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القضاء</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بأنه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يتعين</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لاعتبار</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العقد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إداريا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تكون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الإدارة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بوصفها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سلطة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عامة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طرفا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فيه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وأن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يتصل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العقد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بنشاط</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مرفق</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عام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بقصد</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تسييره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أو</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تنظيمه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وأن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يتميز</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بانتهاج</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أسلوب</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القانون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العام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فيما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يتضمنه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شروط</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استثنائية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غير</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مألوفة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روابط</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القانون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الخاص</w:t>
      </w:r>
      <w:r w:rsidRPr="00156A4C">
        <w:rPr>
          <w:rFonts w:ascii="Traditional Arabic" w:hAnsi="Traditional Arabic" w:cs="Traditional Arabic"/>
          <w:sz w:val="28"/>
          <w:szCs w:val="28"/>
          <w:lang w:eastAsia="fr-FR"/>
        </w:rPr>
        <w:t>"</w:t>
      </w:r>
      <w:r w:rsidR="00062593" w:rsidRPr="00156A4C">
        <w:rPr>
          <w:rFonts w:ascii="Traditional Arabic" w:hAnsi="Traditional Arabic" w:cs="Traditional Arabic"/>
          <w:sz w:val="28"/>
          <w:szCs w:val="28"/>
          <w:vertAlign w:val="superscript"/>
          <w:rtl/>
          <w:lang w:eastAsia="fr-FR"/>
        </w:rPr>
        <w:t>(8)</w:t>
      </w:r>
      <w:r w:rsidR="00062593" w:rsidRPr="00156A4C">
        <w:rPr>
          <w:rFonts w:ascii="Traditional Arabic" w:hAnsi="Traditional Arabic" w:cs="Traditional Arabic"/>
          <w:sz w:val="28"/>
          <w:szCs w:val="28"/>
          <w:rtl/>
          <w:lang w:eastAsia="fr-FR"/>
        </w:rPr>
        <w:t>.</w:t>
      </w:r>
    </w:p>
    <w:p w:rsidR="00062593" w:rsidRPr="00156A4C" w:rsidRDefault="00062593" w:rsidP="00AD35F0">
      <w:pPr>
        <w:autoSpaceDE w:val="0"/>
        <w:autoSpaceDN w:val="0"/>
        <w:bidi/>
        <w:adjustRightInd w:val="0"/>
        <w:spacing w:after="0" w:line="276" w:lineRule="auto"/>
        <w:jc w:val="both"/>
        <w:rPr>
          <w:rFonts w:ascii="Traditional Arabic" w:hAnsi="Traditional Arabic" w:cs="Traditional Arabic"/>
          <w:sz w:val="28"/>
          <w:szCs w:val="28"/>
          <w:rtl/>
          <w:lang w:eastAsia="fr-FR"/>
        </w:rPr>
      </w:pPr>
      <w:r w:rsidRPr="00156A4C">
        <w:rPr>
          <w:rFonts w:ascii="Traditional Arabic" w:hAnsi="Traditional Arabic" w:cs="Traditional Arabic"/>
          <w:sz w:val="28"/>
          <w:szCs w:val="28"/>
          <w:rtl/>
          <w:lang w:eastAsia="fr-FR"/>
        </w:rPr>
        <w:t xml:space="preserve">وعليه حتى يعتبر العقد صفقة عمومية الكترونية </w:t>
      </w:r>
      <w:r w:rsidR="00BB685F" w:rsidRPr="00156A4C">
        <w:rPr>
          <w:rFonts w:ascii="Traditional Arabic" w:hAnsi="Traditional Arabic" w:cs="Traditional Arabic"/>
          <w:sz w:val="28"/>
          <w:szCs w:val="28"/>
          <w:rtl/>
          <w:lang w:eastAsia="fr-FR"/>
        </w:rPr>
        <w:t xml:space="preserve">يجب </w:t>
      </w:r>
      <w:r w:rsidR="00BB685F" w:rsidRPr="00156A4C">
        <w:rPr>
          <w:rFonts w:ascii="Traditional Arabic" w:hAnsi="Traditional Arabic" w:cs="Traditional Arabic"/>
          <w:sz w:val="28"/>
          <w:szCs w:val="28"/>
          <w:rtl/>
        </w:rPr>
        <w:t>أن يكون مكتوبا في مفهوم التشريع المعمول به، يبرم بمقابل مع متعاملين اقتصاديين وفق الشروط المنصوص عليها في هذا المرسوم لتلبية حاجات المصلحة المتعاقدة في مجال الأشغال واللوازم والخدمات والدراسات على أن يتم التعامل بين طرفيه بالوسائط الالكترونية.</w:t>
      </w:r>
    </w:p>
    <w:p w:rsidR="00C42D47" w:rsidRPr="00156A4C" w:rsidRDefault="00F32D03" w:rsidP="00771E23">
      <w:pPr>
        <w:shd w:val="clear" w:color="auto" w:fill="FFFFFF"/>
        <w:bidi/>
        <w:spacing w:after="150" w:line="276" w:lineRule="auto"/>
        <w:jc w:val="both"/>
        <w:outlineLvl w:val="2"/>
        <w:rPr>
          <w:rFonts w:ascii="Traditional Arabic" w:eastAsia="Times New Roman" w:hAnsi="Traditional Arabic" w:cs="Traditional Arabic"/>
          <w:sz w:val="28"/>
          <w:szCs w:val="28"/>
          <w:lang w:eastAsia="fr-FR"/>
        </w:rPr>
      </w:pPr>
      <w:r w:rsidRPr="00156A4C">
        <w:rPr>
          <w:rFonts w:ascii="Traditional Arabic" w:eastAsia="Times New Roman" w:hAnsi="Traditional Arabic" w:cs="Traditional Arabic"/>
          <w:b/>
          <w:bCs/>
          <w:sz w:val="28"/>
          <w:szCs w:val="28"/>
          <w:rtl/>
          <w:lang w:eastAsia="fr-FR"/>
        </w:rPr>
        <w:t xml:space="preserve">الفرع الثاني: </w:t>
      </w:r>
      <w:r w:rsidR="00C42D47" w:rsidRPr="00156A4C">
        <w:rPr>
          <w:rFonts w:ascii="Traditional Arabic" w:eastAsia="Times New Roman" w:hAnsi="Traditional Arabic" w:cs="Traditional Arabic"/>
          <w:b/>
          <w:bCs/>
          <w:sz w:val="28"/>
          <w:szCs w:val="28"/>
          <w:rtl/>
          <w:lang w:eastAsia="fr-FR"/>
        </w:rPr>
        <w:t xml:space="preserve">خصائص </w:t>
      </w:r>
      <w:r w:rsidRPr="00156A4C">
        <w:rPr>
          <w:rFonts w:ascii="Traditional Arabic" w:eastAsia="Times New Roman" w:hAnsi="Traditional Arabic" w:cs="Traditional Arabic"/>
          <w:b/>
          <w:bCs/>
          <w:sz w:val="28"/>
          <w:szCs w:val="28"/>
          <w:rtl/>
          <w:lang w:eastAsia="fr-FR"/>
        </w:rPr>
        <w:t>الصفقة العمومية</w:t>
      </w:r>
      <w:r w:rsidR="00C42D47" w:rsidRPr="00156A4C">
        <w:rPr>
          <w:rFonts w:ascii="Traditional Arabic" w:eastAsia="Times New Roman" w:hAnsi="Traditional Arabic" w:cs="Traditional Arabic"/>
          <w:b/>
          <w:bCs/>
          <w:sz w:val="28"/>
          <w:szCs w:val="28"/>
          <w:rtl/>
          <w:lang w:eastAsia="fr-FR"/>
        </w:rPr>
        <w:t xml:space="preserve"> الإلكتروني</w:t>
      </w:r>
      <w:r w:rsidRPr="00156A4C">
        <w:rPr>
          <w:rFonts w:ascii="Traditional Arabic" w:eastAsia="Times New Roman" w:hAnsi="Traditional Arabic" w:cs="Traditional Arabic"/>
          <w:b/>
          <w:bCs/>
          <w:sz w:val="28"/>
          <w:szCs w:val="28"/>
          <w:rtl/>
          <w:lang w:eastAsia="fr-FR"/>
        </w:rPr>
        <w:t>ة:</w:t>
      </w:r>
      <w:r w:rsidR="00771E23">
        <w:rPr>
          <w:rFonts w:ascii="Traditional Arabic" w:eastAsia="Times New Roman" w:hAnsi="Traditional Arabic" w:cs="Traditional Arabic" w:hint="cs"/>
          <w:sz w:val="28"/>
          <w:szCs w:val="28"/>
          <w:rtl/>
          <w:lang w:eastAsia="fr-FR" w:bidi="ar-DZ"/>
        </w:rPr>
        <w:t xml:space="preserve"> </w:t>
      </w:r>
      <w:r w:rsidR="00C42D47" w:rsidRPr="00156A4C">
        <w:rPr>
          <w:rFonts w:ascii="Traditional Arabic" w:eastAsia="Times New Roman" w:hAnsi="Traditional Arabic" w:cs="Traditional Arabic"/>
          <w:sz w:val="28"/>
          <w:szCs w:val="28"/>
          <w:rtl/>
          <w:lang w:eastAsia="fr-FR"/>
        </w:rPr>
        <w:t xml:space="preserve">انطلاقا من التعريف أعلاه وبالعودة إلى عناصر العقد الإداري التقليدي التي سبق ذكرها (الإدارة طرف في العقد، اتصال العقد بنشاط المرفق العام، </w:t>
      </w:r>
      <w:r w:rsidR="00771E23" w:rsidRPr="00156A4C">
        <w:rPr>
          <w:rFonts w:ascii="Traditional Arabic" w:eastAsia="Times New Roman" w:hAnsi="Traditional Arabic" w:cs="Traditional Arabic" w:hint="cs"/>
          <w:sz w:val="28"/>
          <w:szCs w:val="28"/>
          <w:rtl/>
          <w:lang w:eastAsia="fr-FR"/>
        </w:rPr>
        <w:t>إتباع</w:t>
      </w:r>
      <w:r w:rsidR="00C42D47" w:rsidRPr="00156A4C">
        <w:rPr>
          <w:rFonts w:ascii="Traditional Arabic" w:eastAsia="Times New Roman" w:hAnsi="Traditional Arabic" w:cs="Traditional Arabic"/>
          <w:sz w:val="28"/>
          <w:szCs w:val="28"/>
          <w:rtl/>
          <w:lang w:eastAsia="fr-FR"/>
        </w:rPr>
        <w:t xml:space="preserve"> أسلوب القانون العام في </w:t>
      </w:r>
      <w:r w:rsidR="00771E23" w:rsidRPr="00156A4C">
        <w:rPr>
          <w:rFonts w:ascii="Traditional Arabic" w:eastAsia="Times New Roman" w:hAnsi="Traditional Arabic" w:cs="Traditional Arabic" w:hint="cs"/>
          <w:sz w:val="28"/>
          <w:szCs w:val="28"/>
          <w:rtl/>
          <w:lang w:eastAsia="fr-FR"/>
        </w:rPr>
        <w:t>إبرام</w:t>
      </w:r>
      <w:r w:rsidR="00C42D47" w:rsidRPr="00156A4C">
        <w:rPr>
          <w:rFonts w:ascii="Traditional Arabic" w:eastAsia="Times New Roman" w:hAnsi="Traditional Arabic" w:cs="Traditional Arabic"/>
          <w:sz w:val="28"/>
          <w:szCs w:val="28"/>
          <w:rtl/>
          <w:lang w:eastAsia="fr-FR"/>
        </w:rPr>
        <w:t xml:space="preserve"> العقد) نخلص على أن العقد الإداري الالكتروني يتميز بمجوعة من الخصائص التي تميزه عن غيره من عقود القانون العام والخاص، وإن كانت هذه الخصائص مشتركة بين العقد الإداري الالكتروني والعديد من العقود الأخرى ويمكن حصر هذه الخصائص في:</w:t>
      </w:r>
    </w:p>
    <w:p w:rsidR="00C42D47" w:rsidRPr="00156A4C" w:rsidRDefault="00C42D47" w:rsidP="00AD35F0">
      <w:pPr>
        <w:shd w:val="clear" w:color="auto" w:fill="FFFFFF"/>
        <w:bidi/>
        <w:spacing w:after="0" w:line="276" w:lineRule="auto"/>
        <w:jc w:val="both"/>
        <w:rPr>
          <w:rFonts w:ascii="Traditional Arabic" w:eastAsia="Times New Roman" w:hAnsi="Traditional Arabic" w:cs="Traditional Arabic"/>
          <w:sz w:val="28"/>
          <w:szCs w:val="28"/>
          <w:rtl/>
          <w:lang w:eastAsia="fr-FR"/>
        </w:rPr>
      </w:pPr>
      <w:r w:rsidRPr="00156A4C">
        <w:rPr>
          <w:rFonts w:ascii="Traditional Arabic" w:eastAsia="Times New Roman" w:hAnsi="Traditional Arabic" w:cs="Traditional Arabic"/>
          <w:b/>
          <w:bCs/>
          <w:sz w:val="28"/>
          <w:szCs w:val="28"/>
          <w:rtl/>
          <w:lang w:eastAsia="fr-FR"/>
        </w:rPr>
        <w:t>أ-عقد ملزم للطرفين:</w:t>
      </w:r>
      <w:r w:rsidRPr="00156A4C">
        <w:rPr>
          <w:rFonts w:ascii="Traditional Arabic" w:eastAsia="Times New Roman" w:hAnsi="Traditional Arabic" w:cs="Traditional Arabic"/>
          <w:sz w:val="28"/>
          <w:szCs w:val="28"/>
          <w:rtl/>
          <w:lang w:eastAsia="fr-FR"/>
        </w:rPr>
        <w:t> يعتبر العقد الإداري الالكتروني من العقود الملزمة للطرفين، والتي ترتب التزامات متبادلة، بحيث يقع على عاتق الإدارة في حال ما كانت متلقية الخدمة أن تلتزم بدفع ثمنها والذي يتم غالبا في إطار العقد الإداري الالكتروني عن طريق الدفع الالكتروني، الذي يتناسب مع هذا الشكل من أشكال العقود، وفي المقابل يلتزم الطرف الثاني من العقد المقدم للخدمة للإدارة العامة بالقيام بمهامه التعاقدية وتسليم البضاعة أو الخدمة محل العقد في الزمان والمكان المتفق عليها، وفي هذا الإطار يقسم الفقه العقود الإدارية الالكترونية من حيث مدى ارتباط العقد وتنفيذه من خلال شبكة الانترنت إلى قسمين:</w:t>
      </w:r>
    </w:p>
    <w:p w:rsidR="00C42D47" w:rsidRPr="00156A4C" w:rsidRDefault="00F32D03" w:rsidP="00AD35F0">
      <w:pPr>
        <w:shd w:val="clear" w:color="auto" w:fill="FFFFFF"/>
        <w:bidi/>
        <w:spacing w:line="276" w:lineRule="auto"/>
        <w:jc w:val="both"/>
        <w:rPr>
          <w:rFonts w:ascii="Traditional Arabic" w:eastAsia="Times New Roman" w:hAnsi="Traditional Arabic" w:cs="Traditional Arabic"/>
          <w:sz w:val="28"/>
          <w:szCs w:val="28"/>
          <w:rtl/>
          <w:lang w:eastAsia="fr-FR"/>
        </w:rPr>
      </w:pPr>
      <w:r w:rsidRPr="00156A4C">
        <w:rPr>
          <w:rFonts w:ascii="Traditional Arabic" w:eastAsia="Times New Roman" w:hAnsi="Traditional Arabic" w:cs="Traditional Arabic"/>
          <w:b/>
          <w:bCs/>
          <w:sz w:val="28"/>
          <w:szCs w:val="28"/>
          <w:rtl/>
          <w:lang w:eastAsia="fr-FR"/>
        </w:rPr>
        <w:t>أولا:</w:t>
      </w:r>
      <w:r w:rsidR="00C42D47" w:rsidRPr="00156A4C">
        <w:rPr>
          <w:rFonts w:ascii="Traditional Arabic" w:eastAsia="Times New Roman" w:hAnsi="Traditional Arabic" w:cs="Traditional Arabic"/>
          <w:sz w:val="28"/>
          <w:szCs w:val="28"/>
          <w:rtl/>
          <w:lang w:eastAsia="fr-FR"/>
        </w:rPr>
        <w:t xml:space="preserve">عقود تبرم وتنفذ بواسطة الشبكة مباشرة، وهي العقود التي يكون محلها غير ملموس، والتي تكون إما مسموعة وإما مرئية، دون إمكان لمسها باليد على نحو </w:t>
      </w:r>
      <w:r w:rsidR="00BB685F" w:rsidRPr="00156A4C">
        <w:rPr>
          <w:rFonts w:ascii="Traditional Arabic" w:eastAsia="Times New Roman" w:hAnsi="Traditional Arabic" w:cs="Traditional Arabic"/>
          <w:sz w:val="28"/>
          <w:szCs w:val="28"/>
          <w:rtl/>
          <w:lang w:eastAsia="fr-FR"/>
        </w:rPr>
        <w:t>إبرام</w:t>
      </w:r>
      <w:r w:rsidR="00C42D47" w:rsidRPr="00156A4C">
        <w:rPr>
          <w:rFonts w:ascii="Traditional Arabic" w:eastAsia="Times New Roman" w:hAnsi="Traditional Arabic" w:cs="Traditional Arabic"/>
          <w:sz w:val="28"/>
          <w:szCs w:val="28"/>
          <w:rtl/>
          <w:lang w:eastAsia="fr-FR"/>
        </w:rPr>
        <w:t xml:space="preserve"> الإدارة العامة لعقد </w:t>
      </w:r>
      <w:r w:rsidR="00BB685F" w:rsidRPr="00156A4C">
        <w:rPr>
          <w:rFonts w:ascii="Traditional Arabic" w:eastAsia="Times New Roman" w:hAnsi="Traditional Arabic" w:cs="Traditional Arabic"/>
          <w:sz w:val="28"/>
          <w:szCs w:val="28"/>
          <w:rtl/>
          <w:lang w:eastAsia="fr-FR"/>
        </w:rPr>
        <w:t>إداري</w:t>
      </w:r>
      <w:r w:rsidR="00C42D47" w:rsidRPr="00156A4C">
        <w:rPr>
          <w:rFonts w:ascii="Traditional Arabic" w:eastAsia="Times New Roman" w:hAnsi="Traditional Arabic" w:cs="Traditional Arabic"/>
          <w:sz w:val="28"/>
          <w:szCs w:val="28"/>
          <w:rtl/>
          <w:lang w:eastAsia="fr-FR"/>
        </w:rPr>
        <w:t xml:space="preserve"> بغرض الحصول على معلومات أو استشارات أو برامج معلوماتية.</w:t>
      </w:r>
    </w:p>
    <w:p w:rsidR="00C42D47" w:rsidRPr="00156A4C" w:rsidRDefault="00F32D03" w:rsidP="00AD35F0">
      <w:pPr>
        <w:shd w:val="clear" w:color="auto" w:fill="FFFFFF"/>
        <w:bidi/>
        <w:spacing w:line="276" w:lineRule="auto"/>
        <w:jc w:val="both"/>
        <w:rPr>
          <w:rFonts w:ascii="Traditional Arabic" w:eastAsia="Times New Roman" w:hAnsi="Traditional Arabic" w:cs="Traditional Arabic"/>
          <w:sz w:val="28"/>
          <w:szCs w:val="28"/>
          <w:rtl/>
          <w:lang w:eastAsia="fr-FR"/>
        </w:rPr>
      </w:pPr>
      <w:r w:rsidRPr="00156A4C">
        <w:rPr>
          <w:rFonts w:ascii="Traditional Arabic" w:eastAsia="Times New Roman" w:hAnsi="Traditional Arabic" w:cs="Traditional Arabic"/>
          <w:b/>
          <w:bCs/>
          <w:sz w:val="28"/>
          <w:szCs w:val="28"/>
          <w:rtl/>
          <w:lang w:eastAsia="fr-FR"/>
        </w:rPr>
        <w:t>ثانيا:</w:t>
      </w:r>
      <w:r w:rsidRPr="00156A4C">
        <w:rPr>
          <w:rFonts w:ascii="Traditional Arabic" w:eastAsia="Times New Roman" w:hAnsi="Traditional Arabic" w:cs="Traditional Arabic"/>
          <w:sz w:val="28"/>
          <w:szCs w:val="28"/>
          <w:rtl/>
          <w:lang w:eastAsia="fr-FR"/>
        </w:rPr>
        <w:t xml:space="preserve"> </w:t>
      </w:r>
      <w:r w:rsidR="00C42D47" w:rsidRPr="00156A4C">
        <w:rPr>
          <w:rFonts w:ascii="Traditional Arabic" w:eastAsia="Times New Roman" w:hAnsi="Traditional Arabic" w:cs="Traditional Arabic"/>
          <w:sz w:val="28"/>
          <w:szCs w:val="28"/>
          <w:rtl/>
          <w:lang w:eastAsia="fr-FR"/>
        </w:rPr>
        <w:t xml:space="preserve">عقود يتم </w:t>
      </w:r>
      <w:r w:rsidRPr="00156A4C">
        <w:rPr>
          <w:rFonts w:ascii="Traditional Arabic" w:eastAsia="Times New Roman" w:hAnsi="Traditional Arabic" w:cs="Traditional Arabic"/>
          <w:sz w:val="28"/>
          <w:szCs w:val="28"/>
          <w:rtl/>
          <w:lang w:eastAsia="fr-FR"/>
        </w:rPr>
        <w:t>إبرامها</w:t>
      </w:r>
      <w:r w:rsidR="00C42D47" w:rsidRPr="00156A4C">
        <w:rPr>
          <w:rFonts w:ascii="Traditional Arabic" w:eastAsia="Times New Roman" w:hAnsi="Traditional Arabic" w:cs="Traditional Arabic"/>
          <w:sz w:val="28"/>
          <w:szCs w:val="28"/>
          <w:rtl/>
          <w:lang w:eastAsia="fr-FR"/>
        </w:rPr>
        <w:t xml:space="preserve"> من خلال شبكة الانترنت ويتم تنفيذها خارج الشبكة مثل العقود التي يكون الهدف منها الحصول على سلع ملموسة تورد مباشرة للإدارة العامة</w:t>
      </w:r>
      <w:r w:rsidR="00BB685F" w:rsidRPr="00156A4C">
        <w:rPr>
          <w:rFonts w:ascii="Traditional Arabic" w:eastAsia="Times New Roman" w:hAnsi="Traditional Arabic" w:cs="Traditional Arabic"/>
          <w:sz w:val="28"/>
          <w:szCs w:val="28"/>
          <w:rtl/>
          <w:lang w:eastAsia="fr-FR"/>
        </w:rPr>
        <w:t xml:space="preserve"> أو </w:t>
      </w:r>
      <w:r w:rsidRPr="00156A4C">
        <w:rPr>
          <w:rFonts w:ascii="Traditional Arabic" w:eastAsia="Times New Roman" w:hAnsi="Traditional Arabic" w:cs="Traditional Arabic"/>
          <w:sz w:val="28"/>
          <w:szCs w:val="28"/>
          <w:rtl/>
          <w:lang w:eastAsia="fr-FR"/>
        </w:rPr>
        <w:t>أشغال</w:t>
      </w:r>
      <w:r w:rsidR="00BB685F" w:rsidRPr="00156A4C">
        <w:rPr>
          <w:rFonts w:ascii="Traditional Arabic" w:eastAsia="Times New Roman" w:hAnsi="Traditional Arabic" w:cs="Traditional Arabic"/>
          <w:sz w:val="28"/>
          <w:szCs w:val="28"/>
          <w:rtl/>
          <w:lang w:eastAsia="fr-FR"/>
        </w:rPr>
        <w:t xml:space="preserve"> </w:t>
      </w:r>
      <w:r w:rsidRPr="00156A4C">
        <w:rPr>
          <w:rFonts w:ascii="Traditional Arabic" w:eastAsia="Times New Roman" w:hAnsi="Traditional Arabic" w:cs="Traditional Arabic"/>
          <w:sz w:val="28"/>
          <w:szCs w:val="28"/>
          <w:rtl/>
          <w:lang w:eastAsia="fr-FR"/>
        </w:rPr>
        <w:t>أو</w:t>
      </w:r>
      <w:r w:rsidR="00BB685F" w:rsidRPr="00156A4C">
        <w:rPr>
          <w:rFonts w:ascii="Traditional Arabic" w:eastAsia="Times New Roman" w:hAnsi="Traditional Arabic" w:cs="Traditional Arabic"/>
          <w:sz w:val="28"/>
          <w:szCs w:val="28"/>
          <w:rtl/>
          <w:lang w:eastAsia="fr-FR"/>
        </w:rPr>
        <w:t xml:space="preserve"> توريدات</w:t>
      </w:r>
      <w:r w:rsidR="00862B55" w:rsidRPr="00156A4C">
        <w:rPr>
          <w:rFonts w:ascii="Traditional Arabic" w:eastAsia="Times New Roman" w:hAnsi="Traditional Arabic" w:cs="Traditional Arabic"/>
          <w:sz w:val="28"/>
          <w:szCs w:val="28"/>
          <w:rtl/>
          <w:lang w:eastAsia="fr-FR"/>
        </w:rPr>
        <w:t>.     </w:t>
      </w:r>
      <w:r w:rsidR="00C42D47" w:rsidRPr="00156A4C">
        <w:rPr>
          <w:rFonts w:ascii="Traditional Arabic" w:eastAsia="Times New Roman" w:hAnsi="Traditional Arabic" w:cs="Traditional Arabic"/>
          <w:sz w:val="28"/>
          <w:szCs w:val="28"/>
          <w:rtl/>
          <w:lang w:eastAsia="fr-FR"/>
        </w:rPr>
        <w:t> </w:t>
      </w:r>
    </w:p>
    <w:p w:rsidR="00C42D47" w:rsidRPr="00156A4C" w:rsidRDefault="00C42D47" w:rsidP="00AD35F0">
      <w:pPr>
        <w:shd w:val="clear" w:color="auto" w:fill="FFFFFF"/>
        <w:bidi/>
        <w:spacing w:line="276" w:lineRule="auto"/>
        <w:jc w:val="both"/>
        <w:rPr>
          <w:rFonts w:ascii="Traditional Arabic" w:eastAsia="Times New Roman" w:hAnsi="Traditional Arabic" w:cs="Traditional Arabic"/>
          <w:sz w:val="28"/>
          <w:szCs w:val="28"/>
          <w:rtl/>
          <w:lang w:eastAsia="fr-FR"/>
        </w:rPr>
      </w:pPr>
      <w:r w:rsidRPr="00156A4C">
        <w:rPr>
          <w:rFonts w:ascii="Traditional Arabic" w:eastAsia="Times New Roman" w:hAnsi="Traditional Arabic" w:cs="Traditional Arabic"/>
          <w:b/>
          <w:bCs/>
          <w:sz w:val="28"/>
          <w:szCs w:val="28"/>
          <w:rtl/>
          <w:lang w:eastAsia="fr-FR"/>
        </w:rPr>
        <w:t>ب-عقد اتصال عن بعد:</w:t>
      </w:r>
      <w:r w:rsidRPr="00156A4C">
        <w:rPr>
          <w:rFonts w:ascii="Traditional Arabic" w:eastAsia="Times New Roman" w:hAnsi="Traditional Arabic" w:cs="Traditional Arabic"/>
          <w:sz w:val="28"/>
          <w:szCs w:val="28"/>
          <w:rtl/>
          <w:lang w:eastAsia="fr-FR"/>
        </w:rPr>
        <w:t> تتميز العقود الإدارية الالكترونية بكونها من عقود الاتصال عن بعد أو عقود المسافة، وهي ذات الخاصة التي تتميز بها العقود الالكترونية المتعامل بها في ظل القانون الخاص</w:t>
      </w:r>
      <w:r w:rsidR="00862B55" w:rsidRPr="00156A4C">
        <w:rPr>
          <w:rFonts w:ascii="Traditional Arabic" w:eastAsia="Times New Roman" w:hAnsi="Traditional Arabic" w:cs="Traditional Arabic"/>
          <w:sz w:val="28"/>
          <w:szCs w:val="28"/>
          <w:rtl/>
          <w:lang w:eastAsia="fr-FR"/>
        </w:rPr>
        <w:t xml:space="preserve">، لذلك وصفت الأخيرة بأنها عقود حكمية </w:t>
      </w:r>
      <w:r w:rsidRPr="00156A4C">
        <w:rPr>
          <w:rFonts w:ascii="Traditional Arabic" w:eastAsia="Times New Roman" w:hAnsi="Traditional Arabic" w:cs="Traditional Arabic"/>
          <w:sz w:val="28"/>
          <w:szCs w:val="28"/>
          <w:rtl/>
          <w:lang w:eastAsia="fr-FR"/>
        </w:rPr>
        <w:t>.</w:t>
      </w:r>
    </w:p>
    <w:p w:rsidR="00C42D47" w:rsidRPr="00156A4C" w:rsidRDefault="00C42D47" w:rsidP="00AD35F0">
      <w:pPr>
        <w:shd w:val="clear" w:color="auto" w:fill="FFFFFF"/>
        <w:bidi/>
        <w:spacing w:line="276" w:lineRule="auto"/>
        <w:jc w:val="both"/>
        <w:rPr>
          <w:rFonts w:ascii="Traditional Arabic" w:eastAsia="Times New Roman" w:hAnsi="Traditional Arabic" w:cs="Traditional Arabic"/>
          <w:sz w:val="28"/>
          <w:szCs w:val="28"/>
          <w:rtl/>
          <w:lang w:eastAsia="fr-FR"/>
        </w:rPr>
      </w:pPr>
      <w:r w:rsidRPr="00156A4C">
        <w:rPr>
          <w:rFonts w:ascii="Traditional Arabic" w:eastAsia="Times New Roman" w:hAnsi="Traditional Arabic" w:cs="Traditional Arabic"/>
          <w:b/>
          <w:bCs/>
          <w:sz w:val="28"/>
          <w:szCs w:val="28"/>
          <w:rtl/>
          <w:lang w:eastAsia="fr-FR"/>
        </w:rPr>
        <w:t>ج-عقد واسع المجال:</w:t>
      </w:r>
      <w:r w:rsidRPr="00156A4C">
        <w:rPr>
          <w:rFonts w:ascii="Traditional Arabic" w:eastAsia="Times New Roman" w:hAnsi="Traditional Arabic" w:cs="Traditional Arabic"/>
          <w:sz w:val="28"/>
          <w:szCs w:val="28"/>
          <w:rtl/>
          <w:lang w:eastAsia="fr-FR"/>
        </w:rPr>
        <w:t xml:space="preserve"> يتميز العقد الإداري الالكتروني بأنه يزيد من مجال الاختيار أمام الإدارة العامة ويوسعه، بصورة أصبح معها بإمكانية الإدارة العامة استعراض العديد من خيارات واختيارات التعاقد على شاشة جهاز الحاسوب، </w:t>
      </w:r>
      <w:r w:rsidR="00771E23" w:rsidRPr="00156A4C">
        <w:rPr>
          <w:rFonts w:ascii="Traditional Arabic" w:eastAsia="Times New Roman" w:hAnsi="Traditional Arabic" w:cs="Traditional Arabic" w:hint="cs"/>
          <w:sz w:val="28"/>
          <w:szCs w:val="28"/>
          <w:rtl/>
          <w:lang w:eastAsia="fr-FR"/>
        </w:rPr>
        <w:t>الأمر</w:t>
      </w:r>
      <w:r w:rsidRPr="00156A4C">
        <w:rPr>
          <w:rFonts w:ascii="Traditional Arabic" w:eastAsia="Times New Roman" w:hAnsi="Traditional Arabic" w:cs="Traditional Arabic"/>
          <w:sz w:val="28"/>
          <w:szCs w:val="28"/>
          <w:rtl/>
          <w:lang w:eastAsia="fr-FR"/>
        </w:rPr>
        <w:t xml:space="preserve"> الذي من شأنه تدعيم مبدأ تكافؤ الفرص أمام المتعاملين المتعاقدين مع الإدارة العامة، ويفتح أمامهم المجال للعرض الواضح والمفصل لكافة منتجاتهم وخدماتهم بحرية دون أي تمييز أو قيود وهو </w:t>
      </w:r>
      <w:r w:rsidR="00771E23" w:rsidRPr="00156A4C">
        <w:rPr>
          <w:rFonts w:ascii="Traditional Arabic" w:eastAsia="Times New Roman" w:hAnsi="Traditional Arabic" w:cs="Traditional Arabic" w:hint="cs"/>
          <w:sz w:val="28"/>
          <w:szCs w:val="28"/>
          <w:rtl/>
          <w:lang w:eastAsia="fr-FR"/>
        </w:rPr>
        <w:t>الأمر</w:t>
      </w:r>
      <w:r w:rsidRPr="00156A4C">
        <w:rPr>
          <w:rFonts w:ascii="Traditional Arabic" w:eastAsia="Times New Roman" w:hAnsi="Traditional Arabic" w:cs="Traditional Arabic"/>
          <w:sz w:val="28"/>
          <w:szCs w:val="28"/>
          <w:rtl/>
          <w:lang w:eastAsia="fr-FR"/>
        </w:rPr>
        <w:t xml:space="preserve"> الذي يسمح للإدارة العامة بالاطلاع المفصل والاختيار الدقيق لما يناسبها.</w:t>
      </w:r>
    </w:p>
    <w:p w:rsidR="00C42D47" w:rsidRPr="00156A4C" w:rsidRDefault="00C42D47" w:rsidP="00AD35F0">
      <w:pPr>
        <w:shd w:val="clear" w:color="auto" w:fill="FFFFFF"/>
        <w:bidi/>
        <w:spacing w:line="276" w:lineRule="auto"/>
        <w:jc w:val="both"/>
        <w:rPr>
          <w:rFonts w:ascii="Traditional Arabic" w:eastAsia="Times New Roman" w:hAnsi="Traditional Arabic" w:cs="Traditional Arabic"/>
          <w:sz w:val="28"/>
          <w:szCs w:val="28"/>
          <w:rtl/>
          <w:lang w:eastAsia="fr-FR"/>
        </w:rPr>
      </w:pPr>
      <w:r w:rsidRPr="00156A4C">
        <w:rPr>
          <w:rFonts w:ascii="Traditional Arabic" w:eastAsia="Times New Roman" w:hAnsi="Traditional Arabic" w:cs="Traditional Arabic"/>
          <w:sz w:val="28"/>
          <w:szCs w:val="28"/>
          <w:rtl/>
          <w:lang w:eastAsia="fr-FR"/>
        </w:rPr>
        <w:t> انطلاقا من هذه الخصائص اكتسب العقد الإداري الالكتروني أهمية كبرى في ظل التطور التقني والتقدم التكنولوجي، وأصبح وسيلة فعالة في يد الإدارات العمومية لتحقيق التنمية الوطنية والمحلية على حد سواء، والاضطلاع بمختلف مهام تقديم الخدمات العمومية، ويمكن حصر هذه الأهمية في:</w:t>
      </w:r>
    </w:p>
    <w:p w:rsidR="00C42D47" w:rsidRPr="00156A4C" w:rsidRDefault="00C42D47" w:rsidP="00AD35F0">
      <w:pPr>
        <w:shd w:val="clear" w:color="auto" w:fill="FFFFFF"/>
        <w:bidi/>
        <w:spacing w:after="0" w:line="276" w:lineRule="auto"/>
        <w:jc w:val="both"/>
        <w:rPr>
          <w:rFonts w:ascii="Traditional Arabic" w:eastAsia="Times New Roman" w:hAnsi="Traditional Arabic" w:cs="Traditional Arabic"/>
          <w:sz w:val="28"/>
          <w:szCs w:val="28"/>
          <w:rtl/>
          <w:lang w:eastAsia="fr-FR"/>
        </w:rPr>
      </w:pPr>
      <w:r w:rsidRPr="00156A4C">
        <w:rPr>
          <w:rFonts w:ascii="Traditional Arabic" w:eastAsia="Times New Roman" w:hAnsi="Traditional Arabic" w:cs="Traditional Arabic"/>
          <w:b/>
          <w:bCs/>
          <w:sz w:val="28"/>
          <w:szCs w:val="28"/>
          <w:rtl/>
          <w:lang w:eastAsia="fr-FR"/>
        </w:rPr>
        <w:t>أ-التغلب على مشاكل البيروقراطية:</w:t>
      </w:r>
      <w:r w:rsidRPr="00156A4C">
        <w:rPr>
          <w:rFonts w:ascii="Traditional Arabic" w:eastAsia="Times New Roman" w:hAnsi="Traditional Arabic" w:cs="Traditional Arabic"/>
          <w:sz w:val="28"/>
          <w:szCs w:val="28"/>
          <w:rtl/>
          <w:lang w:eastAsia="fr-FR"/>
        </w:rPr>
        <w:t xml:space="preserve"> لما كانت من أهم أهداف تطبيق الإدارة الالكترونية على مستوى الجماعات الإقليمية </w:t>
      </w:r>
      <w:r w:rsidR="009C0F88" w:rsidRPr="00156A4C">
        <w:rPr>
          <w:rFonts w:ascii="Traditional Arabic" w:eastAsia="Times New Roman" w:hAnsi="Traditional Arabic" w:cs="Traditional Arabic"/>
          <w:sz w:val="28"/>
          <w:szCs w:val="28"/>
          <w:rtl/>
          <w:lang w:eastAsia="fr-FR"/>
        </w:rPr>
        <w:t>وإداراتها</w:t>
      </w:r>
      <w:r w:rsidRPr="00156A4C">
        <w:rPr>
          <w:rFonts w:ascii="Traditional Arabic" w:eastAsia="Times New Roman" w:hAnsi="Traditional Arabic" w:cs="Traditional Arabic"/>
          <w:sz w:val="28"/>
          <w:szCs w:val="28"/>
          <w:rtl/>
          <w:lang w:eastAsia="fr-FR"/>
        </w:rPr>
        <w:t xml:space="preserve"> العمومية القضاء على البيروقراطية بمختلف صورها السلبية، فإن العقد الإداري الالكتروني أصبح يشكل وسيلة فعالة لمساعدة الإدارة الالكترونية على تحقيق هذا الهدف، لكونه يساعد الدولة كثيرا في تجاوز البيروقراطية التي تعاني منها إجراءات إبرام العقود الإدارية التقليدية، فاعتماد الإدارة العمومية على الانترنت في أعمالها التعاقدية يقلل كثيرا من الروتين الإداري الذي يعاني منه المتعاملون المتعاقدون مع الإدارات من جهة، كما أنه يسهل ويبسط الإجراءات للإدارات العمومية وموظفيها لكونه لا يستلزم تواجد الموظف في مكتبه وقت </w:t>
      </w:r>
      <w:r w:rsidR="009C0F88" w:rsidRPr="00156A4C">
        <w:rPr>
          <w:rFonts w:ascii="Traditional Arabic" w:eastAsia="Times New Roman" w:hAnsi="Traditional Arabic" w:cs="Traditional Arabic"/>
          <w:sz w:val="28"/>
          <w:szCs w:val="28"/>
          <w:rtl/>
          <w:lang w:eastAsia="fr-FR"/>
        </w:rPr>
        <w:t>إبرام</w:t>
      </w:r>
      <w:r w:rsidRPr="00156A4C">
        <w:rPr>
          <w:rFonts w:ascii="Traditional Arabic" w:eastAsia="Times New Roman" w:hAnsi="Traditional Arabic" w:cs="Traditional Arabic"/>
          <w:sz w:val="28"/>
          <w:szCs w:val="28"/>
          <w:rtl/>
          <w:lang w:eastAsia="fr-FR"/>
        </w:rPr>
        <w:t xml:space="preserve"> العقد وهو الأمر الذي يقلل كثيرا من الأعباء الوظيفية الملقاة على الموظفين في هذا المجال.</w:t>
      </w:r>
    </w:p>
    <w:p w:rsidR="00C42D47" w:rsidRPr="00156A4C" w:rsidRDefault="00C42D47" w:rsidP="00AD35F0">
      <w:pPr>
        <w:shd w:val="clear" w:color="auto" w:fill="FFFFFF"/>
        <w:bidi/>
        <w:spacing w:after="0" w:line="276" w:lineRule="auto"/>
        <w:jc w:val="both"/>
        <w:rPr>
          <w:rFonts w:ascii="Traditional Arabic" w:eastAsia="Times New Roman" w:hAnsi="Traditional Arabic" w:cs="Traditional Arabic"/>
          <w:sz w:val="28"/>
          <w:szCs w:val="28"/>
          <w:rtl/>
          <w:lang w:eastAsia="fr-FR"/>
        </w:rPr>
      </w:pPr>
      <w:r w:rsidRPr="00156A4C">
        <w:rPr>
          <w:rFonts w:ascii="Traditional Arabic" w:eastAsia="Times New Roman" w:hAnsi="Traditional Arabic" w:cs="Traditional Arabic"/>
          <w:b/>
          <w:bCs/>
          <w:sz w:val="28"/>
          <w:szCs w:val="28"/>
          <w:rtl/>
          <w:lang w:eastAsia="fr-FR"/>
        </w:rPr>
        <w:t>ب-توفير التكلفة المادية على الإدارة:</w:t>
      </w:r>
      <w:r w:rsidRPr="00156A4C">
        <w:rPr>
          <w:rFonts w:ascii="Traditional Arabic" w:eastAsia="Times New Roman" w:hAnsi="Traditional Arabic" w:cs="Traditional Arabic"/>
          <w:sz w:val="28"/>
          <w:szCs w:val="28"/>
          <w:rtl/>
          <w:lang w:eastAsia="fr-FR"/>
        </w:rPr>
        <w:t xml:space="preserve"> فنشر العطاءات وفق الإجراءات المنصوص عليها في إطار </w:t>
      </w:r>
      <w:r w:rsidR="009C0F88" w:rsidRPr="00156A4C">
        <w:rPr>
          <w:rFonts w:ascii="Traditional Arabic" w:eastAsia="Times New Roman" w:hAnsi="Traditional Arabic" w:cs="Traditional Arabic"/>
          <w:sz w:val="28"/>
          <w:szCs w:val="28"/>
          <w:rtl/>
          <w:lang w:eastAsia="fr-FR"/>
        </w:rPr>
        <w:t>إبرام</w:t>
      </w:r>
      <w:r w:rsidRPr="00156A4C">
        <w:rPr>
          <w:rFonts w:ascii="Traditional Arabic" w:eastAsia="Times New Roman" w:hAnsi="Traditional Arabic" w:cs="Traditional Arabic"/>
          <w:sz w:val="28"/>
          <w:szCs w:val="28"/>
          <w:rtl/>
          <w:lang w:eastAsia="fr-FR"/>
        </w:rPr>
        <w:t xml:space="preserve"> العقد الإداري في الصحف الورقية وإعادة نشرها لأكثر مرة في كثير من الحالات يكلف الإدارة مبالغ مالية ضخمة في إطار العقد الإداري التقليدي، غلا أن التحول إلى نظام العقد الإداري الالكتروني باستخدام أساليب النشر </w:t>
      </w:r>
      <w:r w:rsidR="009C0F88" w:rsidRPr="00156A4C">
        <w:rPr>
          <w:rFonts w:ascii="Traditional Arabic" w:eastAsia="Times New Roman" w:hAnsi="Traditional Arabic" w:cs="Traditional Arabic"/>
          <w:sz w:val="28"/>
          <w:szCs w:val="28"/>
          <w:rtl/>
          <w:lang w:eastAsia="fr-FR"/>
        </w:rPr>
        <w:t>والإعلان</w:t>
      </w:r>
      <w:r w:rsidRPr="00156A4C">
        <w:rPr>
          <w:rFonts w:ascii="Traditional Arabic" w:eastAsia="Times New Roman" w:hAnsi="Traditional Arabic" w:cs="Traditional Arabic"/>
          <w:sz w:val="28"/>
          <w:szCs w:val="28"/>
          <w:rtl/>
          <w:lang w:eastAsia="fr-FR"/>
        </w:rPr>
        <w:t xml:space="preserve"> الالكتروني من خلال شبكة الإنترنت يوفر على الإدارة كثيرا تكاليف النشر الورقية، ويفتح أمامها مجال نشر الإعلانات عن نية التعاقد عبر موقعها الالكتروني أو من خلال مواقع حكومية خاصة يتم استحداثها من طرف الدولة لهذا الغرض خصيصا ويبقى الإعلان منشورا على المواقع الالكترونية طيلة صلاحيته دون أي تكلفة مادية.</w:t>
      </w:r>
    </w:p>
    <w:p w:rsidR="00C42D47" w:rsidRPr="00156A4C" w:rsidRDefault="00C42D47" w:rsidP="00AD35F0">
      <w:pPr>
        <w:shd w:val="clear" w:color="auto" w:fill="FFFFFF"/>
        <w:bidi/>
        <w:spacing w:after="0" w:line="276" w:lineRule="auto"/>
        <w:jc w:val="both"/>
        <w:rPr>
          <w:rFonts w:ascii="Traditional Arabic" w:eastAsia="Times New Roman" w:hAnsi="Traditional Arabic" w:cs="Traditional Arabic"/>
          <w:sz w:val="28"/>
          <w:szCs w:val="28"/>
          <w:rtl/>
          <w:lang w:eastAsia="fr-FR"/>
        </w:rPr>
      </w:pPr>
      <w:r w:rsidRPr="00156A4C">
        <w:rPr>
          <w:rFonts w:ascii="Traditional Arabic" w:eastAsia="Times New Roman" w:hAnsi="Traditional Arabic" w:cs="Traditional Arabic"/>
          <w:b/>
          <w:bCs/>
          <w:sz w:val="28"/>
          <w:szCs w:val="28"/>
          <w:rtl/>
          <w:lang w:eastAsia="fr-FR"/>
        </w:rPr>
        <w:t>ج-السرعة والشفافية في القيام بالمعاملات الالكترونية التعاقدية: </w:t>
      </w:r>
      <w:r w:rsidRPr="00156A4C">
        <w:rPr>
          <w:rFonts w:ascii="Traditional Arabic" w:eastAsia="Times New Roman" w:hAnsi="Traditional Arabic" w:cs="Traditional Arabic"/>
          <w:sz w:val="28"/>
          <w:szCs w:val="28"/>
          <w:rtl/>
          <w:lang w:eastAsia="fr-FR"/>
        </w:rPr>
        <w:t xml:space="preserve">يفتح التعاقد الالكتروني أمام الإدارة باب إيصال عروضها إلى أكبر عدد من المتعاملين المتعاقدين محليا ودوليا، ويخولهم السرعة في تبادل البيانات حين </w:t>
      </w:r>
      <w:r w:rsidR="00771E23" w:rsidRPr="00156A4C">
        <w:rPr>
          <w:rFonts w:ascii="Traditional Arabic" w:eastAsia="Times New Roman" w:hAnsi="Traditional Arabic" w:cs="Traditional Arabic" w:hint="cs"/>
          <w:sz w:val="28"/>
          <w:szCs w:val="28"/>
          <w:rtl/>
          <w:lang w:eastAsia="fr-FR"/>
        </w:rPr>
        <w:t>إبرام</w:t>
      </w:r>
      <w:r w:rsidRPr="00156A4C">
        <w:rPr>
          <w:rFonts w:ascii="Traditional Arabic" w:eastAsia="Times New Roman" w:hAnsi="Traditional Arabic" w:cs="Traditional Arabic"/>
          <w:sz w:val="28"/>
          <w:szCs w:val="28"/>
          <w:rtl/>
          <w:lang w:eastAsia="fr-FR"/>
        </w:rPr>
        <w:t xml:space="preserve"> العقد بصرف النظر عن مكان تواجدهم وهو الأمر الذي من شأنه توفير الكثير من الوقت والجهد للطرفين، ويسمح بالحصول على المعلومات بكل سهولة ووضوح تجسيدا لمبادئ الشفافية في التعاقد التي ينص عليها القانون الأمر الذي من شأنه التأثير إيجابا على صواب عمليات اتخاذ القرارات ويساهم في اختيار الإدارة العمومية المتعاقدة لمتعاملين متعاقدين أكفاء، علاوة على أنها تساهم بصورة كبيرة في السرعة في اتخاذ القرار لكونها لا تتقيد بوقت ولا مكان معين لإبرام العقود واتخاذ القرارات الإدارية المتصلة بالعقد من طرف الإدارة وهو الأمر الذي يترتب عنه إيجاد حلول للكثير من مشاكل العقود المؤجلة والمعطلة في إطار التعاقد الإداري الورقي. </w:t>
      </w:r>
    </w:p>
    <w:p w:rsidR="00C42D47" w:rsidRPr="00156A4C" w:rsidRDefault="00862B55" w:rsidP="00AD35F0">
      <w:pPr>
        <w:autoSpaceDE w:val="0"/>
        <w:autoSpaceDN w:val="0"/>
        <w:bidi/>
        <w:adjustRightInd w:val="0"/>
        <w:spacing w:line="276" w:lineRule="auto"/>
        <w:jc w:val="both"/>
        <w:rPr>
          <w:rFonts w:ascii="Traditional Arabic" w:hAnsi="Traditional Arabic" w:cs="Traditional Arabic"/>
          <w:sz w:val="28"/>
          <w:szCs w:val="28"/>
          <w:rtl/>
        </w:rPr>
      </w:pPr>
      <w:r w:rsidRPr="00156A4C">
        <w:rPr>
          <w:rFonts w:ascii="Traditional Arabic" w:hAnsi="Traditional Arabic" w:cs="Traditional Arabic"/>
          <w:b/>
          <w:bCs/>
          <w:sz w:val="28"/>
          <w:szCs w:val="28"/>
          <w:rtl/>
        </w:rPr>
        <w:t>ا</w:t>
      </w:r>
      <w:r w:rsidRPr="00156A4C">
        <w:rPr>
          <w:rFonts w:ascii="Traditional Arabic" w:eastAsia="Times New Roman" w:hAnsi="Traditional Arabic" w:cs="Traditional Arabic"/>
          <w:b/>
          <w:bCs/>
          <w:sz w:val="28"/>
          <w:szCs w:val="28"/>
          <w:rtl/>
          <w:lang w:eastAsia="fr-FR"/>
        </w:rPr>
        <w:t>لمطلب الثاني: الأساس القانوني للصفقة العمومية الالكترونية</w:t>
      </w:r>
      <w:r w:rsidRPr="00156A4C">
        <w:rPr>
          <w:rFonts w:ascii="Traditional Arabic" w:eastAsia="Times New Roman" w:hAnsi="Traditional Arabic" w:cs="Traditional Arabic"/>
          <w:sz w:val="28"/>
          <w:szCs w:val="28"/>
          <w:rtl/>
          <w:lang w:eastAsia="fr-FR"/>
        </w:rPr>
        <w:t xml:space="preserve">:على غرار القطاعات الأخرى التي مستها الرقمنة، سعى المشرع الجزائري إلى تحديث آليات التعاقد في إطار الصفقات العمومية من خلال أحكام المرسوم الرئاسي 10-236 </w:t>
      </w:r>
      <w:r w:rsidRPr="00156A4C">
        <w:rPr>
          <w:rFonts w:ascii="Traditional Arabic" w:hAnsi="Traditional Arabic" w:cs="Traditional Arabic"/>
          <w:sz w:val="28"/>
          <w:szCs w:val="28"/>
          <w:rtl/>
        </w:rPr>
        <w:t xml:space="preserve">المتعلق بتنظيم الصفقات العمومية، أين نص في المادتين 173 و174 منه على </w:t>
      </w:r>
      <w:r w:rsidR="00141AC0" w:rsidRPr="00156A4C">
        <w:rPr>
          <w:rFonts w:ascii="Traditional Arabic" w:hAnsi="Traditional Arabic" w:cs="Traditional Arabic"/>
          <w:sz w:val="28"/>
          <w:szCs w:val="28"/>
          <w:rtl/>
        </w:rPr>
        <w:t>إحداث</w:t>
      </w:r>
      <w:r w:rsidRPr="00156A4C">
        <w:rPr>
          <w:rFonts w:ascii="Traditional Arabic" w:hAnsi="Traditional Arabic" w:cs="Traditional Arabic"/>
          <w:sz w:val="28"/>
          <w:szCs w:val="28"/>
          <w:rtl/>
        </w:rPr>
        <w:t xml:space="preserve"> بوابة الكترونية</w:t>
      </w:r>
      <w:r w:rsidR="00141AC0" w:rsidRPr="00156A4C">
        <w:rPr>
          <w:rFonts w:ascii="Traditional Arabic" w:hAnsi="Traditional Arabic" w:cs="Traditional Arabic"/>
          <w:sz w:val="28"/>
          <w:szCs w:val="28"/>
          <w:rtl/>
        </w:rPr>
        <w:t xml:space="preserve"> للصفقات العمومية غرضها الأساسي تسهيل وتوضيح التعامل الالكتروني في مجال الصفقات العمومية، على الرغم من </w:t>
      </w:r>
      <w:r w:rsidR="00AA2EC8" w:rsidRPr="00156A4C">
        <w:rPr>
          <w:rFonts w:ascii="Traditional Arabic" w:hAnsi="Traditional Arabic" w:cs="Traditional Arabic"/>
          <w:sz w:val="28"/>
          <w:szCs w:val="28"/>
          <w:rtl/>
        </w:rPr>
        <w:t>أن</w:t>
      </w:r>
      <w:r w:rsidR="00141AC0" w:rsidRPr="00156A4C">
        <w:rPr>
          <w:rFonts w:ascii="Traditional Arabic" w:hAnsi="Traditional Arabic" w:cs="Traditional Arabic"/>
          <w:sz w:val="28"/>
          <w:szCs w:val="28"/>
          <w:rtl/>
        </w:rPr>
        <w:t xml:space="preserve"> المرسوم الرئاسي 10-236 عرف العديد من التعديلات المتلاحقة حتى الغي سنة 2015 بموجب</w:t>
      </w:r>
      <w:r w:rsidR="00141AC0" w:rsidRPr="00156A4C">
        <w:rPr>
          <w:rFonts w:ascii="Traditional Arabic" w:eastAsia="Times New Roman" w:hAnsi="Traditional Arabic" w:cs="Traditional Arabic"/>
          <w:sz w:val="28"/>
          <w:szCs w:val="28"/>
          <w:rtl/>
          <w:lang w:eastAsia="fr-FR"/>
        </w:rPr>
        <w:t xml:space="preserve"> المرسوم الرئاسي 15-247 المؤرخ في 16 سبتمبر 2015 المتضمن </w:t>
      </w:r>
      <w:r w:rsidR="00141AC0" w:rsidRPr="00156A4C">
        <w:rPr>
          <w:rFonts w:ascii="Traditional Arabic" w:hAnsi="Traditional Arabic" w:cs="Traditional Arabic"/>
          <w:sz w:val="28"/>
          <w:szCs w:val="28"/>
          <w:rtl/>
        </w:rPr>
        <w:t xml:space="preserve">تنظيم الصفقات العمومية وتفويضات المرفق العام، أين عمد المشرع الجزائري إلى التنصيص مجددا على التعامل وفق الوسائط الالكترونية بموجب المواد 203 إلى 206 منه، ومؤكدا من جهة أخرى على استمرارية العمل بالنصوص الفرعية المتخذة تنفيذا للمرسوم الرئاسي 10-236 على المرسوم الرئاسي 15-247 المشار </w:t>
      </w:r>
      <w:r w:rsidR="00AA2EC8" w:rsidRPr="00156A4C">
        <w:rPr>
          <w:rFonts w:ascii="Traditional Arabic" w:hAnsi="Traditional Arabic" w:cs="Traditional Arabic"/>
          <w:sz w:val="28"/>
          <w:szCs w:val="28"/>
          <w:rtl/>
        </w:rPr>
        <w:t>إليه</w:t>
      </w:r>
      <w:r w:rsidR="00141AC0" w:rsidRPr="00156A4C">
        <w:rPr>
          <w:rFonts w:ascii="Traditional Arabic" w:hAnsi="Traditional Arabic" w:cs="Traditional Arabic"/>
          <w:sz w:val="28"/>
          <w:szCs w:val="28"/>
          <w:rtl/>
        </w:rPr>
        <w:t xml:space="preserve"> أعلاه وذلك بموجب المادة </w:t>
      </w:r>
      <w:r w:rsidR="00AA2EC8" w:rsidRPr="00156A4C">
        <w:rPr>
          <w:rFonts w:ascii="Traditional Arabic" w:hAnsi="Traditional Arabic" w:cs="Traditional Arabic"/>
          <w:sz w:val="28"/>
          <w:szCs w:val="28"/>
          <w:rtl/>
        </w:rPr>
        <w:t>218 منه.</w:t>
      </w:r>
    </w:p>
    <w:p w:rsidR="003C7409" w:rsidRPr="00156A4C" w:rsidRDefault="0005191A" w:rsidP="00AD35F0">
      <w:pPr>
        <w:autoSpaceDE w:val="0"/>
        <w:autoSpaceDN w:val="0"/>
        <w:bidi/>
        <w:adjustRightInd w:val="0"/>
        <w:spacing w:after="0" w:line="276" w:lineRule="auto"/>
        <w:jc w:val="both"/>
        <w:rPr>
          <w:rFonts w:ascii="Traditional Arabic" w:hAnsi="Traditional Arabic" w:cs="Traditional Arabic"/>
          <w:sz w:val="28"/>
          <w:szCs w:val="28"/>
          <w:rtl/>
        </w:rPr>
      </w:pPr>
      <w:r w:rsidRPr="00771E23">
        <w:rPr>
          <w:rFonts w:ascii="Traditional Arabic" w:hAnsi="Traditional Arabic" w:cs="Traditional Arabic"/>
          <w:b/>
          <w:bCs/>
          <w:sz w:val="32"/>
          <w:szCs w:val="32"/>
          <w:rtl/>
        </w:rPr>
        <w:t>المبحث الثاني: تنظيم البوابة الالكترونية للصفقات العمومية</w:t>
      </w:r>
      <w:r w:rsidRPr="00156A4C">
        <w:rPr>
          <w:rFonts w:ascii="Traditional Arabic" w:hAnsi="Traditional Arabic" w:cs="Traditional Arabic"/>
          <w:b/>
          <w:bCs/>
          <w:sz w:val="28"/>
          <w:szCs w:val="28"/>
          <w:rtl/>
        </w:rPr>
        <w:t>:</w:t>
      </w:r>
      <w:r w:rsidR="00171A44" w:rsidRPr="00156A4C">
        <w:rPr>
          <w:rFonts w:ascii="Traditional Arabic" w:hAnsi="Traditional Arabic" w:cs="Traditional Arabic"/>
          <w:b/>
          <w:bCs/>
          <w:sz w:val="28"/>
          <w:szCs w:val="28"/>
          <w:rtl/>
        </w:rPr>
        <w:t xml:space="preserve"> </w:t>
      </w:r>
      <w:r w:rsidR="00171A44" w:rsidRPr="00156A4C">
        <w:rPr>
          <w:rFonts w:ascii="Traditional Arabic" w:hAnsi="Traditional Arabic" w:cs="Traditional Arabic"/>
          <w:sz w:val="28"/>
          <w:szCs w:val="28"/>
          <w:rtl/>
        </w:rPr>
        <w:t>إعمالا لنص المادة 218 من</w:t>
      </w:r>
      <w:r w:rsidR="00171A44" w:rsidRPr="00156A4C">
        <w:rPr>
          <w:rFonts w:ascii="Traditional Arabic" w:hAnsi="Traditional Arabic" w:cs="Traditional Arabic"/>
          <w:b/>
          <w:bCs/>
          <w:sz w:val="28"/>
          <w:szCs w:val="28"/>
          <w:rtl/>
        </w:rPr>
        <w:t xml:space="preserve"> </w:t>
      </w:r>
      <w:r w:rsidR="00171A44" w:rsidRPr="00156A4C">
        <w:rPr>
          <w:rFonts w:ascii="Traditional Arabic" w:eastAsia="Times New Roman" w:hAnsi="Traditional Arabic" w:cs="Traditional Arabic"/>
          <w:sz w:val="28"/>
          <w:szCs w:val="28"/>
          <w:rtl/>
          <w:lang w:eastAsia="fr-FR"/>
        </w:rPr>
        <w:t xml:space="preserve">المرسوم الرئاسي 15-247 المتضمن </w:t>
      </w:r>
      <w:r w:rsidR="00171A44" w:rsidRPr="00156A4C">
        <w:rPr>
          <w:rFonts w:ascii="Traditional Arabic" w:hAnsi="Traditional Arabic" w:cs="Traditional Arabic"/>
          <w:sz w:val="28"/>
          <w:szCs w:val="28"/>
          <w:rtl/>
        </w:rPr>
        <w:t>تنظيم الصفقات العمومية وتفويضات المرفق العام، والتي أكدت استمرارية العمل بالنصوص والقرارات المتخذة في ظل المرسوم الرئاسي 10-236، صدر القرار الوزاري عن وزير المالية والمؤرخ في 17 نوفمبر 2013 والمحدد لمحتوى البوابة الالكترونية للصفقات العمومية وكيفيات تسييرها وكيفيات تبادل المعلومات بالطريقة الالكترونية.</w:t>
      </w:r>
    </w:p>
    <w:p w:rsidR="00171A44" w:rsidRPr="00156A4C" w:rsidRDefault="00171A44" w:rsidP="00AD35F0">
      <w:pPr>
        <w:autoSpaceDE w:val="0"/>
        <w:autoSpaceDN w:val="0"/>
        <w:bidi/>
        <w:adjustRightInd w:val="0"/>
        <w:spacing w:after="0" w:line="276" w:lineRule="auto"/>
        <w:jc w:val="both"/>
        <w:rPr>
          <w:rFonts w:ascii="Traditional Arabic" w:hAnsi="Traditional Arabic" w:cs="Traditional Arabic"/>
          <w:b/>
          <w:bCs/>
          <w:sz w:val="28"/>
          <w:szCs w:val="28"/>
          <w:rtl/>
        </w:rPr>
      </w:pPr>
      <w:r w:rsidRPr="00156A4C">
        <w:rPr>
          <w:rFonts w:ascii="Traditional Arabic" w:hAnsi="Traditional Arabic" w:cs="Traditional Arabic"/>
          <w:sz w:val="28"/>
          <w:szCs w:val="28"/>
          <w:rtl/>
        </w:rPr>
        <w:t>المطلب الأول: أهداف البوابة الالكترونية: نصت المادة 204 من</w:t>
      </w:r>
      <w:r w:rsidRPr="00156A4C">
        <w:rPr>
          <w:rFonts w:ascii="Traditional Arabic" w:eastAsia="Times New Roman" w:hAnsi="Traditional Arabic" w:cs="Traditional Arabic"/>
          <w:sz w:val="28"/>
          <w:szCs w:val="28"/>
          <w:rtl/>
          <w:lang w:eastAsia="fr-FR"/>
        </w:rPr>
        <w:t xml:space="preserve"> المرسوم الرئاسي 15-247 المتضمن </w:t>
      </w:r>
      <w:r w:rsidRPr="00156A4C">
        <w:rPr>
          <w:rFonts w:ascii="Traditional Arabic" w:hAnsi="Traditional Arabic" w:cs="Traditional Arabic"/>
          <w:sz w:val="28"/>
          <w:szCs w:val="28"/>
          <w:rtl/>
        </w:rPr>
        <w:t xml:space="preserve">تنظيم الصفقات العمومية وتفويضات المرفق العام، على </w:t>
      </w:r>
      <w:r w:rsidR="00542023" w:rsidRPr="00156A4C">
        <w:rPr>
          <w:rFonts w:ascii="Traditional Arabic" w:hAnsi="Traditional Arabic" w:cs="Traditional Arabic"/>
          <w:sz w:val="28"/>
          <w:szCs w:val="28"/>
          <w:rtl/>
        </w:rPr>
        <w:t>أن</w:t>
      </w:r>
      <w:r w:rsidRPr="00156A4C">
        <w:rPr>
          <w:rFonts w:ascii="Traditional Arabic" w:hAnsi="Traditional Arabic" w:cs="Traditional Arabic"/>
          <w:sz w:val="28"/>
          <w:szCs w:val="28"/>
          <w:rtl/>
        </w:rPr>
        <w:t xml:space="preserve"> تمكن المصالح المتعاقدة مل متعهد </w:t>
      </w:r>
      <w:r w:rsidR="00542023" w:rsidRPr="00156A4C">
        <w:rPr>
          <w:rFonts w:ascii="Traditional Arabic" w:hAnsi="Traditional Arabic" w:cs="Traditional Arabic"/>
          <w:sz w:val="28"/>
          <w:szCs w:val="28"/>
          <w:rtl/>
        </w:rPr>
        <w:t>أو</w:t>
      </w:r>
      <w:r w:rsidRPr="00156A4C">
        <w:rPr>
          <w:rFonts w:ascii="Traditional Arabic" w:hAnsi="Traditional Arabic" w:cs="Traditional Arabic"/>
          <w:sz w:val="28"/>
          <w:szCs w:val="28"/>
          <w:rtl/>
        </w:rPr>
        <w:t xml:space="preserve"> مترشح للصفقات العمومية من وثائق الدعوة </w:t>
      </w:r>
      <w:r w:rsidR="00542023" w:rsidRPr="00156A4C">
        <w:rPr>
          <w:rFonts w:ascii="Traditional Arabic" w:hAnsi="Traditional Arabic" w:cs="Traditional Arabic"/>
          <w:sz w:val="28"/>
          <w:szCs w:val="28"/>
          <w:rtl/>
        </w:rPr>
        <w:t>إلى</w:t>
      </w:r>
      <w:r w:rsidRPr="00156A4C">
        <w:rPr>
          <w:rFonts w:ascii="Traditional Arabic" w:hAnsi="Traditional Arabic" w:cs="Traditional Arabic"/>
          <w:sz w:val="28"/>
          <w:szCs w:val="28"/>
          <w:rtl/>
        </w:rPr>
        <w:t xml:space="preserve"> المنافسة الكترونيا في </w:t>
      </w:r>
      <w:r w:rsidR="00542023" w:rsidRPr="00156A4C">
        <w:rPr>
          <w:rFonts w:ascii="Traditional Arabic" w:hAnsi="Traditional Arabic" w:cs="Traditional Arabic"/>
          <w:sz w:val="28"/>
          <w:szCs w:val="28"/>
          <w:rtl/>
        </w:rPr>
        <w:t>إطار</w:t>
      </w:r>
      <w:r w:rsidRPr="00156A4C">
        <w:rPr>
          <w:rFonts w:ascii="Traditional Arabic" w:hAnsi="Traditional Arabic" w:cs="Traditional Arabic"/>
          <w:sz w:val="28"/>
          <w:szCs w:val="28"/>
          <w:rtl/>
        </w:rPr>
        <w:t xml:space="preserve"> جدول زمني محدد مع الأخذ في عين الاعتبار الوثائق المودعة يدويا </w:t>
      </w:r>
      <w:r w:rsidR="00542023" w:rsidRPr="00156A4C">
        <w:rPr>
          <w:rFonts w:ascii="Traditional Arabic" w:hAnsi="Traditional Arabic" w:cs="Traditional Arabic"/>
          <w:sz w:val="28"/>
          <w:szCs w:val="28"/>
          <w:rtl/>
        </w:rPr>
        <w:t>أين يمكن تكييفها الكترونيا وذلك لتحقيق ال</w:t>
      </w:r>
      <w:r w:rsidR="009C0F88" w:rsidRPr="00156A4C">
        <w:rPr>
          <w:rFonts w:ascii="Traditional Arabic" w:hAnsi="Traditional Arabic" w:cs="Traditional Arabic"/>
          <w:sz w:val="28"/>
          <w:szCs w:val="28"/>
          <w:rtl/>
        </w:rPr>
        <w:t>أ</w:t>
      </w:r>
      <w:r w:rsidR="00542023" w:rsidRPr="00156A4C">
        <w:rPr>
          <w:rFonts w:ascii="Traditional Arabic" w:hAnsi="Traditional Arabic" w:cs="Traditional Arabic"/>
          <w:sz w:val="28"/>
          <w:szCs w:val="28"/>
          <w:rtl/>
        </w:rPr>
        <w:t>هداف التالية</w:t>
      </w:r>
      <w:r w:rsidR="009C0F88" w:rsidRPr="00156A4C">
        <w:rPr>
          <w:rFonts w:ascii="Traditional Arabic" w:hAnsi="Traditional Arabic" w:cs="Traditional Arabic"/>
          <w:sz w:val="28"/>
          <w:szCs w:val="28"/>
          <w:vertAlign w:val="superscript"/>
          <w:rtl/>
        </w:rPr>
        <w:t>(9)</w:t>
      </w:r>
      <w:r w:rsidR="00542023" w:rsidRPr="00156A4C">
        <w:rPr>
          <w:rFonts w:ascii="Traditional Arabic" w:hAnsi="Traditional Arabic" w:cs="Traditional Arabic"/>
          <w:sz w:val="28"/>
          <w:szCs w:val="28"/>
          <w:rtl/>
        </w:rPr>
        <w:t>:</w:t>
      </w:r>
      <w:r w:rsidRPr="00156A4C">
        <w:rPr>
          <w:rFonts w:ascii="Traditional Arabic" w:hAnsi="Traditional Arabic" w:cs="Traditional Arabic"/>
          <w:sz w:val="28"/>
          <w:szCs w:val="28"/>
          <w:rtl/>
        </w:rPr>
        <w:t xml:space="preserve">  </w:t>
      </w:r>
    </w:p>
    <w:p w:rsidR="00631FB0" w:rsidRPr="00156A4C" w:rsidRDefault="00631FB0"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rtl/>
          <w:lang w:eastAsia="fr-FR"/>
        </w:rPr>
        <w:t>-</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نشر المعلومات</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والوثائق</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الآتية</w:t>
      </w:r>
      <w:r w:rsidRPr="00156A4C">
        <w:rPr>
          <w:rFonts w:ascii="Traditional Arabic" w:hAnsi="Traditional Arabic" w:cs="Traditional Arabic"/>
          <w:sz w:val="28"/>
          <w:szCs w:val="28"/>
          <w:lang w:eastAsia="fr-FR"/>
        </w:rPr>
        <w:t xml:space="preserve"> : </w:t>
      </w:r>
    </w:p>
    <w:p w:rsidR="00631FB0" w:rsidRPr="00156A4C" w:rsidRDefault="009C0F88" w:rsidP="00AD35F0">
      <w:pPr>
        <w:autoSpaceDE w:val="0"/>
        <w:autoSpaceDN w:val="0"/>
        <w:bidi/>
        <w:adjustRightInd w:val="0"/>
        <w:spacing w:after="0" w:line="276" w:lineRule="auto"/>
        <w:jc w:val="both"/>
        <w:rPr>
          <w:rFonts w:ascii="Traditional Arabic" w:hAnsi="Traditional Arabic" w:cs="Traditional Arabic"/>
          <w:sz w:val="28"/>
          <w:szCs w:val="28"/>
          <w:rtl/>
          <w:lang w:eastAsia="fr-FR" w:bidi="ar-DZ"/>
        </w:rPr>
      </w:pPr>
      <w:r w:rsidRPr="00156A4C">
        <w:rPr>
          <w:rFonts w:ascii="Traditional Arabic" w:hAnsi="Traditional Arabic" w:cs="Traditional Arabic"/>
          <w:sz w:val="28"/>
          <w:szCs w:val="28"/>
          <w:lang w:eastAsia="fr-FR"/>
        </w:rPr>
        <w:t xml:space="preserve"> -</w:t>
      </w:r>
      <w:r w:rsidR="00631FB0" w:rsidRPr="00156A4C">
        <w:rPr>
          <w:rFonts w:ascii="Traditional Arabic" w:hAnsi="Traditional Arabic" w:cs="Traditional Arabic"/>
          <w:sz w:val="28"/>
          <w:szCs w:val="28"/>
          <w:rtl/>
          <w:lang w:eastAsia="fr-FR"/>
        </w:rPr>
        <w:t>النصوص</w:t>
      </w:r>
      <w:r w:rsidR="00631FB0" w:rsidRPr="00156A4C">
        <w:rPr>
          <w:rFonts w:ascii="Traditional Arabic" w:hAnsi="Traditional Arabic" w:cs="Traditional Arabic"/>
          <w:sz w:val="28"/>
          <w:szCs w:val="28"/>
          <w:lang w:eastAsia="fr-FR"/>
        </w:rPr>
        <w:t xml:space="preserve"> </w:t>
      </w:r>
      <w:r w:rsidR="00631FB0" w:rsidRPr="00156A4C">
        <w:rPr>
          <w:rFonts w:ascii="Traditional Arabic" w:hAnsi="Traditional Arabic" w:cs="Traditional Arabic"/>
          <w:sz w:val="28"/>
          <w:szCs w:val="28"/>
          <w:rtl/>
          <w:lang w:eastAsia="fr-FR"/>
        </w:rPr>
        <w:t>التشريعية</w:t>
      </w:r>
      <w:r w:rsidR="00631FB0" w:rsidRPr="00156A4C">
        <w:rPr>
          <w:rFonts w:ascii="Traditional Arabic" w:hAnsi="Traditional Arabic" w:cs="Traditional Arabic"/>
          <w:sz w:val="28"/>
          <w:szCs w:val="28"/>
          <w:lang w:eastAsia="fr-FR"/>
        </w:rPr>
        <w:t xml:space="preserve">  </w:t>
      </w:r>
      <w:r w:rsidR="00631FB0" w:rsidRPr="00156A4C">
        <w:rPr>
          <w:rFonts w:ascii="Traditional Arabic" w:hAnsi="Traditional Arabic" w:cs="Traditional Arabic"/>
          <w:sz w:val="28"/>
          <w:szCs w:val="28"/>
          <w:rtl/>
          <w:lang w:eastAsia="fr-FR"/>
        </w:rPr>
        <w:t>والتنظيمية</w:t>
      </w:r>
      <w:r w:rsidR="00631FB0" w:rsidRPr="00156A4C">
        <w:rPr>
          <w:rFonts w:ascii="Traditional Arabic" w:hAnsi="Traditional Arabic" w:cs="Traditional Arabic"/>
          <w:sz w:val="28"/>
          <w:szCs w:val="28"/>
          <w:lang w:eastAsia="fr-FR"/>
        </w:rPr>
        <w:t xml:space="preserve">  </w:t>
      </w:r>
      <w:r w:rsidR="00631FB0" w:rsidRPr="00156A4C">
        <w:rPr>
          <w:rFonts w:ascii="Traditional Arabic" w:hAnsi="Traditional Arabic" w:cs="Traditional Arabic"/>
          <w:sz w:val="28"/>
          <w:szCs w:val="28"/>
          <w:rtl/>
          <w:lang w:eastAsia="fr-FR"/>
        </w:rPr>
        <w:t>المتعلقة</w:t>
      </w:r>
      <w:r w:rsidR="00631FB0" w:rsidRPr="00156A4C">
        <w:rPr>
          <w:rFonts w:ascii="Traditional Arabic" w:hAnsi="Traditional Arabic" w:cs="Traditional Arabic"/>
          <w:sz w:val="28"/>
          <w:szCs w:val="28"/>
          <w:rtl/>
          <w:lang w:eastAsia="fr-FR" w:bidi="ar-DZ"/>
        </w:rPr>
        <w:t xml:space="preserve"> </w:t>
      </w:r>
      <w:r w:rsidR="00631FB0" w:rsidRPr="00156A4C">
        <w:rPr>
          <w:rFonts w:ascii="Traditional Arabic" w:hAnsi="Traditional Arabic" w:cs="Traditional Arabic"/>
          <w:sz w:val="28"/>
          <w:szCs w:val="28"/>
          <w:rtl/>
          <w:lang w:eastAsia="fr-FR"/>
        </w:rPr>
        <w:t>بالصفقات</w:t>
      </w:r>
      <w:r w:rsidR="00631FB0" w:rsidRPr="00156A4C">
        <w:rPr>
          <w:rFonts w:ascii="Traditional Arabic" w:hAnsi="Traditional Arabic" w:cs="Traditional Arabic"/>
          <w:sz w:val="28"/>
          <w:szCs w:val="28"/>
          <w:lang w:eastAsia="fr-FR"/>
        </w:rPr>
        <w:t xml:space="preserve">  </w:t>
      </w:r>
      <w:r w:rsidR="00631FB0" w:rsidRPr="00156A4C">
        <w:rPr>
          <w:rFonts w:ascii="Traditional Arabic" w:hAnsi="Traditional Arabic" w:cs="Traditional Arabic"/>
          <w:sz w:val="28"/>
          <w:szCs w:val="28"/>
          <w:rtl/>
          <w:lang w:eastAsia="fr-FR"/>
        </w:rPr>
        <w:t>العمومية وكذا الاستشارات</w:t>
      </w:r>
      <w:r w:rsidR="00631FB0" w:rsidRPr="00156A4C">
        <w:rPr>
          <w:rFonts w:ascii="Traditional Arabic" w:hAnsi="Traditional Arabic" w:cs="Traditional Arabic"/>
          <w:sz w:val="28"/>
          <w:szCs w:val="28"/>
          <w:lang w:eastAsia="fr-FR"/>
        </w:rPr>
        <w:t xml:space="preserve">  </w:t>
      </w:r>
      <w:r w:rsidR="00631FB0" w:rsidRPr="00156A4C">
        <w:rPr>
          <w:rFonts w:ascii="Traditional Arabic" w:hAnsi="Traditional Arabic" w:cs="Traditional Arabic"/>
          <w:sz w:val="28"/>
          <w:szCs w:val="28"/>
          <w:rtl/>
          <w:lang w:eastAsia="fr-FR"/>
        </w:rPr>
        <w:t>القانونية</w:t>
      </w:r>
      <w:r w:rsidR="00631FB0" w:rsidRPr="00156A4C">
        <w:rPr>
          <w:rFonts w:ascii="Traditional Arabic" w:hAnsi="Traditional Arabic" w:cs="Traditional Arabic"/>
          <w:sz w:val="28"/>
          <w:szCs w:val="28"/>
          <w:lang w:eastAsia="fr-FR"/>
        </w:rPr>
        <w:t xml:space="preserve">  </w:t>
      </w:r>
      <w:r w:rsidR="00631FB0" w:rsidRPr="00156A4C">
        <w:rPr>
          <w:rFonts w:ascii="Traditional Arabic" w:hAnsi="Traditional Arabic" w:cs="Traditional Arabic"/>
          <w:sz w:val="28"/>
          <w:szCs w:val="28"/>
          <w:rtl/>
          <w:lang w:eastAsia="fr-FR"/>
        </w:rPr>
        <w:t>المتعلقة بها.</w:t>
      </w:r>
      <w:r w:rsidR="00631FB0" w:rsidRPr="00156A4C">
        <w:rPr>
          <w:rFonts w:ascii="Traditional Arabic" w:hAnsi="Traditional Arabic" w:cs="Traditional Arabic"/>
          <w:sz w:val="28"/>
          <w:szCs w:val="28"/>
          <w:rtl/>
          <w:lang w:eastAsia="fr-FR" w:bidi="ar-DZ"/>
        </w:rPr>
        <w:t xml:space="preserve"> </w:t>
      </w:r>
    </w:p>
    <w:p w:rsidR="00631FB0" w:rsidRPr="00156A4C" w:rsidRDefault="00631FB0" w:rsidP="00AD35F0">
      <w:pPr>
        <w:autoSpaceDE w:val="0"/>
        <w:autoSpaceDN w:val="0"/>
        <w:bidi/>
        <w:adjustRightInd w:val="0"/>
        <w:spacing w:after="0" w:line="276" w:lineRule="auto"/>
        <w:jc w:val="both"/>
        <w:rPr>
          <w:rFonts w:ascii="Traditional Arabic" w:hAnsi="Traditional Arabic" w:cs="Traditional Arabic"/>
          <w:sz w:val="28"/>
          <w:szCs w:val="28"/>
          <w:rtl/>
          <w:lang w:eastAsia="fr-FR" w:bidi="ar-DZ"/>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قائمة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المتعاملين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الاقتصاديين الممنوعين والمقصيين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من</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المشاركة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الصفقات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 xml:space="preserve">العمومية.   </w:t>
      </w:r>
    </w:p>
    <w:p w:rsidR="00631FB0" w:rsidRPr="00156A4C" w:rsidRDefault="00631FB0"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البرامج</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التقديرية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لمشاريع</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المصالح</w:t>
      </w:r>
      <w:r w:rsidRPr="00156A4C">
        <w:rPr>
          <w:rFonts w:ascii="Traditional Arabic" w:hAnsi="Traditional Arabic" w:cs="Traditional Arabic"/>
          <w:sz w:val="28"/>
          <w:szCs w:val="28"/>
          <w:lang w:eastAsia="fr-FR"/>
        </w:rPr>
        <w:t xml:space="preserve"> </w:t>
      </w:r>
      <w:r w:rsidR="008F0A97" w:rsidRPr="00156A4C">
        <w:rPr>
          <w:rFonts w:ascii="Traditional Arabic" w:hAnsi="Traditional Arabic" w:cs="Traditional Arabic"/>
          <w:sz w:val="28"/>
          <w:szCs w:val="28"/>
          <w:rtl/>
          <w:lang w:eastAsia="fr-FR"/>
        </w:rPr>
        <w:t>المتعاقدة</w:t>
      </w:r>
      <w:r w:rsidRPr="00156A4C">
        <w:rPr>
          <w:rFonts w:ascii="Traditional Arabic" w:hAnsi="Traditional Arabic" w:cs="Traditional Arabic"/>
          <w:sz w:val="28"/>
          <w:szCs w:val="28"/>
          <w:lang w:eastAsia="fr-FR"/>
        </w:rPr>
        <w:t xml:space="preserve"> </w:t>
      </w:r>
      <w:r w:rsidR="008F0A97" w:rsidRPr="00156A4C">
        <w:rPr>
          <w:rFonts w:ascii="Traditional Arabic" w:hAnsi="Traditional Arabic" w:cs="Traditional Arabic"/>
          <w:sz w:val="28"/>
          <w:szCs w:val="28"/>
          <w:rtl/>
          <w:lang w:eastAsia="fr-FR"/>
        </w:rPr>
        <w:t xml:space="preserve"> </w:t>
      </w:r>
      <w:r w:rsidRPr="00156A4C">
        <w:rPr>
          <w:rFonts w:ascii="Traditional Arabic" w:hAnsi="Traditional Arabic" w:cs="Traditional Arabic"/>
          <w:sz w:val="28"/>
          <w:szCs w:val="28"/>
          <w:rtl/>
          <w:lang w:eastAsia="fr-FR"/>
        </w:rPr>
        <w:t>وقوائم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الصفقات</w:t>
      </w:r>
      <w:r w:rsidR="008F0A97" w:rsidRPr="00156A4C">
        <w:rPr>
          <w:rFonts w:ascii="Traditional Arabic" w:hAnsi="Traditional Arabic" w:cs="Traditional Arabic"/>
          <w:sz w:val="28"/>
          <w:szCs w:val="28"/>
          <w:rtl/>
          <w:lang w:eastAsia="fr-FR"/>
        </w:rPr>
        <w:t xml:space="preserve"> الم</w:t>
      </w:r>
      <w:r w:rsidRPr="00156A4C">
        <w:rPr>
          <w:rFonts w:ascii="Traditional Arabic" w:hAnsi="Traditional Arabic" w:cs="Traditional Arabic"/>
          <w:sz w:val="28"/>
          <w:szCs w:val="28"/>
          <w:rtl/>
          <w:lang w:eastAsia="fr-FR"/>
        </w:rPr>
        <w:t>برمة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أثناء</w:t>
      </w:r>
      <w:r w:rsidRPr="00156A4C">
        <w:rPr>
          <w:rFonts w:ascii="Traditional Arabic" w:hAnsi="Traditional Arabic" w:cs="Traditional Arabic"/>
          <w:sz w:val="28"/>
          <w:szCs w:val="28"/>
          <w:lang w:eastAsia="fr-FR"/>
        </w:rPr>
        <w:t xml:space="preserve">  </w:t>
      </w:r>
      <w:r w:rsidR="00B729DD" w:rsidRPr="00156A4C">
        <w:rPr>
          <w:rFonts w:ascii="Traditional Arabic" w:hAnsi="Traditional Arabic" w:cs="Traditional Arabic"/>
          <w:sz w:val="28"/>
          <w:szCs w:val="28"/>
          <w:rtl/>
          <w:lang w:eastAsia="fr-FR"/>
        </w:rPr>
        <w:t xml:space="preserve">السنة المالية </w:t>
      </w:r>
      <w:r w:rsidRPr="00156A4C">
        <w:rPr>
          <w:rFonts w:ascii="Traditional Arabic" w:hAnsi="Traditional Arabic" w:cs="Traditional Arabic"/>
          <w:sz w:val="28"/>
          <w:szCs w:val="28"/>
          <w:rtl/>
          <w:lang w:eastAsia="fr-FR"/>
        </w:rPr>
        <w:t>السابقة</w:t>
      </w:r>
      <w:r w:rsidR="00B729DD"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وكذا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أسماء</w:t>
      </w:r>
      <w:r w:rsidR="00B729DD" w:rsidRPr="00156A4C">
        <w:rPr>
          <w:rFonts w:ascii="Traditional Arabic" w:hAnsi="Traditional Arabic" w:cs="Traditional Arabic"/>
          <w:sz w:val="28"/>
          <w:szCs w:val="28"/>
          <w:rtl/>
          <w:lang w:eastAsia="fr-FR"/>
        </w:rPr>
        <w:t xml:space="preserve"> الم</w:t>
      </w:r>
      <w:r w:rsidRPr="00156A4C">
        <w:rPr>
          <w:rFonts w:ascii="Traditional Arabic" w:hAnsi="Traditional Arabic" w:cs="Traditional Arabic"/>
          <w:sz w:val="28"/>
          <w:szCs w:val="28"/>
          <w:rtl/>
          <w:lang w:eastAsia="fr-FR"/>
        </w:rPr>
        <w:t>ؤسسات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أو</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تجمعات</w:t>
      </w:r>
      <w:r w:rsidR="00B729DD" w:rsidRPr="00156A4C">
        <w:rPr>
          <w:rFonts w:ascii="Traditional Arabic" w:hAnsi="Traditional Arabic" w:cs="Traditional Arabic"/>
          <w:sz w:val="28"/>
          <w:szCs w:val="28"/>
          <w:rtl/>
          <w:lang w:eastAsia="fr-FR"/>
        </w:rPr>
        <w:t xml:space="preserve"> الم</w:t>
      </w:r>
      <w:r w:rsidRPr="00156A4C">
        <w:rPr>
          <w:rFonts w:ascii="Traditional Arabic" w:hAnsi="Traditional Arabic" w:cs="Traditional Arabic"/>
          <w:sz w:val="28"/>
          <w:szCs w:val="28"/>
          <w:rtl/>
          <w:lang w:eastAsia="fr-FR"/>
        </w:rPr>
        <w:t>ؤسسات</w:t>
      </w:r>
      <w:r w:rsidR="00B729DD" w:rsidRPr="00156A4C">
        <w:rPr>
          <w:rFonts w:ascii="Traditional Arabic" w:hAnsi="Traditional Arabic" w:cs="Traditional Arabic"/>
          <w:sz w:val="28"/>
          <w:szCs w:val="28"/>
          <w:rtl/>
          <w:lang w:eastAsia="fr-FR" w:bidi="ar-DZ"/>
        </w:rPr>
        <w:t xml:space="preserve"> </w:t>
      </w:r>
      <w:r w:rsidR="00B729DD" w:rsidRPr="00156A4C">
        <w:rPr>
          <w:rFonts w:ascii="Traditional Arabic" w:hAnsi="Traditional Arabic" w:cs="Traditional Arabic"/>
          <w:sz w:val="28"/>
          <w:szCs w:val="28"/>
          <w:rtl/>
          <w:lang w:eastAsia="fr-FR"/>
        </w:rPr>
        <w:t>الم</w:t>
      </w:r>
      <w:r w:rsidRPr="00156A4C">
        <w:rPr>
          <w:rFonts w:ascii="Traditional Arabic" w:hAnsi="Traditional Arabic" w:cs="Traditional Arabic"/>
          <w:sz w:val="28"/>
          <w:szCs w:val="28"/>
          <w:rtl/>
          <w:lang w:eastAsia="fr-FR"/>
        </w:rPr>
        <w:t>ستفيدة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منها</w:t>
      </w:r>
      <w:r w:rsidR="00B729DD" w:rsidRPr="00156A4C">
        <w:rPr>
          <w:rFonts w:ascii="Traditional Arabic" w:hAnsi="Traditional Arabic" w:cs="Traditional Arabic"/>
          <w:sz w:val="28"/>
          <w:szCs w:val="28"/>
          <w:rtl/>
          <w:lang w:eastAsia="fr-FR"/>
        </w:rPr>
        <w:t xml:space="preserve">.  </w:t>
      </w:r>
    </w:p>
    <w:p w:rsidR="00631FB0" w:rsidRPr="00156A4C" w:rsidRDefault="00631FB0"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تقارير</w:t>
      </w:r>
      <w:r w:rsidR="00B729DD" w:rsidRPr="00156A4C">
        <w:rPr>
          <w:rFonts w:ascii="Traditional Arabic" w:hAnsi="Traditional Arabic" w:cs="Traditional Arabic"/>
          <w:sz w:val="28"/>
          <w:szCs w:val="28"/>
          <w:rtl/>
          <w:lang w:eastAsia="fr-FR"/>
        </w:rPr>
        <w:t xml:space="preserve"> الم</w:t>
      </w:r>
      <w:r w:rsidRPr="00156A4C">
        <w:rPr>
          <w:rFonts w:ascii="Traditional Arabic" w:hAnsi="Traditional Arabic" w:cs="Traditional Arabic"/>
          <w:sz w:val="28"/>
          <w:szCs w:val="28"/>
          <w:rtl/>
          <w:lang w:eastAsia="fr-FR"/>
        </w:rPr>
        <w:t>صالح</w:t>
      </w:r>
      <w:r w:rsidRPr="00156A4C">
        <w:rPr>
          <w:rFonts w:ascii="Traditional Arabic" w:hAnsi="Traditional Arabic" w:cs="Traditional Arabic"/>
          <w:sz w:val="28"/>
          <w:szCs w:val="28"/>
          <w:lang w:eastAsia="fr-FR"/>
        </w:rPr>
        <w:t xml:space="preserve">  </w:t>
      </w:r>
      <w:r w:rsidR="00B729DD" w:rsidRPr="00156A4C">
        <w:rPr>
          <w:rFonts w:ascii="Traditional Arabic" w:hAnsi="Traditional Arabic" w:cs="Traditional Arabic"/>
          <w:sz w:val="28"/>
          <w:szCs w:val="28"/>
          <w:rtl/>
          <w:lang w:eastAsia="fr-FR"/>
        </w:rPr>
        <w:t>الم</w:t>
      </w:r>
      <w:r w:rsidRPr="00156A4C">
        <w:rPr>
          <w:rFonts w:ascii="Traditional Arabic" w:hAnsi="Traditional Arabic" w:cs="Traditional Arabic"/>
          <w:sz w:val="28"/>
          <w:szCs w:val="28"/>
          <w:rtl/>
          <w:lang w:eastAsia="fr-FR"/>
        </w:rPr>
        <w:t>تعاقدة</w:t>
      </w:r>
      <w:r w:rsidRPr="00156A4C">
        <w:rPr>
          <w:rFonts w:ascii="Traditional Arabic" w:hAnsi="Traditional Arabic" w:cs="Traditional Arabic"/>
          <w:sz w:val="28"/>
          <w:szCs w:val="28"/>
          <w:lang w:eastAsia="fr-FR"/>
        </w:rPr>
        <w:t xml:space="preserve">  </w:t>
      </w:r>
      <w:r w:rsidR="00B729DD" w:rsidRPr="00156A4C">
        <w:rPr>
          <w:rFonts w:ascii="Traditional Arabic" w:hAnsi="Traditional Arabic" w:cs="Traditional Arabic"/>
          <w:sz w:val="28"/>
          <w:szCs w:val="28"/>
          <w:rtl/>
          <w:lang w:eastAsia="fr-FR"/>
        </w:rPr>
        <w:t>الم</w:t>
      </w:r>
      <w:r w:rsidRPr="00156A4C">
        <w:rPr>
          <w:rFonts w:ascii="Traditional Arabic" w:hAnsi="Traditional Arabic" w:cs="Traditional Arabic"/>
          <w:sz w:val="28"/>
          <w:szCs w:val="28"/>
          <w:rtl/>
          <w:lang w:eastAsia="fr-FR"/>
        </w:rPr>
        <w:t>تعلقة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بتنفيذ</w:t>
      </w:r>
      <w:r w:rsidR="00B729DD"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الصفقات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العمومية</w:t>
      </w:r>
      <w:r w:rsidR="00B729DD" w:rsidRPr="00156A4C">
        <w:rPr>
          <w:rFonts w:ascii="Traditional Arabic" w:hAnsi="Traditional Arabic" w:cs="Traditional Arabic"/>
          <w:sz w:val="28"/>
          <w:szCs w:val="28"/>
          <w:rtl/>
          <w:lang w:eastAsia="fr-FR"/>
        </w:rPr>
        <w:t xml:space="preserve">.            </w:t>
      </w:r>
    </w:p>
    <w:p w:rsidR="00631FB0" w:rsidRPr="00156A4C" w:rsidRDefault="00631FB0"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قائمة</w:t>
      </w:r>
      <w:r w:rsidR="00B729DD" w:rsidRPr="00156A4C">
        <w:rPr>
          <w:rFonts w:ascii="Traditional Arabic" w:hAnsi="Traditional Arabic" w:cs="Traditional Arabic"/>
          <w:sz w:val="28"/>
          <w:szCs w:val="28"/>
          <w:rtl/>
          <w:lang w:eastAsia="fr-FR"/>
        </w:rPr>
        <w:t xml:space="preserve">  الم</w:t>
      </w:r>
      <w:r w:rsidRPr="00156A4C">
        <w:rPr>
          <w:rFonts w:ascii="Traditional Arabic" w:hAnsi="Traditional Arabic" w:cs="Traditional Arabic"/>
          <w:sz w:val="28"/>
          <w:szCs w:val="28"/>
          <w:rtl/>
          <w:lang w:eastAsia="fr-FR"/>
        </w:rPr>
        <w:t>ؤسسات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التي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سحبت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منها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شهادة</w:t>
      </w:r>
      <w:r w:rsidR="00B729DD"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التصنيف</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والكفاءة</w:t>
      </w:r>
      <w:r w:rsidR="00B729DD" w:rsidRPr="00156A4C">
        <w:rPr>
          <w:rFonts w:ascii="Traditional Arabic" w:hAnsi="Traditional Arabic" w:cs="Traditional Arabic"/>
          <w:sz w:val="28"/>
          <w:szCs w:val="28"/>
          <w:rtl/>
          <w:lang w:eastAsia="fr-FR"/>
        </w:rPr>
        <w:t xml:space="preserve">.   </w:t>
      </w:r>
    </w:p>
    <w:p w:rsidR="00631FB0" w:rsidRPr="00156A4C" w:rsidRDefault="00631FB0"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الأرقام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الاستدلالية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للأسعار</w:t>
      </w:r>
      <w:r w:rsidR="00B729DD" w:rsidRPr="00156A4C">
        <w:rPr>
          <w:rFonts w:ascii="Traditional Arabic" w:hAnsi="Traditional Arabic" w:cs="Traditional Arabic"/>
          <w:sz w:val="28"/>
          <w:szCs w:val="28"/>
          <w:rtl/>
          <w:lang w:eastAsia="fr-FR"/>
        </w:rPr>
        <w:t>.</w:t>
      </w:r>
      <w:r w:rsidRPr="00156A4C">
        <w:rPr>
          <w:rFonts w:ascii="Traditional Arabic" w:hAnsi="Traditional Arabic" w:cs="Traditional Arabic"/>
          <w:sz w:val="28"/>
          <w:szCs w:val="28"/>
          <w:lang w:eastAsia="fr-FR"/>
        </w:rPr>
        <w:t xml:space="preserve"> </w:t>
      </w:r>
      <w:r w:rsidR="00B729DD" w:rsidRPr="00156A4C">
        <w:rPr>
          <w:rFonts w:ascii="Traditional Arabic" w:hAnsi="Traditional Arabic" w:cs="Traditional Arabic"/>
          <w:sz w:val="28"/>
          <w:szCs w:val="28"/>
          <w:rtl/>
          <w:lang w:eastAsia="fr-FR"/>
        </w:rPr>
        <w:t xml:space="preserve">    </w:t>
      </w:r>
    </w:p>
    <w:p w:rsidR="003C7409" w:rsidRPr="00156A4C" w:rsidRDefault="00631FB0" w:rsidP="00AD35F0">
      <w:pPr>
        <w:autoSpaceDE w:val="0"/>
        <w:autoSpaceDN w:val="0"/>
        <w:bidi/>
        <w:adjustRightInd w:val="0"/>
        <w:spacing w:after="0" w:line="276" w:lineRule="auto"/>
        <w:jc w:val="both"/>
        <w:rPr>
          <w:rFonts w:ascii="Traditional Arabic" w:hAnsi="Traditional Arabic" w:cs="Traditional Arabic"/>
          <w:sz w:val="28"/>
          <w:szCs w:val="28"/>
          <w:rtl/>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كل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وثيقة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أو</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معلومة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لها</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علاقة</w:t>
      </w:r>
      <w:r w:rsidR="00B729DD" w:rsidRPr="00156A4C">
        <w:rPr>
          <w:rFonts w:ascii="Traditional Arabic" w:hAnsi="Traditional Arabic" w:cs="Traditional Arabic"/>
          <w:sz w:val="28"/>
          <w:szCs w:val="28"/>
          <w:rtl/>
          <w:lang w:eastAsia="fr-FR"/>
        </w:rPr>
        <w:t xml:space="preserve"> بم</w:t>
      </w:r>
      <w:r w:rsidRPr="00156A4C">
        <w:rPr>
          <w:rFonts w:ascii="Traditional Arabic" w:hAnsi="Traditional Arabic" w:cs="Traditional Arabic"/>
          <w:sz w:val="28"/>
          <w:szCs w:val="28"/>
          <w:rtl/>
          <w:lang w:eastAsia="fr-FR"/>
        </w:rPr>
        <w:t>وضوع</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البوابة</w:t>
      </w:r>
      <w:r w:rsidR="00B729DD" w:rsidRPr="00156A4C">
        <w:rPr>
          <w:rFonts w:ascii="Traditional Arabic" w:hAnsi="Traditional Arabic" w:cs="Traditional Arabic"/>
          <w:sz w:val="28"/>
          <w:szCs w:val="28"/>
          <w:rtl/>
          <w:lang w:eastAsia="fr-FR"/>
        </w:rPr>
        <w:t>.</w:t>
      </w:r>
    </w:p>
    <w:p w:rsidR="00550467" w:rsidRPr="00156A4C" w:rsidRDefault="00291837" w:rsidP="00AD35F0">
      <w:pPr>
        <w:autoSpaceDE w:val="0"/>
        <w:autoSpaceDN w:val="0"/>
        <w:bidi/>
        <w:adjustRightInd w:val="0"/>
        <w:spacing w:after="0" w:line="276" w:lineRule="auto"/>
        <w:jc w:val="both"/>
        <w:rPr>
          <w:rFonts w:ascii="Traditional Arabic" w:hAnsi="Traditional Arabic" w:cs="Traditional Arabic"/>
          <w:color w:val="000000"/>
          <w:sz w:val="28"/>
          <w:szCs w:val="28"/>
          <w:lang w:bidi="ar-DZ"/>
        </w:rPr>
      </w:pPr>
      <w:r w:rsidRPr="00156A4C">
        <w:rPr>
          <w:rFonts w:ascii="Traditional Arabic" w:hAnsi="Traditional Arabic" w:cs="Traditional Arabic"/>
          <w:b/>
          <w:bCs/>
          <w:color w:val="000000"/>
          <w:sz w:val="28"/>
          <w:szCs w:val="28"/>
          <w:rtl/>
          <w:lang w:bidi="ar-DZ"/>
        </w:rPr>
        <w:t xml:space="preserve">المطلب الثاني: التزامات البوابة الالكترونية: </w:t>
      </w:r>
      <w:r w:rsidR="00550467" w:rsidRPr="00156A4C">
        <w:rPr>
          <w:rFonts w:ascii="Traditional Arabic" w:hAnsi="Traditional Arabic" w:cs="Traditional Arabic"/>
          <w:color w:val="000000"/>
          <w:sz w:val="28"/>
          <w:szCs w:val="28"/>
          <w:rtl/>
          <w:lang w:bidi="ar-DZ"/>
        </w:rPr>
        <w:t>يقع</w:t>
      </w:r>
      <w:r w:rsidRPr="00156A4C">
        <w:rPr>
          <w:rFonts w:ascii="Traditional Arabic" w:hAnsi="Traditional Arabic" w:cs="Traditional Arabic"/>
          <w:color w:val="000000"/>
          <w:sz w:val="28"/>
          <w:szCs w:val="28"/>
          <w:rtl/>
          <w:lang w:bidi="ar-DZ"/>
        </w:rPr>
        <w:t xml:space="preserve"> لزاما على المسيرين للبوابة الالكترونية إنشاء قاعدة بيانات </w:t>
      </w:r>
      <w:r w:rsidR="00550467" w:rsidRPr="00156A4C">
        <w:rPr>
          <w:rFonts w:ascii="Traditional Arabic" w:hAnsi="Traditional Arabic" w:cs="Traditional Arabic"/>
          <w:color w:val="000000"/>
          <w:sz w:val="28"/>
          <w:szCs w:val="28"/>
          <w:rtl/>
          <w:lang w:bidi="ar-DZ"/>
        </w:rPr>
        <w:t>مزودة بكل المعلومات التي تسهل عملية التعاقد وتبادل المعلومات بالطريقة الالكترونية</w:t>
      </w:r>
      <w:r w:rsidR="00550467" w:rsidRPr="00156A4C">
        <w:rPr>
          <w:rFonts w:ascii="Traditional Arabic" w:hAnsi="Traditional Arabic" w:cs="Traditional Arabic"/>
          <w:color w:val="000000"/>
          <w:sz w:val="28"/>
          <w:szCs w:val="28"/>
          <w:vertAlign w:val="superscript"/>
          <w:rtl/>
          <w:lang w:bidi="ar-DZ"/>
        </w:rPr>
        <w:t>(</w:t>
      </w:r>
      <w:r w:rsidR="009C0F88" w:rsidRPr="00156A4C">
        <w:rPr>
          <w:rFonts w:ascii="Traditional Arabic" w:hAnsi="Traditional Arabic" w:cs="Traditional Arabic"/>
          <w:color w:val="000000"/>
          <w:sz w:val="28"/>
          <w:szCs w:val="28"/>
          <w:vertAlign w:val="superscript"/>
          <w:rtl/>
          <w:lang w:bidi="ar-DZ"/>
        </w:rPr>
        <w:t>10</w:t>
      </w:r>
      <w:r w:rsidR="00550467" w:rsidRPr="00156A4C">
        <w:rPr>
          <w:rFonts w:ascii="Traditional Arabic" w:hAnsi="Traditional Arabic" w:cs="Traditional Arabic"/>
          <w:color w:val="000000"/>
          <w:sz w:val="28"/>
          <w:szCs w:val="28"/>
          <w:vertAlign w:val="superscript"/>
          <w:rtl/>
          <w:lang w:bidi="ar-DZ"/>
        </w:rPr>
        <w:t>)</w:t>
      </w:r>
      <w:r w:rsidR="00550467" w:rsidRPr="00156A4C">
        <w:rPr>
          <w:rFonts w:ascii="Traditional Arabic" w:hAnsi="Traditional Arabic" w:cs="Traditional Arabic"/>
          <w:color w:val="000000"/>
          <w:sz w:val="28"/>
          <w:szCs w:val="28"/>
          <w:rtl/>
          <w:lang w:bidi="ar-DZ"/>
        </w:rPr>
        <w:t>، ولتحقيق ذلك لابد من القيام بالتي:</w:t>
      </w:r>
    </w:p>
    <w:p w:rsidR="00550467" w:rsidRPr="00156A4C" w:rsidRDefault="00550467"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تسجيل المصالح</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المتعاقدة عن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طريق</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 xml:space="preserve">البوابة.   </w:t>
      </w:r>
    </w:p>
    <w:p w:rsidR="00550467" w:rsidRPr="00156A4C" w:rsidRDefault="00550467"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تسجيل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المتعاملين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الاقتصاديين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طريق</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البوابة</w:t>
      </w:r>
      <w:r w:rsidR="00493D23" w:rsidRPr="00156A4C">
        <w:rPr>
          <w:rFonts w:ascii="Traditional Arabic" w:hAnsi="Traditional Arabic" w:cs="Traditional Arabic"/>
          <w:sz w:val="28"/>
          <w:szCs w:val="28"/>
          <w:rtl/>
          <w:lang w:eastAsia="fr-FR"/>
        </w:rPr>
        <w:t xml:space="preserve"> وملفاتهم </w:t>
      </w:r>
      <w:r w:rsidR="009C0F88" w:rsidRPr="00156A4C">
        <w:rPr>
          <w:rFonts w:ascii="Traditional Arabic" w:hAnsi="Traditional Arabic" w:cs="Traditional Arabic"/>
          <w:sz w:val="28"/>
          <w:szCs w:val="28"/>
          <w:rtl/>
          <w:lang w:eastAsia="fr-FR"/>
        </w:rPr>
        <w:t>الإدارية</w:t>
      </w:r>
      <w:r w:rsidRPr="00156A4C">
        <w:rPr>
          <w:rFonts w:ascii="Traditional Arabic" w:hAnsi="Traditional Arabic" w:cs="Traditional Arabic"/>
          <w:sz w:val="28"/>
          <w:szCs w:val="28"/>
          <w:rtl/>
          <w:lang w:eastAsia="fr-FR"/>
        </w:rPr>
        <w:t xml:space="preserve">.   </w:t>
      </w:r>
    </w:p>
    <w:p w:rsidR="00550467" w:rsidRPr="00156A4C" w:rsidRDefault="00550467"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بحث</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متعدد</w:t>
      </w:r>
      <w:r w:rsidRPr="00156A4C">
        <w:rPr>
          <w:rFonts w:ascii="Traditional Arabic" w:hAnsi="Traditional Arabic" w:cs="Traditional Arabic"/>
          <w:sz w:val="28"/>
          <w:szCs w:val="28"/>
          <w:lang w:eastAsia="fr-FR"/>
        </w:rPr>
        <w:t xml:space="preserve"> </w:t>
      </w:r>
      <w:r w:rsidR="00493D23" w:rsidRPr="00156A4C">
        <w:rPr>
          <w:rFonts w:ascii="Traditional Arabic" w:hAnsi="Traditional Arabic" w:cs="Traditional Arabic"/>
          <w:sz w:val="28"/>
          <w:szCs w:val="28"/>
          <w:rtl/>
          <w:lang w:eastAsia="fr-FR"/>
        </w:rPr>
        <w:t xml:space="preserve"> المعايير.</w:t>
      </w:r>
    </w:p>
    <w:p w:rsidR="00550467" w:rsidRPr="00156A4C" w:rsidRDefault="00550467"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التنبيه</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على</w:t>
      </w:r>
      <w:r w:rsidR="00493D23" w:rsidRPr="00156A4C">
        <w:rPr>
          <w:rFonts w:ascii="Traditional Arabic" w:hAnsi="Traditional Arabic" w:cs="Traditional Arabic"/>
          <w:sz w:val="28"/>
          <w:szCs w:val="28"/>
          <w:rtl/>
          <w:lang w:eastAsia="fr-FR"/>
        </w:rPr>
        <w:t xml:space="preserve"> المستجدات.</w:t>
      </w:r>
    </w:p>
    <w:p w:rsidR="00550467" w:rsidRPr="00156A4C" w:rsidRDefault="00550467"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تحميل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الوثائق</w:t>
      </w:r>
      <w:r w:rsidR="00493D23" w:rsidRPr="00156A4C">
        <w:rPr>
          <w:rFonts w:ascii="Traditional Arabic" w:hAnsi="Traditional Arabic" w:cs="Traditional Arabic"/>
          <w:sz w:val="28"/>
          <w:szCs w:val="28"/>
          <w:rtl/>
          <w:lang w:eastAsia="fr-FR"/>
        </w:rPr>
        <w:t>.</w:t>
      </w:r>
    </w:p>
    <w:p w:rsidR="00550467" w:rsidRPr="00156A4C" w:rsidRDefault="00550467"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التعهد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طريق</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البوابة</w:t>
      </w:r>
      <w:r w:rsidR="00493D23" w:rsidRPr="00156A4C">
        <w:rPr>
          <w:rFonts w:ascii="Traditional Arabic" w:hAnsi="Traditional Arabic" w:cs="Traditional Arabic"/>
          <w:sz w:val="28"/>
          <w:szCs w:val="28"/>
          <w:rtl/>
          <w:lang w:eastAsia="fr-FR"/>
        </w:rPr>
        <w:t xml:space="preserve">.                              </w:t>
      </w:r>
    </w:p>
    <w:p w:rsidR="00493D23" w:rsidRPr="00156A4C" w:rsidRDefault="00550467" w:rsidP="00AD35F0">
      <w:pPr>
        <w:autoSpaceDE w:val="0"/>
        <w:autoSpaceDN w:val="0"/>
        <w:bidi/>
        <w:adjustRightInd w:val="0"/>
        <w:spacing w:after="0" w:line="276" w:lineRule="auto"/>
        <w:jc w:val="both"/>
        <w:rPr>
          <w:rFonts w:ascii="Traditional Arabic" w:hAnsi="Traditional Arabic" w:cs="Traditional Arabic"/>
          <w:sz w:val="28"/>
          <w:szCs w:val="28"/>
          <w:rtl/>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تسيير</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تبادل</w:t>
      </w:r>
      <w:r w:rsidRPr="00156A4C">
        <w:rPr>
          <w:rFonts w:ascii="Traditional Arabic" w:hAnsi="Traditional Arabic" w:cs="Traditional Arabic"/>
          <w:sz w:val="28"/>
          <w:szCs w:val="28"/>
          <w:lang w:eastAsia="fr-FR"/>
        </w:rPr>
        <w:t xml:space="preserve">  </w:t>
      </w:r>
      <w:r w:rsidR="00493D23" w:rsidRPr="00156A4C">
        <w:rPr>
          <w:rFonts w:ascii="Traditional Arabic" w:hAnsi="Traditional Arabic" w:cs="Traditional Arabic"/>
          <w:sz w:val="28"/>
          <w:szCs w:val="28"/>
          <w:rtl/>
          <w:lang w:eastAsia="fr-FR"/>
        </w:rPr>
        <w:t>الم</w:t>
      </w:r>
      <w:r w:rsidRPr="00156A4C">
        <w:rPr>
          <w:rFonts w:ascii="Traditional Arabic" w:hAnsi="Traditional Arabic" w:cs="Traditional Arabic"/>
          <w:sz w:val="28"/>
          <w:szCs w:val="28"/>
          <w:rtl/>
          <w:lang w:eastAsia="fr-FR"/>
        </w:rPr>
        <w:t>علومات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w:t>
      </w:r>
      <w:r w:rsidR="00493D23" w:rsidRPr="00156A4C">
        <w:rPr>
          <w:rFonts w:ascii="Traditional Arabic" w:hAnsi="Traditional Arabic" w:cs="Traditional Arabic"/>
          <w:sz w:val="28"/>
          <w:szCs w:val="28"/>
          <w:rtl/>
          <w:lang w:eastAsia="fr-FR"/>
        </w:rPr>
        <w:t>ين الم</w:t>
      </w:r>
      <w:r w:rsidRPr="00156A4C">
        <w:rPr>
          <w:rFonts w:ascii="Traditional Arabic" w:hAnsi="Traditional Arabic" w:cs="Traditional Arabic"/>
          <w:sz w:val="28"/>
          <w:szCs w:val="28"/>
          <w:rtl/>
          <w:lang w:eastAsia="fr-FR"/>
        </w:rPr>
        <w:t>صالح</w:t>
      </w:r>
      <w:r w:rsidR="00493D23" w:rsidRPr="00156A4C">
        <w:rPr>
          <w:rFonts w:ascii="Traditional Arabic" w:hAnsi="Traditional Arabic" w:cs="Traditional Arabic"/>
          <w:sz w:val="28"/>
          <w:szCs w:val="28"/>
          <w:rtl/>
          <w:lang w:eastAsia="fr-FR"/>
        </w:rPr>
        <w:t xml:space="preserve"> الم</w:t>
      </w:r>
      <w:r w:rsidRPr="00156A4C">
        <w:rPr>
          <w:rFonts w:ascii="Traditional Arabic" w:hAnsi="Traditional Arabic" w:cs="Traditional Arabic"/>
          <w:sz w:val="28"/>
          <w:szCs w:val="28"/>
          <w:rtl/>
          <w:lang w:eastAsia="fr-FR"/>
        </w:rPr>
        <w:t>تعاقدة</w:t>
      </w:r>
      <w:r w:rsidR="007E2619" w:rsidRPr="00156A4C">
        <w:rPr>
          <w:rFonts w:ascii="Traditional Arabic" w:hAnsi="Traditional Arabic" w:cs="Traditional Arabic"/>
          <w:sz w:val="28"/>
          <w:szCs w:val="28"/>
          <w:rtl/>
          <w:lang w:eastAsia="fr-FR"/>
        </w:rPr>
        <w:t xml:space="preserve"> و</w:t>
      </w:r>
      <w:r w:rsidR="00493D23" w:rsidRPr="00156A4C">
        <w:rPr>
          <w:rFonts w:ascii="Traditional Arabic" w:hAnsi="Traditional Arabic" w:cs="Traditional Arabic"/>
          <w:sz w:val="28"/>
          <w:szCs w:val="28"/>
          <w:rtl/>
          <w:lang w:eastAsia="fr-FR"/>
        </w:rPr>
        <w:t>المتعاملين</w:t>
      </w:r>
      <w:r w:rsidR="00493D23" w:rsidRPr="00156A4C">
        <w:rPr>
          <w:rFonts w:ascii="Traditional Arabic" w:hAnsi="Traditional Arabic" w:cs="Traditional Arabic"/>
          <w:sz w:val="28"/>
          <w:szCs w:val="28"/>
          <w:lang w:eastAsia="fr-FR"/>
        </w:rPr>
        <w:t xml:space="preserve">  </w:t>
      </w:r>
      <w:r w:rsidR="00493D23" w:rsidRPr="00156A4C">
        <w:rPr>
          <w:rFonts w:ascii="Traditional Arabic" w:hAnsi="Traditional Arabic" w:cs="Traditional Arabic"/>
          <w:sz w:val="28"/>
          <w:szCs w:val="28"/>
          <w:rtl/>
          <w:lang w:eastAsia="fr-FR"/>
        </w:rPr>
        <w:t>الاقتصاديين.</w:t>
      </w:r>
    </w:p>
    <w:p w:rsidR="00550467" w:rsidRPr="00156A4C" w:rsidRDefault="00493D23"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w:t>
      </w:r>
      <w:r w:rsidR="00550467" w:rsidRPr="00156A4C">
        <w:rPr>
          <w:rFonts w:ascii="Traditional Arabic" w:hAnsi="Traditional Arabic" w:cs="Traditional Arabic"/>
          <w:sz w:val="28"/>
          <w:szCs w:val="28"/>
          <w:lang w:eastAsia="fr-FR"/>
        </w:rPr>
        <w:t>-</w:t>
      </w:r>
      <w:r w:rsidR="00550467" w:rsidRPr="00156A4C">
        <w:rPr>
          <w:rFonts w:ascii="Traditional Arabic" w:hAnsi="Traditional Arabic" w:cs="Traditional Arabic"/>
          <w:sz w:val="28"/>
          <w:szCs w:val="28"/>
          <w:rtl/>
          <w:lang w:eastAsia="fr-FR"/>
        </w:rPr>
        <w:t>ترميز</w:t>
      </w:r>
      <w:r w:rsidR="007E2619" w:rsidRPr="00156A4C">
        <w:rPr>
          <w:rFonts w:ascii="Traditional Arabic" w:hAnsi="Traditional Arabic" w:cs="Traditional Arabic"/>
          <w:sz w:val="28"/>
          <w:szCs w:val="28"/>
          <w:lang w:eastAsia="fr-FR"/>
        </w:rPr>
        <w:t xml:space="preserve"> </w:t>
      </w:r>
      <w:r w:rsidR="00550467" w:rsidRPr="00156A4C">
        <w:rPr>
          <w:rFonts w:ascii="Traditional Arabic" w:hAnsi="Traditional Arabic" w:cs="Traditional Arabic"/>
          <w:sz w:val="28"/>
          <w:szCs w:val="28"/>
          <w:rtl/>
          <w:lang w:eastAsia="fr-FR"/>
        </w:rPr>
        <w:t>الوثائق</w:t>
      </w:r>
      <w:r w:rsidRPr="00156A4C">
        <w:rPr>
          <w:rFonts w:ascii="Traditional Arabic" w:hAnsi="Traditional Arabic" w:cs="Traditional Arabic"/>
          <w:sz w:val="28"/>
          <w:szCs w:val="28"/>
          <w:rtl/>
          <w:lang w:eastAsia="fr-FR"/>
        </w:rPr>
        <w:t xml:space="preserve">.                                 </w:t>
      </w:r>
    </w:p>
    <w:p w:rsidR="00550467" w:rsidRPr="00156A4C" w:rsidRDefault="00550467"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تاريخ</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وتوقيت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الوثائق</w:t>
      </w:r>
      <w:r w:rsidR="00493D23" w:rsidRPr="00156A4C">
        <w:rPr>
          <w:rFonts w:ascii="Traditional Arabic" w:hAnsi="Traditional Arabic" w:cs="Traditional Arabic"/>
          <w:sz w:val="28"/>
          <w:szCs w:val="28"/>
          <w:rtl/>
          <w:lang w:eastAsia="fr-FR"/>
        </w:rPr>
        <w:t xml:space="preserve">.                               </w:t>
      </w:r>
    </w:p>
    <w:p w:rsidR="00550467" w:rsidRPr="00156A4C" w:rsidRDefault="00550467" w:rsidP="00AD35F0">
      <w:pPr>
        <w:autoSpaceDE w:val="0"/>
        <w:autoSpaceDN w:val="0"/>
        <w:bidi/>
        <w:adjustRightInd w:val="0"/>
        <w:spacing w:after="0" w:line="276" w:lineRule="auto"/>
        <w:jc w:val="both"/>
        <w:rPr>
          <w:rFonts w:ascii="Traditional Arabic" w:hAnsi="Traditional Arabic" w:cs="Traditional Arabic"/>
          <w:color w:val="000000"/>
          <w:sz w:val="28"/>
          <w:szCs w:val="28"/>
          <w:rtl/>
          <w:lang w:bidi="ar-DZ"/>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التمرن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على</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التعهد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الإلكتروني</w:t>
      </w:r>
      <w:r w:rsidR="00493D23" w:rsidRPr="00156A4C">
        <w:rPr>
          <w:rFonts w:ascii="Traditional Arabic" w:hAnsi="Traditional Arabic" w:cs="Traditional Arabic"/>
          <w:sz w:val="28"/>
          <w:szCs w:val="28"/>
          <w:rtl/>
          <w:lang w:eastAsia="fr-FR"/>
        </w:rPr>
        <w:t>.</w:t>
      </w:r>
    </w:p>
    <w:p w:rsidR="00550467" w:rsidRPr="00156A4C" w:rsidRDefault="00493D23"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rtl/>
          <w:lang w:eastAsia="fr-FR"/>
        </w:rPr>
        <w:t xml:space="preserve"> - </w:t>
      </w:r>
      <w:r w:rsidR="00550467" w:rsidRPr="00156A4C">
        <w:rPr>
          <w:rFonts w:ascii="Traditional Arabic" w:hAnsi="Traditional Arabic" w:cs="Traditional Arabic"/>
          <w:sz w:val="28"/>
          <w:szCs w:val="28"/>
          <w:rtl/>
          <w:lang w:eastAsia="fr-FR"/>
        </w:rPr>
        <w:t>الإمضاء</w:t>
      </w:r>
      <w:r w:rsidR="00550467" w:rsidRPr="00156A4C">
        <w:rPr>
          <w:rFonts w:ascii="Traditional Arabic" w:hAnsi="Traditional Arabic" w:cs="Traditional Arabic"/>
          <w:sz w:val="28"/>
          <w:szCs w:val="28"/>
          <w:lang w:eastAsia="fr-FR"/>
        </w:rPr>
        <w:t xml:space="preserve">  </w:t>
      </w:r>
      <w:r w:rsidR="00550467" w:rsidRPr="00156A4C">
        <w:rPr>
          <w:rFonts w:ascii="Traditional Arabic" w:hAnsi="Traditional Arabic" w:cs="Traditional Arabic"/>
          <w:sz w:val="28"/>
          <w:szCs w:val="28"/>
          <w:rtl/>
          <w:lang w:eastAsia="fr-FR"/>
        </w:rPr>
        <w:t>الإلكتروني</w:t>
      </w:r>
      <w:r w:rsidR="00550467" w:rsidRPr="00156A4C">
        <w:rPr>
          <w:rFonts w:ascii="Traditional Arabic" w:hAnsi="Traditional Arabic" w:cs="Traditional Arabic"/>
          <w:sz w:val="28"/>
          <w:szCs w:val="28"/>
          <w:lang w:eastAsia="fr-FR"/>
        </w:rPr>
        <w:t xml:space="preserve">  </w:t>
      </w:r>
      <w:r w:rsidR="00550467" w:rsidRPr="00156A4C">
        <w:rPr>
          <w:rFonts w:ascii="Traditional Arabic" w:hAnsi="Traditional Arabic" w:cs="Traditional Arabic"/>
          <w:sz w:val="28"/>
          <w:szCs w:val="28"/>
          <w:rtl/>
          <w:lang w:eastAsia="fr-FR"/>
        </w:rPr>
        <w:t>للوثائق</w:t>
      </w:r>
      <w:r w:rsidR="00550467" w:rsidRPr="00156A4C">
        <w:rPr>
          <w:rFonts w:ascii="Traditional Arabic" w:hAnsi="Traditional Arabic" w:cs="Traditional Arabic"/>
          <w:sz w:val="28"/>
          <w:szCs w:val="28"/>
          <w:lang w:eastAsia="fr-FR"/>
        </w:rPr>
        <w:t xml:space="preserve"> .</w:t>
      </w:r>
    </w:p>
    <w:p w:rsidR="00550467" w:rsidRPr="00156A4C" w:rsidRDefault="00550467"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صحيفة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الأحداث</w:t>
      </w:r>
      <w:r w:rsidR="00493D23" w:rsidRPr="00156A4C">
        <w:rPr>
          <w:rFonts w:ascii="Traditional Arabic" w:hAnsi="Traditional Arabic" w:cs="Traditional Arabic"/>
          <w:sz w:val="28"/>
          <w:szCs w:val="28"/>
          <w:rtl/>
          <w:lang w:eastAsia="fr-FR"/>
        </w:rPr>
        <w:t xml:space="preserve">.                                </w:t>
      </w:r>
    </w:p>
    <w:p w:rsidR="00550467" w:rsidRPr="00156A4C" w:rsidRDefault="00550467"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دلائل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تفاعلية</w:t>
      </w:r>
      <w:r w:rsidRPr="00156A4C">
        <w:rPr>
          <w:rFonts w:ascii="Traditional Arabic" w:hAnsi="Traditional Arabic" w:cs="Traditional Arabic"/>
          <w:sz w:val="28"/>
          <w:szCs w:val="28"/>
          <w:lang w:eastAsia="fr-FR"/>
        </w:rPr>
        <w:t xml:space="preserve"> </w:t>
      </w:r>
      <w:r w:rsidR="00493D23" w:rsidRPr="00156A4C">
        <w:rPr>
          <w:rFonts w:ascii="Traditional Arabic" w:hAnsi="Traditional Arabic" w:cs="Traditional Arabic"/>
          <w:sz w:val="28"/>
          <w:szCs w:val="28"/>
          <w:rtl/>
          <w:lang w:eastAsia="fr-FR"/>
        </w:rPr>
        <w:t>لم</w:t>
      </w:r>
      <w:r w:rsidRPr="00156A4C">
        <w:rPr>
          <w:rFonts w:ascii="Traditional Arabic" w:hAnsi="Traditional Arabic" w:cs="Traditional Arabic"/>
          <w:sz w:val="28"/>
          <w:szCs w:val="28"/>
          <w:rtl/>
          <w:lang w:eastAsia="fr-FR"/>
        </w:rPr>
        <w:t>ستعملي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البوابة</w:t>
      </w:r>
      <w:r w:rsidR="00493D23" w:rsidRPr="00156A4C">
        <w:rPr>
          <w:rFonts w:ascii="Traditional Arabic" w:hAnsi="Traditional Arabic" w:cs="Traditional Arabic"/>
          <w:sz w:val="28"/>
          <w:szCs w:val="28"/>
          <w:rtl/>
          <w:lang w:eastAsia="fr-FR"/>
        </w:rPr>
        <w:t xml:space="preserve">.                  </w:t>
      </w:r>
    </w:p>
    <w:p w:rsidR="00550467" w:rsidRPr="00156A4C" w:rsidRDefault="00550467" w:rsidP="00AD35F0">
      <w:pPr>
        <w:autoSpaceDE w:val="0"/>
        <w:autoSpaceDN w:val="0"/>
        <w:bidi/>
        <w:adjustRightInd w:val="0"/>
        <w:spacing w:after="0" w:line="276" w:lineRule="auto"/>
        <w:jc w:val="both"/>
        <w:rPr>
          <w:rFonts w:ascii="Traditional Arabic" w:hAnsi="Traditional Arabic" w:cs="Traditional Arabic"/>
          <w:sz w:val="28"/>
          <w:szCs w:val="28"/>
          <w:rtl/>
          <w:lang w:eastAsia="fr-FR" w:bidi="ar-DZ"/>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كل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وظيفة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أخرى</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ضرورية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للسير</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الحسن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للبوابة</w:t>
      </w:r>
      <w:r w:rsidRPr="00156A4C">
        <w:rPr>
          <w:rFonts w:ascii="Traditional Arabic" w:hAnsi="Traditional Arabic" w:cs="Traditional Arabic"/>
          <w:sz w:val="28"/>
          <w:szCs w:val="28"/>
          <w:lang w:eastAsia="fr-FR"/>
        </w:rPr>
        <w:t xml:space="preserve"> </w:t>
      </w:r>
      <w:r w:rsidR="00493D23" w:rsidRPr="00156A4C">
        <w:rPr>
          <w:rFonts w:ascii="Traditional Arabic" w:hAnsi="Traditional Arabic" w:cs="Traditional Arabic"/>
          <w:sz w:val="28"/>
          <w:szCs w:val="28"/>
          <w:rtl/>
          <w:lang w:eastAsia="fr-FR"/>
        </w:rPr>
        <w:t xml:space="preserve">.       </w:t>
      </w:r>
    </w:p>
    <w:p w:rsidR="00550467" w:rsidRPr="00156A4C" w:rsidRDefault="00550467" w:rsidP="00AD35F0">
      <w:pPr>
        <w:autoSpaceDE w:val="0"/>
        <w:autoSpaceDN w:val="0"/>
        <w:bidi/>
        <w:adjustRightInd w:val="0"/>
        <w:spacing w:after="0" w:line="276" w:lineRule="auto"/>
        <w:jc w:val="both"/>
        <w:rPr>
          <w:rFonts w:ascii="Traditional Arabic" w:hAnsi="Traditional Arabic" w:cs="Traditional Arabic"/>
          <w:sz w:val="28"/>
          <w:szCs w:val="28"/>
          <w:rtl/>
          <w:lang w:eastAsia="fr-FR" w:bidi="ar-DZ"/>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بطاقات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الإحصاء</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الاقتصادي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للطلب</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العمومي</w:t>
      </w:r>
      <w:r w:rsidR="00493D23" w:rsidRPr="00156A4C">
        <w:rPr>
          <w:rFonts w:ascii="Traditional Arabic" w:hAnsi="Traditional Arabic" w:cs="Traditional Arabic"/>
          <w:sz w:val="28"/>
          <w:szCs w:val="28"/>
          <w:rtl/>
          <w:lang w:eastAsia="fr-FR"/>
        </w:rPr>
        <w:t xml:space="preserve">.               </w:t>
      </w:r>
    </w:p>
    <w:p w:rsidR="004602A1" w:rsidRPr="00156A4C" w:rsidRDefault="00550467" w:rsidP="00AD35F0">
      <w:pPr>
        <w:autoSpaceDE w:val="0"/>
        <w:autoSpaceDN w:val="0"/>
        <w:bidi/>
        <w:adjustRightInd w:val="0"/>
        <w:spacing w:after="0" w:line="276" w:lineRule="auto"/>
        <w:jc w:val="both"/>
        <w:rPr>
          <w:rFonts w:ascii="Traditional Arabic" w:hAnsi="Traditional Arabic" w:cs="Traditional Arabic"/>
          <w:color w:val="000000"/>
          <w:sz w:val="28"/>
          <w:szCs w:val="28"/>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منشورات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البوابة</w:t>
      </w:r>
      <w:r w:rsidR="00771E23">
        <w:rPr>
          <w:rFonts w:ascii="Traditional Arabic" w:hAnsi="Traditional Arabic" w:cs="Traditional Arabic" w:hint="cs"/>
          <w:sz w:val="28"/>
          <w:szCs w:val="28"/>
          <w:rtl/>
          <w:lang w:eastAsia="fr-FR"/>
        </w:rPr>
        <w:t>.</w:t>
      </w:r>
    </w:p>
    <w:p w:rsidR="00106906" w:rsidRPr="00156A4C" w:rsidRDefault="00106906" w:rsidP="00AD35F0">
      <w:pPr>
        <w:autoSpaceDE w:val="0"/>
        <w:autoSpaceDN w:val="0"/>
        <w:bidi/>
        <w:adjustRightInd w:val="0"/>
        <w:spacing w:after="0" w:line="276" w:lineRule="auto"/>
        <w:jc w:val="both"/>
        <w:rPr>
          <w:rFonts w:ascii="Traditional Arabic" w:hAnsi="Traditional Arabic" w:cs="Traditional Arabic"/>
          <w:color w:val="000000"/>
          <w:sz w:val="28"/>
          <w:szCs w:val="28"/>
          <w:rtl/>
        </w:rPr>
      </w:pPr>
      <w:r w:rsidRPr="00156A4C">
        <w:rPr>
          <w:rFonts w:ascii="Traditional Arabic" w:hAnsi="Traditional Arabic" w:cs="Traditional Arabic"/>
          <w:color w:val="000000"/>
          <w:sz w:val="28"/>
          <w:szCs w:val="28"/>
          <w:rtl/>
        </w:rPr>
        <w:t>-العنوان الالكتروني لتحميل الوثائق</w:t>
      </w:r>
      <w:r w:rsidRPr="00156A4C">
        <w:rPr>
          <w:rFonts w:ascii="Traditional Arabic" w:hAnsi="Traditional Arabic" w:cs="Traditional Arabic"/>
          <w:color w:val="000000"/>
          <w:sz w:val="28"/>
          <w:szCs w:val="28"/>
          <w:vertAlign w:val="superscript"/>
          <w:rtl/>
        </w:rPr>
        <w:t>(1</w:t>
      </w:r>
      <w:r w:rsidR="009C0F88" w:rsidRPr="00156A4C">
        <w:rPr>
          <w:rFonts w:ascii="Traditional Arabic" w:hAnsi="Traditional Arabic" w:cs="Traditional Arabic"/>
          <w:color w:val="000000"/>
          <w:sz w:val="28"/>
          <w:szCs w:val="28"/>
          <w:vertAlign w:val="superscript"/>
          <w:rtl/>
        </w:rPr>
        <w:t>1</w:t>
      </w:r>
      <w:r w:rsidRPr="00156A4C">
        <w:rPr>
          <w:rFonts w:ascii="Traditional Arabic" w:hAnsi="Traditional Arabic" w:cs="Traditional Arabic"/>
          <w:color w:val="000000"/>
          <w:sz w:val="28"/>
          <w:szCs w:val="28"/>
          <w:vertAlign w:val="superscript"/>
          <w:rtl/>
        </w:rPr>
        <w:t>)</w:t>
      </w:r>
      <w:r w:rsidRPr="00156A4C">
        <w:rPr>
          <w:rFonts w:ascii="Traditional Arabic" w:hAnsi="Traditional Arabic" w:cs="Traditional Arabic"/>
          <w:color w:val="000000"/>
          <w:sz w:val="28"/>
          <w:szCs w:val="28"/>
          <w:rtl/>
        </w:rPr>
        <w:t>.</w:t>
      </w:r>
    </w:p>
    <w:p w:rsidR="00BD20AF" w:rsidRPr="00156A4C" w:rsidRDefault="00881771" w:rsidP="00AD35F0">
      <w:pPr>
        <w:autoSpaceDE w:val="0"/>
        <w:autoSpaceDN w:val="0"/>
        <w:bidi/>
        <w:adjustRightInd w:val="0"/>
        <w:spacing w:after="0" w:line="276" w:lineRule="auto"/>
        <w:jc w:val="both"/>
        <w:rPr>
          <w:rFonts w:ascii="Traditional Arabic" w:hAnsi="Traditional Arabic" w:cs="Traditional Arabic"/>
          <w:color w:val="000000"/>
          <w:sz w:val="28"/>
          <w:szCs w:val="28"/>
          <w:rtl/>
          <w:lang w:bidi="ar-DZ"/>
        </w:rPr>
      </w:pPr>
      <w:r w:rsidRPr="00156A4C">
        <w:rPr>
          <w:rFonts w:ascii="Traditional Arabic" w:hAnsi="Traditional Arabic" w:cs="Traditional Arabic"/>
          <w:b/>
          <w:bCs/>
          <w:color w:val="000000"/>
          <w:sz w:val="28"/>
          <w:szCs w:val="28"/>
          <w:rtl/>
        </w:rPr>
        <w:t>المطلب الثالث: ضمانات التعامل الالكتروني في إطار الصفقات العمومية:</w:t>
      </w:r>
      <w:r w:rsidR="00F13992" w:rsidRPr="00156A4C">
        <w:rPr>
          <w:rFonts w:ascii="Traditional Arabic" w:hAnsi="Traditional Arabic" w:cs="Traditional Arabic"/>
          <w:b/>
          <w:bCs/>
          <w:color w:val="000000"/>
          <w:sz w:val="28"/>
          <w:szCs w:val="28"/>
          <w:rtl/>
        </w:rPr>
        <w:t xml:space="preserve"> </w:t>
      </w:r>
      <w:r w:rsidR="007E2619" w:rsidRPr="00156A4C">
        <w:rPr>
          <w:rFonts w:ascii="Traditional Arabic" w:hAnsi="Traditional Arabic" w:cs="Traditional Arabic"/>
          <w:color w:val="000000"/>
          <w:sz w:val="28"/>
          <w:szCs w:val="28"/>
          <w:rtl/>
        </w:rPr>
        <w:t xml:space="preserve">كرس المشرع الجزائري مجموعة ضمانات </w:t>
      </w:r>
      <w:r w:rsidR="009C0F88" w:rsidRPr="00156A4C">
        <w:rPr>
          <w:rFonts w:ascii="Traditional Arabic" w:hAnsi="Traditional Arabic" w:cs="Traditional Arabic"/>
          <w:color w:val="000000"/>
          <w:sz w:val="28"/>
          <w:szCs w:val="28"/>
          <w:rtl/>
        </w:rPr>
        <w:t>حفاظا</w:t>
      </w:r>
      <w:r w:rsidR="007E2619" w:rsidRPr="00156A4C">
        <w:rPr>
          <w:rFonts w:ascii="Traditional Arabic" w:hAnsi="Traditional Arabic" w:cs="Traditional Arabic"/>
          <w:color w:val="000000"/>
          <w:sz w:val="28"/>
          <w:szCs w:val="28"/>
          <w:rtl/>
        </w:rPr>
        <w:t xml:space="preserve"> على استقرار المعاملات الالكترونية بين المتعامل المتعاقد والمصلحة المتعاقدة، ولأجل ذلك أرسى مجموعة مبادئ تقوم عليها البوابة الالكترونية وتتمثل في</w:t>
      </w:r>
      <w:r w:rsidR="009C0F88" w:rsidRPr="00156A4C">
        <w:rPr>
          <w:rFonts w:ascii="Traditional Arabic" w:hAnsi="Traditional Arabic" w:cs="Traditional Arabic"/>
          <w:color w:val="000000"/>
          <w:sz w:val="28"/>
          <w:szCs w:val="28"/>
          <w:vertAlign w:val="superscript"/>
          <w:rtl/>
        </w:rPr>
        <w:t>(12)</w:t>
      </w:r>
      <w:r w:rsidR="007E2619" w:rsidRPr="00156A4C">
        <w:rPr>
          <w:rFonts w:ascii="Traditional Arabic" w:hAnsi="Traditional Arabic" w:cs="Traditional Arabic"/>
          <w:color w:val="000000"/>
          <w:sz w:val="28"/>
          <w:szCs w:val="28"/>
          <w:rtl/>
        </w:rPr>
        <w:t>:</w:t>
      </w:r>
    </w:p>
    <w:p w:rsidR="00BD20AF" w:rsidRPr="00156A4C" w:rsidRDefault="00BD20AF"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b/>
          <w:bCs/>
          <w:sz w:val="28"/>
          <w:szCs w:val="28"/>
          <w:lang w:eastAsia="fr-FR"/>
        </w:rPr>
        <w:t xml:space="preserve">  - 1 </w:t>
      </w:r>
      <w:r w:rsidRPr="00156A4C">
        <w:rPr>
          <w:rFonts w:ascii="Traditional Arabic" w:hAnsi="Traditional Arabic" w:cs="Traditional Arabic"/>
          <w:b/>
          <w:bCs/>
          <w:sz w:val="28"/>
          <w:szCs w:val="28"/>
          <w:rtl/>
          <w:lang w:eastAsia="fr-FR"/>
        </w:rPr>
        <w:t>سلامة</w:t>
      </w:r>
      <w:r w:rsidRPr="00156A4C">
        <w:rPr>
          <w:rFonts w:ascii="Traditional Arabic" w:hAnsi="Traditional Arabic" w:cs="Traditional Arabic"/>
          <w:b/>
          <w:bCs/>
          <w:sz w:val="28"/>
          <w:szCs w:val="28"/>
          <w:lang w:eastAsia="fr-FR"/>
        </w:rPr>
        <w:t xml:space="preserve">  </w:t>
      </w:r>
      <w:r w:rsidRPr="00156A4C">
        <w:rPr>
          <w:rFonts w:ascii="Traditional Arabic" w:hAnsi="Traditional Arabic" w:cs="Traditional Arabic"/>
          <w:b/>
          <w:bCs/>
          <w:sz w:val="28"/>
          <w:szCs w:val="28"/>
          <w:rtl/>
          <w:lang w:eastAsia="fr-FR"/>
        </w:rPr>
        <w:t>الوثائق</w:t>
      </w:r>
      <w:r w:rsidR="007E2619" w:rsidRPr="00156A4C">
        <w:rPr>
          <w:rFonts w:ascii="Traditional Arabic" w:hAnsi="Traditional Arabic" w:cs="Traditional Arabic"/>
          <w:b/>
          <w:bCs/>
          <w:sz w:val="28"/>
          <w:szCs w:val="28"/>
          <w:rtl/>
          <w:lang w:eastAsia="fr-FR"/>
        </w:rPr>
        <w:t xml:space="preserve"> الم</w:t>
      </w:r>
      <w:r w:rsidRPr="00156A4C">
        <w:rPr>
          <w:rFonts w:ascii="Traditional Arabic" w:hAnsi="Traditional Arabic" w:cs="Traditional Arabic"/>
          <w:b/>
          <w:bCs/>
          <w:sz w:val="28"/>
          <w:szCs w:val="28"/>
          <w:rtl/>
          <w:lang w:eastAsia="fr-FR"/>
        </w:rPr>
        <w:t>تبادلة</w:t>
      </w:r>
      <w:r w:rsidRPr="00156A4C">
        <w:rPr>
          <w:rFonts w:ascii="Traditional Arabic" w:hAnsi="Traditional Arabic" w:cs="Traditional Arabic"/>
          <w:b/>
          <w:bCs/>
          <w:sz w:val="28"/>
          <w:szCs w:val="28"/>
          <w:lang w:eastAsia="fr-FR"/>
        </w:rPr>
        <w:t xml:space="preserve">  </w:t>
      </w:r>
      <w:r w:rsidRPr="00156A4C">
        <w:rPr>
          <w:rFonts w:ascii="Traditional Arabic" w:hAnsi="Traditional Arabic" w:cs="Traditional Arabic"/>
          <w:b/>
          <w:bCs/>
          <w:sz w:val="28"/>
          <w:szCs w:val="28"/>
          <w:rtl/>
          <w:lang w:eastAsia="fr-FR"/>
        </w:rPr>
        <w:t>بالطريقة</w:t>
      </w:r>
      <w:r w:rsidR="007E2619" w:rsidRPr="00156A4C">
        <w:rPr>
          <w:rFonts w:ascii="Traditional Arabic" w:hAnsi="Traditional Arabic" w:cs="Traditional Arabic"/>
          <w:b/>
          <w:bCs/>
          <w:sz w:val="28"/>
          <w:szCs w:val="28"/>
          <w:rtl/>
          <w:lang w:eastAsia="fr-FR" w:bidi="ar-DZ"/>
        </w:rPr>
        <w:t xml:space="preserve"> </w:t>
      </w:r>
      <w:r w:rsidRPr="00156A4C">
        <w:rPr>
          <w:rFonts w:ascii="Traditional Arabic" w:hAnsi="Traditional Arabic" w:cs="Traditional Arabic"/>
          <w:b/>
          <w:bCs/>
          <w:sz w:val="28"/>
          <w:szCs w:val="28"/>
          <w:rtl/>
          <w:lang w:eastAsia="fr-FR"/>
        </w:rPr>
        <w:t>الإلكترونية</w:t>
      </w:r>
      <w:r w:rsidR="007E2619" w:rsidRPr="00156A4C">
        <w:rPr>
          <w:rFonts w:ascii="Traditional Arabic" w:hAnsi="Traditional Arabic" w:cs="Traditional Arabic"/>
          <w:b/>
          <w:bCs/>
          <w:sz w:val="28"/>
          <w:szCs w:val="28"/>
          <w:rtl/>
          <w:lang w:eastAsia="fr-FR"/>
        </w:rPr>
        <w:t>:</w:t>
      </w:r>
      <w:r w:rsidR="007E2619" w:rsidRPr="00156A4C">
        <w:rPr>
          <w:rFonts w:ascii="Traditional Arabic" w:hAnsi="Traditional Arabic" w:cs="Traditional Arabic"/>
          <w:sz w:val="28"/>
          <w:szCs w:val="28"/>
          <w:rtl/>
          <w:lang w:eastAsia="fr-FR"/>
        </w:rPr>
        <w:t xml:space="preserve"> إذ</w:t>
      </w:r>
      <w:r w:rsidR="007E2619"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يجب</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تضمن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صيغ</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وأشكال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رقمنة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الوثائق</w:t>
      </w:r>
      <w:r w:rsidR="007E2619" w:rsidRPr="00156A4C">
        <w:rPr>
          <w:rFonts w:ascii="Traditional Arabic" w:hAnsi="Traditional Arabic" w:cs="Traditional Arabic"/>
          <w:sz w:val="28"/>
          <w:szCs w:val="28"/>
          <w:rtl/>
          <w:lang w:eastAsia="fr-FR" w:bidi="ar-DZ"/>
        </w:rPr>
        <w:t xml:space="preserve"> </w:t>
      </w:r>
      <w:r w:rsidR="007E2619" w:rsidRPr="00156A4C">
        <w:rPr>
          <w:rFonts w:ascii="Traditional Arabic" w:hAnsi="Traditional Arabic" w:cs="Traditional Arabic"/>
          <w:sz w:val="28"/>
          <w:szCs w:val="28"/>
          <w:rtl/>
          <w:lang w:eastAsia="fr-FR"/>
        </w:rPr>
        <w:t>الم</w:t>
      </w:r>
      <w:r w:rsidRPr="00156A4C">
        <w:rPr>
          <w:rFonts w:ascii="Traditional Arabic" w:hAnsi="Traditional Arabic" w:cs="Traditional Arabic"/>
          <w:sz w:val="28"/>
          <w:szCs w:val="28"/>
          <w:rtl/>
          <w:lang w:eastAsia="fr-FR"/>
        </w:rPr>
        <w:t>كتوبة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عدم</w:t>
      </w:r>
      <w:r w:rsidR="007E2619" w:rsidRPr="00156A4C">
        <w:rPr>
          <w:rFonts w:ascii="Traditional Arabic" w:hAnsi="Traditional Arabic" w:cs="Traditional Arabic"/>
          <w:sz w:val="28"/>
          <w:szCs w:val="28"/>
          <w:rtl/>
          <w:lang w:eastAsia="fr-FR"/>
        </w:rPr>
        <w:t xml:space="preserve"> الم</w:t>
      </w:r>
      <w:r w:rsidRPr="00156A4C">
        <w:rPr>
          <w:rFonts w:ascii="Traditional Arabic" w:hAnsi="Traditional Arabic" w:cs="Traditional Arabic"/>
          <w:sz w:val="28"/>
          <w:szCs w:val="28"/>
          <w:rtl/>
          <w:lang w:eastAsia="fr-FR"/>
        </w:rPr>
        <w:t>ساس</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بسلامتها</w:t>
      </w:r>
      <w:r w:rsidR="007E2619" w:rsidRPr="00156A4C">
        <w:rPr>
          <w:rFonts w:ascii="Traditional Arabic" w:hAnsi="Traditional Arabic" w:cs="Traditional Arabic"/>
          <w:sz w:val="28"/>
          <w:szCs w:val="28"/>
          <w:rtl/>
          <w:lang w:eastAsia="fr-FR"/>
        </w:rPr>
        <w:t xml:space="preserve">، ناهيك على  </w:t>
      </w:r>
      <w:r w:rsidRPr="00156A4C">
        <w:rPr>
          <w:rFonts w:ascii="Traditional Arabic" w:hAnsi="Traditional Arabic" w:cs="Traditional Arabic"/>
          <w:sz w:val="28"/>
          <w:szCs w:val="28"/>
          <w:rtl/>
          <w:lang w:eastAsia="fr-FR"/>
        </w:rPr>
        <w:t>توقيع</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الوثائق</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بالطريقة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الإلكترونية</w:t>
      </w:r>
      <w:r w:rsidRPr="00156A4C">
        <w:rPr>
          <w:rFonts w:ascii="Traditional Arabic" w:hAnsi="Traditional Arabic" w:cs="Traditional Arabic"/>
          <w:sz w:val="28"/>
          <w:szCs w:val="28"/>
          <w:lang w:eastAsia="fr-FR"/>
        </w:rPr>
        <w:t xml:space="preserve">  </w:t>
      </w:r>
      <w:r w:rsidR="007E2619" w:rsidRPr="00156A4C">
        <w:rPr>
          <w:rFonts w:ascii="Traditional Arabic" w:hAnsi="Traditional Arabic" w:cs="Traditional Arabic"/>
          <w:sz w:val="28"/>
          <w:szCs w:val="28"/>
          <w:rtl/>
          <w:lang w:eastAsia="fr-FR"/>
        </w:rPr>
        <w:t>الم</w:t>
      </w:r>
      <w:r w:rsidRPr="00156A4C">
        <w:rPr>
          <w:rFonts w:ascii="Traditional Arabic" w:hAnsi="Traditional Arabic" w:cs="Traditional Arabic"/>
          <w:sz w:val="28"/>
          <w:szCs w:val="28"/>
          <w:rtl/>
          <w:lang w:eastAsia="fr-FR"/>
        </w:rPr>
        <w:t>ؤمنة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مع</w:t>
      </w:r>
      <w:r w:rsidR="007E2619"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احترام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الأحكام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التشريعية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والتنظيمية</w:t>
      </w:r>
      <w:r w:rsidRPr="00156A4C">
        <w:rPr>
          <w:rFonts w:ascii="Traditional Arabic" w:hAnsi="Traditional Arabic" w:cs="Traditional Arabic"/>
          <w:sz w:val="28"/>
          <w:szCs w:val="28"/>
          <w:lang w:eastAsia="fr-FR"/>
        </w:rPr>
        <w:t xml:space="preserve">  </w:t>
      </w:r>
      <w:r w:rsidR="007E2619" w:rsidRPr="00156A4C">
        <w:rPr>
          <w:rFonts w:ascii="Traditional Arabic" w:hAnsi="Traditional Arabic" w:cs="Traditional Arabic"/>
          <w:sz w:val="28"/>
          <w:szCs w:val="28"/>
          <w:rtl/>
          <w:lang w:eastAsia="fr-FR"/>
        </w:rPr>
        <w:t>المع</w:t>
      </w:r>
      <w:r w:rsidRPr="00156A4C">
        <w:rPr>
          <w:rFonts w:ascii="Traditional Arabic" w:hAnsi="Traditional Arabic" w:cs="Traditional Arabic"/>
          <w:sz w:val="28"/>
          <w:szCs w:val="28"/>
          <w:rtl/>
          <w:lang w:eastAsia="fr-FR"/>
        </w:rPr>
        <w:t>مول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به</w:t>
      </w:r>
      <w:r w:rsidR="007E2619" w:rsidRPr="00156A4C">
        <w:rPr>
          <w:rFonts w:ascii="Traditional Arabic" w:hAnsi="Traditional Arabic" w:cs="Traditional Arabic"/>
          <w:sz w:val="28"/>
          <w:szCs w:val="28"/>
          <w:rtl/>
          <w:lang w:eastAsia="fr-FR"/>
        </w:rPr>
        <w:t xml:space="preserve">ا، مع ضرورة </w:t>
      </w:r>
      <w:r w:rsidRPr="00156A4C">
        <w:rPr>
          <w:rFonts w:ascii="Traditional Arabic" w:hAnsi="Traditional Arabic" w:cs="Traditional Arabic"/>
          <w:sz w:val="28"/>
          <w:szCs w:val="28"/>
          <w:rtl/>
          <w:lang w:eastAsia="fr-FR"/>
        </w:rPr>
        <w:t>التعرف</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على</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هوية</w:t>
      </w:r>
      <w:r w:rsidRPr="00156A4C">
        <w:rPr>
          <w:rFonts w:ascii="Traditional Arabic" w:hAnsi="Traditional Arabic" w:cs="Traditional Arabic"/>
          <w:sz w:val="28"/>
          <w:szCs w:val="28"/>
          <w:lang w:eastAsia="fr-FR"/>
        </w:rPr>
        <w:t xml:space="preserve">  </w:t>
      </w:r>
      <w:r w:rsidR="007E2619" w:rsidRPr="00156A4C">
        <w:rPr>
          <w:rFonts w:ascii="Traditional Arabic" w:hAnsi="Traditional Arabic" w:cs="Traditional Arabic"/>
          <w:sz w:val="28"/>
          <w:szCs w:val="28"/>
          <w:rtl/>
          <w:lang w:eastAsia="fr-FR"/>
        </w:rPr>
        <w:t>المتعاملين</w:t>
      </w:r>
      <w:r w:rsidR="007E2619" w:rsidRPr="00156A4C">
        <w:rPr>
          <w:rFonts w:ascii="Traditional Arabic" w:hAnsi="Traditional Arabic" w:cs="Traditional Arabic"/>
          <w:sz w:val="28"/>
          <w:szCs w:val="28"/>
          <w:lang w:eastAsia="fr-FR"/>
        </w:rPr>
        <w:t xml:space="preserve">  </w:t>
      </w:r>
      <w:r w:rsidR="007E2619" w:rsidRPr="00156A4C">
        <w:rPr>
          <w:rFonts w:ascii="Traditional Arabic" w:hAnsi="Traditional Arabic" w:cs="Traditional Arabic"/>
          <w:sz w:val="28"/>
          <w:szCs w:val="28"/>
          <w:rtl/>
          <w:lang w:eastAsia="fr-FR"/>
        </w:rPr>
        <w:t xml:space="preserve">الاقتصاديين </w:t>
      </w:r>
      <w:r w:rsidRPr="00156A4C">
        <w:rPr>
          <w:rFonts w:ascii="Traditional Arabic" w:hAnsi="Traditional Arabic" w:cs="Traditional Arabic"/>
          <w:sz w:val="28"/>
          <w:szCs w:val="28"/>
          <w:rtl/>
          <w:lang w:eastAsia="fr-FR"/>
        </w:rPr>
        <w:t>والتأكد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منها</w:t>
      </w:r>
      <w:r w:rsidRPr="00156A4C">
        <w:rPr>
          <w:rFonts w:ascii="Traditional Arabic" w:hAnsi="Traditional Arabic" w:cs="Traditional Arabic"/>
          <w:sz w:val="28"/>
          <w:szCs w:val="28"/>
          <w:lang w:eastAsia="fr-FR"/>
        </w:rPr>
        <w:t xml:space="preserve"> .</w:t>
      </w:r>
    </w:p>
    <w:p w:rsidR="00BD20AF" w:rsidRPr="00156A4C" w:rsidRDefault="00BD20AF"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b/>
          <w:bCs/>
          <w:sz w:val="28"/>
          <w:szCs w:val="28"/>
          <w:lang w:eastAsia="fr-FR"/>
        </w:rPr>
        <w:t xml:space="preserve"> - 2 </w:t>
      </w:r>
      <w:r w:rsidRPr="00156A4C">
        <w:rPr>
          <w:rFonts w:ascii="Traditional Arabic" w:hAnsi="Traditional Arabic" w:cs="Traditional Arabic"/>
          <w:b/>
          <w:bCs/>
          <w:sz w:val="28"/>
          <w:szCs w:val="28"/>
          <w:rtl/>
          <w:lang w:eastAsia="fr-FR"/>
        </w:rPr>
        <w:t>سرية</w:t>
      </w:r>
      <w:r w:rsidRPr="00156A4C">
        <w:rPr>
          <w:rFonts w:ascii="Traditional Arabic" w:hAnsi="Traditional Arabic" w:cs="Traditional Arabic"/>
          <w:b/>
          <w:bCs/>
          <w:sz w:val="28"/>
          <w:szCs w:val="28"/>
          <w:lang w:eastAsia="fr-FR"/>
        </w:rPr>
        <w:t xml:space="preserve">  </w:t>
      </w:r>
      <w:r w:rsidRPr="00156A4C">
        <w:rPr>
          <w:rFonts w:ascii="Traditional Arabic" w:hAnsi="Traditional Arabic" w:cs="Traditional Arabic"/>
          <w:b/>
          <w:bCs/>
          <w:sz w:val="28"/>
          <w:szCs w:val="28"/>
          <w:rtl/>
          <w:lang w:eastAsia="fr-FR"/>
        </w:rPr>
        <w:t>الوثائق</w:t>
      </w:r>
      <w:r w:rsidR="007E2619" w:rsidRPr="00156A4C">
        <w:rPr>
          <w:rFonts w:ascii="Traditional Arabic" w:hAnsi="Traditional Arabic" w:cs="Traditional Arabic"/>
          <w:b/>
          <w:bCs/>
          <w:sz w:val="28"/>
          <w:szCs w:val="28"/>
          <w:rtl/>
          <w:lang w:eastAsia="fr-FR"/>
        </w:rPr>
        <w:t xml:space="preserve"> المتبادلة </w:t>
      </w:r>
      <w:r w:rsidRPr="00156A4C">
        <w:rPr>
          <w:rFonts w:ascii="Traditional Arabic" w:hAnsi="Traditional Arabic" w:cs="Traditional Arabic"/>
          <w:b/>
          <w:bCs/>
          <w:sz w:val="28"/>
          <w:szCs w:val="28"/>
          <w:rtl/>
          <w:lang w:eastAsia="fr-FR"/>
        </w:rPr>
        <w:t>بالطريقة</w:t>
      </w:r>
      <w:r w:rsidRPr="00156A4C">
        <w:rPr>
          <w:rFonts w:ascii="Traditional Arabic" w:hAnsi="Traditional Arabic" w:cs="Traditional Arabic"/>
          <w:b/>
          <w:bCs/>
          <w:sz w:val="28"/>
          <w:szCs w:val="28"/>
          <w:lang w:eastAsia="fr-FR"/>
        </w:rPr>
        <w:t xml:space="preserve">  </w:t>
      </w:r>
      <w:r w:rsidRPr="00156A4C">
        <w:rPr>
          <w:rFonts w:ascii="Traditional Arabic" w:hAnsi="Traditional Arabic" w:cs="Traditional Arabic"/>
          <w:b/>
          <w:bCs/>
          <w:sz w:val="28"/>
          <w:szCs w:val="28"/>
          <w:rtl/>
          <w:lang w:eastAsia="fr-FR"/>
        </w:rPr>
        <w:t>الإلكترونية</w:t>
      </w:r>
      <w:r w:rsidRPr="00156A4C">
        <w:rPr>
          <w:rFonts w:ascii="Traditional Arabic" w:hAnsi="Traditional Arabic" w:cs="Traditional Arabic"/>
          <w:b/>
          <w:bCs/>
          <w:sz w:val="28"/>
          <w:szCs w:val="28"/>
          <w:lang w:eastAsia="fr-FR"/>
        </w:rPr>
        <w:t xml:space="preserve"> : </w:t>
      </w:r>
      <w:r w:rsidR="007E2619" w:rsidRPr="00156A4C">
        <w:rPr>
          <w:rFonts w:ascii="Traditional Arabic" w:hAnsi="Traditional Arabic" w:cs="Traditional Arabic"/>
          <w:sz w:val="28"/>
          <w:szCs w:val="28"/>
          <w:rtl/>
          <w:lang w:eastAsia="fr-FR"/>
        </w:rPr>
        <w:t>وذلك لما فيه من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حماية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الوثائق</w:t>
      </w:r>
      <w:r w:rsidRPr="00156A4C">
        <w:rPr>
          <w:rFonts w:ascii="Traditional Arabic" w:hAnsi="Traditional Arabic" w:cs="Traditional Arabic"/>
          <w:sz w:val="28"/>
          <w:szCs w:val="28"/>
          <w:lang w:eastAsia="fr-FR"/>
        </w:rPr>
        <w:t xml:space="preserve">  </w:t>
      </w:r>
      <w:r w:rsidR="007E2619" w:rsidRPr="00156A4C">
        <w:rPr>
          <w:rFonts w:ascii="Traditional Arabic" w:hAnsi="Traditional Arabic" w:cs="Traditional Arabic"/>
          <w:sz w:val="28"/>
          <w:szCs w:val="28"/>
          <w:rtl/>
          <w:lang w:eastAsia="fr-FR"/>
        </w:rPr>
        <w:t>المتبادلة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بالطريقة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الإلكترونية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عن</w:t>
      </w:r>
      <w:r w:rsidR="007E2619"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طريق</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نظام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ترميز</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الوثائق</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مع</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احترام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الأحكام</w:t>
      </w:r>
      <w:r w:rsidR="00C01FA7"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التشريعية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والتنظيمية</w:t>
      </w:r>
      <w:r w:rsidR="007E2619" w:rsidRPr="00156A4C">
        <w:rPr>
          <w:rFonts w:ascii="Traditional Arabic" w:hAnsi="Traditional Arabic" w:cs="Traditional Arabic"/>
          <w:sz w:val="28"/>
          <w:szCs w:val="28"/>
          <w:rtl/>
          <w:lang w:eastAsia="fr-FR"/>
        </w:rPr>
        <w:t xml:space="preserve"> المع</w:t>
      </w:r>
      <w:r w:rsidRPr="00156A4C">
        <w:rPr>
          <w:rFonts w:ascii="Traditional Arabic" w:hAnsi="Traditional Arabic" w:cs="Traditional Arabic"/>
          <w:sz w:val="28"/>
          <w:szCs w:val="28"/>
          <w:rtl/>
          <w:lang w:eastAsia="fr-FR"/>
        </w:rPr>
        <w:t>مول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بها</w:t>
      </w:r>
      <w:r w:rsidRPr="00156A4C">
        <w:rPr>
          <w:rFonts w:ascii="Traditional Arabic" w:hAnsi="Traditional Arabic" w:cs="Traditional Arabic"/>
          <w:sz w:val="28"/>
          <w:szCs w:val="28"/>
          <w:lang w:eastAsia="fr-FR"/>
        </w:rPr>
        <w:t xml:space="preserve"> .</w:t>
      </w:r>
    </w:p>
    <w:p w:rsidR="00BD20AF" w:rsidRPr="00156A4C" w:rsidRDefault="00BD20AF" w:rsidP="00AD35F0">
      <w:pPr>
        <w:autoSpaceDE w:val="0"/>
        <w:autoSpaceDN w:val="0"/>
        <w:bidi/>
        <w:adjustRightInd w:val="0"/>
        <w:spacing w:after="0" w:line="276" w:lineRule="auto"/>
        <w:jc w:val="both"/>
        <w:rPr>
          <w:rFonts w:ascii="Traditional Arabic" w:hAnsi="Traditional Arabic" w:cs="Traditional Arabic"/>
          <w:b/>
          <w:bCs/>
          <w:sz w:val="28"/>
          <w:szCs w:val="28"/>
          <w:lang w:eastAsia="fr-FR"/>
        </w:rPr>
      </w:pP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b/>
          <w:bCs/>
          <w:sz w:val="28"/>
          <w:szCs w:val="28"/>
          <w:lang w:eastAsia="fr-FR"/>
        </w:rPr>
        <w:t xml:space="preserve">- 3 </w:t>
      </w:r>
      <w:r w:rsidRPr="00156A4C">
        <w:rPr>
          <w:rFonts w:ascii="Traditional Arabic" w:hAnsi="Traditional Arabic" w:cs="Traditional Arabic"/>
          <w:b/>
          <w:bCs/>
          <w:sz w:val="28"/>
          <w:szCs w:val="28"/>
          <w:rtl/>
          <w:lang w:eastAsia="fr-FR"/>
        </w:rPr>
        <w:t>تتبع</w:t>
      </w:r>
      <w:r w:rsidRPr="00156A4C">
        <w:rPr>
          <w:rFonts w:ascii="Traditional Arabic" w:hAnsi="Traditional Arabic" w:cs="Traditional Arabic"/>
          <w:b/>
          <w:bCs/>
          <w:sz w:val="28"/>
          <w:szCs w:val="28"/>
          <w:lang w:eastAsia="fr-FR"/>
        </w:rPr>
        <w:t xml:space="preserve">  </w:t>
      </w:r>
      <w:r w:rsidRPr="00156A4C">
        <w:rPr>
          <w:rFonts w:ascii="Traditional Arabic" w:hAnsi="Traditional Arabic" w:cs="Traditional Arabic"/>
          <w:b/>
          <w:bCs/>
          <w:sz w:val="28"/>
          <w:szCs w:val="28"/>
          <w:rtl/>
          <w:lang w:eastAsia="fr-FR"/>
        </w:rPr>
        <w:t>الأحداث</w:t>
      </w:r>
      <w:r w:rsidRPr="00156A4C">
        <w:rPr>
          <w:rFonts w:ascii="Traditional Arabic" w:hAnsi="Traditional Arabic" w:cs="Traditional Arabic"/>
          <w:b/>
          <w:bCs/>
          <w:sz w:val="28"/>
          <w:szCs w:val="28"/>
          <w:lang w:eastAsia="fr-FR"/>
        </w:rPr>
        <w:t xml:space="preserve"> : </w:t>
      </w:r>
      <w:r w:rsidR="00C01FA7" w:rsidRPr="00156A4C">
        <w:rPr>
          <w:rFonts w:ascii="Traditional Arabic" w:hAnsi="Traditional Arabic" w:cs="Traditional Arabic"/>
          <w:sz w:val="28"/>
          <w:szCs w:val="28"/>
          <w:rtl/>
          <w:lang w:eastAsia="fr-FR"/>
        </w:rPr>
        <w:t>وذلك من خلال:</w:t>
      </w:r>
    </w:p>
    <w:p w:rsidR="00BD20AF" w:rsidRPr="00156A4C" w:rsidRDefault="00BD20AF"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إنشاء</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صحيفة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للأحداث</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تسمح</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بتعقب</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تبادل</w:t>
      </w:r>
      <w:r w:rsidR="00C01FA7" w:rsidRPr="00156A4C">
        <w:rPr>
          <w:rFonts w:ascii="Traditional Arabic" w:hAnsi="Traditional Arabic" w:cs="Traditional Arabic"/>
          <w:sz w:val="28"/>
          <w:szCs w:val="28"/>
          <w:rtl/>
          <w:lang w:eastAsia="fr-FR" w:bidi="ar-DZ"/>
        </w:rPr>
        <w:t xml:space="preserve"> </w:t>
      </w:r>
      <w:r w:rsidR="00C01FA7" w:rsidRPr="00156A4C">
        <w:rPr>
          <w:rFonts w:ascii="Traditional Arabic" w:hAnsi="Traditional Arabic" w:cs="Traditional Arabic"/>
          <w:sz w:val="28"/>
          <w:szCs w:val="28"/>
          <w:rtl/>
          <w:lang w:eastAsia="fr-FR"/>
        </w:rPr>
        <w:t>الم</w:t>
      </w:r>
      <w:r w:rsidRPr="00156A4C">
        <w:rPr>
          <w:rFonts w:ascii="Traditional Arabic" w:hAnsi="Traditional Arabic" w:cs="Traditional Arabic"/>
          <w:sz w:val="28"/>
          <w:szCs w:val="28"/>
          <w:rtl/>
          <w:lang w:eastAsia="fr-FR"/>
        </w:rPr>
        <w:t>علومات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بالطريقة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الإلكترونية</w:t>
      </w:r>
      <w:r w:rsidRPr="00156A4C">
        <w:rPr>
          <w:rFonts w:ascii="Traditional Arabic" w:hAnsi="Traditional Arabic" w:cs="Traditional Arabic"/>
          <w:sz w:val="28"/>
          <w:szCs w:val="28"/>
          <w:lang w:eastAsia="fr-FR"/>
        </w:rPr>
        <w:t xml:space="preserve"> .</w:t>
      </w:r>
    </w:p>
    <w:p w:rsidR="00BD20AF" w:rsidRPr="00156A4C" w:rsidRDefault="00BD20AF"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تاريخ</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وتوقيت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الوثائق</w:t>
      </w:r>
      <w:r w:rsidR="00C01FA7" w:rsidRPr="00156A4C">
        <w:rPr>
          <w:rFonts w:ascii="Traditional Arabic" w:hAnsi="Traditional Arabic" w:cs="Traditional Arabic"/>
          <w:sz w:val="28"/>
          <w:szCs w:val="28"/>
          <w:rtl/>
          <w:lang w:eastAsia="fr-FR"/>
        </w:rPr>
        <w:t xml:space="preserve"> الم</w:t>
      </w:r>
      <w:r w:rsidRPr="00156A4C">
        <w:rPr>
          <w:rFonts w:ascii="Traditional Arabic" w:hAnsi="Traditional Arabic" w:cs="Traditional Arabic"/>
          <w:sz w:val="28"/>
          <w:szCs w:val="28"/>
          <w:rtl/>
          <w:lang w:eastAsia="fr-FR"/>
        </w:rPr>
        <w:t>تبادلة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بالطريقة</w:t>
      </w:r>
      <w:r w:rsidR="00C01FA7" w:rsidRPr="00156A4C">
        <w:rPr>
          <w:rFonts w:ascii="Traditional Arabic" w:hAnsi="Traditional Arabic" w:cs="Traditional Arabic"/>
          <w:sz w:val="28"/>
          <w:szCs w:val="28"/>
          <w:rtl/>
          <w:lang w:eastAsia="fr-FR" w:bidi="ar-DZ"/>
        </w:rPr>
        <w:t xml:space="preserve"> </w:t>
      </w:r>
      <w:r w:rsidR="00C01FA7" w:rsidRPr="00156A4C">
        <w:rPr>
          <w:rFonts w:ascii="Traditional Arabic" w:hAnsi="Traditional Arabic" w:cs="Traditional Arabic"/>
          <w:sz w:val="28"/>
          <w:szCs w:val="28"/>
          <w:rtl/>
          <w:lang w:eastAsia="fr-FR"/>
        </w:rPr>
        <w:t>الإلكترونية، أين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يسلم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وصل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استلام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يبيّن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تاريخ</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وتوقيت</w:t>
      </w:r>
      <w:r w:rsidR="00C01FA7"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استلام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العروض</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لكل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عرض</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يرسل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بالطريقة</w:t>
      </w:r>
      <w:r w:rsidR="00C01FA7"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الإلكترونية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أو</w:t>
      </w:r>
      <w:r w:rsidR="00C01FA7" w:rsidRPr="00156A4C">
        <w:rPr>
          <w:rFonts w:ascii="Traditional Arabic" w:hAnsi="Traditional Arabic" w:cs="Traditional Arabic"/>
          <w:sz w:val="28"/>
          <w:szCs w:val="28"/>
          <w:rtl/>
          <w:lang w:eastAsia="fr-FR"/>
        </w:rPr>
        <w:t xml:space="preserve"> </w:t>
      </w:r>
      <w:r w:rsidRPr="00156A4C">
        <w:rPr>
          <w:rFonts w:ascii="Traditional Arabic" w:hAnsi="Traditional Arabic" w:cs="Traditional Arabic"/>
          <w:sz w:val="28"/>
          <w:szCs w:val="28"/>
          <w:rtl/>
          <w:lang w:eastAsia="fr-FR"/>
        </w:rPr>
        <w:t>على</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حامل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مادي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إلكتروني</w:t>
      </w:r>
      <w:r w:rsidRPr="00156A4C">
        <w:rPr>
          <w:rFonts w:ascii="Traditional Arabic" w:hAnsi="Traditional Arabic" w:cs="Traditional Arabic"/>
          <w:sz w:val="28"/>
          <w:szCs w:val="28"/>
          <w:lang w:eastAsia="fr-FR"/>
        </w:rPr>
        <w:t xml:space="preserve"> .</w:t>
      </w:r>
    </w:p>
    <w:p w:rsidR="00C01FA7" w:rsidRPr="00156A4C" w:rsidRDefault="00BD20AF" w:rsidP="00AD35F0">
      <w:pPr>
        <w:autoSpaceDE w:val="0"/>
        <w:autoSpaceDN w:val="0"/>
        <w:bidi/>
        <w:adjustRightInd w:val="0"/>
        <w:spacing w:after="0" w:line="276" w:lineRule="auto"/>
        <w:jc w:val="both"/>
        <w:rPr>
          <w:rFonts w:ascii="Traditional Arabic" w:hAnsi="Traditional Arabic" w:cs="Traditional Arabic"/>
          <w:sz w:val="28"/>
          <w:szCs w:val="28"/>
          <w:rtl/>
          <w:lang w:eastAsia="fr-FR" w:bidi="ar-DZ"/>
        </w:rPr>
      </w:pP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b/>
          <w:bCs/>
          <w:sz w:val="28"/>
          <w:szCs w:val="28"/>
          <w:lang w:eastAsia="fr-FR"/>
        </w:rPr>
        <w:t xml:space="preserve"> - 4 </w:t>
      </w:r>
      <w:r w:rsidRPr="00156A4C">
        <w:rPr>
          <w:rFonts w:ascii="Traditional Arabic" w:hAnsi="Traditional Arabic" w:cs="Traditional Arabic"/>
          <w:b/>
          <w:bCs/>
          <w:sz w:val="28"/>
          <w:szCs w:val="28"/>
          <w:rtl/>
          <w:lang w:eastAsia="fr-FR"/>
        </w:rPr>
        <w:t>توافقية</w:t>
      </w:r>
      <w:r w:rsidRPr="00156A4C">
        <w:rPr>
          <w:rFonts w:ascii="Traditional Arabic" w:hAnsi="Traditional Arabic" w:cs="Traditional Arabic"/>
          <w:b/>
          <w:bCs/>
          <w:sz w:val="28"/>
          <w:szCs w:val="28"/>
          <w:lang w:eastAsia="fr-FR"/>
        </w:rPr>
        <w:t xml:space="preserve">  </w:t>
      </w:r>
      <w:r w:rsidRPr="00156A4C">
        <w:rPr>
          <w:rFonts w:ascii="Traditional Arabic" w:hAnsi="Traditional Arabic" w:cs="Traditional Arabic"/>
          <w:b/>
          <w:bCs/>
          <w:sz w:val="28"/>
          <w:szCs w:val="28"/>
          <w:rtl/>
          <w:lang w:eastAsia="fr-FR"/>
        </w:rPr>
        <w:t>الأنظمة</w:t>
      </w:r>
      <w:r w:rsidR="00C01FA7" w:rsidRPr="00156A4C">
        <w:rPr>
          <w:rFonts w:ascii="Traditional Arabic" w:hAnsi="Traditional Arabic" w:cs="Traditional Arabic"/>
          <w:b/>
          <w:bCs/>
          <w:sz w:val="28"/>
          <w:szCs w:val="28"/>
          <w:rtl/>
          <w:lang w:eastAsia="fr-FR"/>
        </w:rPr>
        <w:t xml:space="preserve"> المع</w:t>
      </w:r>
      <w:r w:rsidRPr="00156A4C">
        <w:rPr>
          <w:rFonts w:ascii="Traditional Arabic" w:hAnsi="Traditional Arabic" w:cs="Traditional Arabic"/>
          <w:b/>
          <w:bCs/>
          <w:sz w:val="28"/>
          <w:szCs w:val="28"/>
          <w:rtl/>
          <w:lang w:eastAsia="fr-FR"/>
        </w:rPr>
        <w:t>لوماتية</w:t>
      </w:r>
      <w:r w:rsidR="00C01FA7" w:rsidRPr="00156A4C">
        <w:rPr>
          <w:rFonts w:ascii="Traditional Arabic" w:hAnsi="Traditional Arabic" w:cs="Traditional Arabic"/>
          <w:b/>
          <w:bCs/>
          <w:sz w:val="28"/>
          <w:szCs w:val="28"/>
          <w:rtl/>
          <w:lang w:eastAsia="fr-FR"/>
        </w:rPr>
        <w:t xml:space="preserve">: </w:t>
      </w:r>
      <w:r w:rsidR="00C01FA7" w:rsidRPr="00156A4C">
        <w:rPr>
          <w:rFonts w:ascii="Traditional Arabic" w:hAnsi="Traditional Arabic" w:cs="Traditional Arabic"/>
          <w:sz w:val="28"/>
          <w:szCs w:val="28"/>
          <w:rtl/>
          <w:lang w:eastAsia="fr-FR"/>
        </w:rPr>
        <w:t>وذلك ب</w:t>
      </w:r>
      <w:r w:rsidRPr="00156A4C">
        <w:rPr>
          <w:rFonts w:ascii="Traditional Arabic" w:hAnsi="Traditional Arabic" w:cs="Traditional Arabic"/>
          <w:sz w:val="28"/>
          <w:szCs w:val="28"/>
          <w:rtl/>
          <w:lang w:eastAsia="fr-FR"/>
        </w:rPr>
        <w:t>اعتماد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معايير</w:t>
      </w:r>
      <w:r w:rsidR="00C01FA7"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ومقاييس</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تسمح</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لأنظمة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معلوماتية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مختلفة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بالتواصل</w:t>
      </w:r>
      <w:r w:rsidR="00C01FA7"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من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أجل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تبادل</w:t>
      </w:r>
      <w:r w:rsidRPr="00156A4C">
        <w:rPr>
          <w:rFonts w:ascii="Traditional Arabic" w:hAnsi="Traditional Arabic" w:cs="Traditional Arabic"/>
          <w:sz w:val="28"/>
          <w:szCs w:val="28"/>
          <w:lang w:eastAsia="fr-FR"/>
        </w:rPr>
        <w:t xml:space="preserve">  </w:t>
      </w:r>
      <w:r w:rsidR="00C01FA7" w:rsidRPr="00156A4C">
        <w:rPr>
          <w:rFonts w:ascii="Traditional Arabic" w:hAnsi="Traditional Arabic" w:cs="Traditional Arabic"/>
          <w:sz w:val="28"/>
          <w:szCs w:val="28"/>
          <w:rtl/>
          <w:lang w:eastAsia="fr-FR"/>
        </w:rPr>
        <w:t>الم</w:t>
      </w:r>
      <w:r w:rsidRPr="00156A4C">
        <w:rPr>
          <w:rFonts w:ascii="Traditional Arabic" w:hAnsi="Traditional Arabic" w:cs="Traditional Arabic"/>
          <w:sz w:val="28"/>
          <w:szCs w:val="28"/>
          <w:rtl/>
          <w:lang w:eastAsia="fr-FR"/>
        </w:rPr>
        <w:t>عطيات</w:t>
      </w:r>
      <w:r w:rsidRPr="00156A4C">
        <w:rPr>
          <w:rFonts w:ascii="Traditional Arabic" w:hAnsi="Traditional Arabic" w:cs="Traditional Arabic"/>
          <w:sz w:val="28"/>
          <w:szCs w:val="28"/>
          <w:lang w:eastAsia="fr-FR"/>
        </w:rPr>
        <w:t xml:space="preserve"> .</w:t>
      </w:r>
    </w:p>
    <w:p w:rsidR="004602A1" w:rsidRPr="00156A4C" w:rsidRDefault="00C01FA7"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b/>
          <w:bCs/>
          <w:sz w:val="28"/>
          <w:szCs w:val="28"/>
          <w:lang w:eastAsia="fr-FR"/>
        </w:rPr>
        <w:t xml:space="preserve">- 5 </w:t>
      </w:r>
      <w:r w:rsidRPr="00156A4C">
        <w:rPr>
          <w:rFonts w:ascii="Traditional Arabic" w:hAnsi="Traditional Arabic" w:cs="Traditional Arabic"/>
          <w:b/>
          <w:bCs/>
          <w:sz w:val="28"/>
          <w:szCs w:val="28"/>
          <w:rtl/>
          <w:lang w:eastAsia="fr-FR"/>
        </w:rPr>
        <w:t>تأمين أرشفة</w:t>
      </w:r>
      <w:r w:rsidRPr="00156A4C">
        <w:rPr>
          <w:rFonts w:ascii="Traditional Arabic" w:hAnsi="Traditional Arabic" w:cs="Traditional Arabic"/>
          <w:b/>
          <w:bCs/>
          <w:sz w:val="28"/>
          <w:szCs w:val="28"/>
          <w:lang w:eastAsia="fr-FR"/>
        </w:rPr>
        <w:t xml:space="preserve">  </w:t>
      </w:r>
      <w:r w:rsidRPr="00156A4C">
        <w:rPr>
          <w:rFonts w:ascii="Traditional Arabic" w:hAnsi="Traditional Arabic" w:cs="Traditional Arabic"/>
          <w:b/>
          <w:bCs/>
          <w:sz w:val="28"/>
          <w:szCs w:val="28"/>
          <w:rtl/>
          <w:lang w:eastAsia="fr-FR"/>
        </w:rPr>
        <w:t>الوثائق</w:t>
      </w:r>
      <w:r w:rsidRPr="00156A4C">
        <w:rPr>
          <w:rFonts w:ascii="Traditional Arabic" w:hAnsi="Traditional Arabic" w:cs="Traditional Arabic"/>
          <w:b/>
          <w:bCs/>
          <w:sz w:val="28"/>
          <w:szCs w:val="28"/>
          <w:lang w:eastAsia="fr-FR"/>
        </w:rPr>
        <w:t xml:space="preserve">  </w:t>
      </w:r>
      <w:r w:rsidRPr="00156A4C">
        <w:rPr>
          <w:rFonts w:ascii="Traditional Arabic" w:hAnsi="Traditional Arabic" w:cs="Traditional Arabic"/>
          <w:b/>
          <w:bCs/>
          <w:sz w:val="28"/>
          <w:szCs w:val="28"/>
          <w:rtl/>
          <w:lang w:eastAsia="fr-FR"/>
        </w:rPr>
        <w:t>الرقمية</w:t>
      </w:r>
      <w:r w:rsidRPr="00156A4C">
        <w:rPr>
          <w:rFonts w:ascii="Traditional Arabic" w:hAnsi="Traditional Arabic" w:cs="Traditional Arabic"/>
          <w:b/>
          <w:bCs/>
          <w:sz w:val="28"/>
          <w:szCs w:val="28"/>
          <w:lang w:eastAsia="fr-FR"/>
        </w:rPr>
        <w:t xml:space="preserve">  </w:t>
      </w:r>
      <w:r w:rsidRPr="00156A4C">
        <w:rPr>
          <w:rFonts w:ascii="Traditional Arabic" w:hAnsi="Traditional Arabic" w:cs="Traditional Arabic"/>
          <w:b/>
          <w:bCs/>
          <w:sz w:val="28"/>
          <w:szCs w:val="28"/>
          <w:rtl/>
          <w:lang w:eastAsia="fr-FR"/>
        </w:rPr>
        <w:t>بالطريقة</w:t>
      </w:r>
      <w:r w:rsidRPr="00156A4C">
        <w:rPr>
          <w:rFonts w:ascii="Traditional Arabic" w:hAnsi="Traditional Arabic" w:cs="Traditional Arabic"/>
          <w:b/>
          <w:bCs/>
          <w:sz w:val="28"/>
          <w:szCs w:val="28"/>
          <w:rtl/>
          <w:lang w:eastAsia="fr-FR" w:bidi="ar-DZ"/>
        </w:rPr>
        <w:t xml:space="preserve"> </w:t>
      </w:r>
      <w:r w:rsidRPr="00156A4C">
        <w:rPr>
          <w:rFonts w:ascii="Traditional Arabic" w:hAnsi="Traditional Arabic" w:cs="Traditional Arabic"/>
          <w:b/>
          <w:bCs/>
          <w:sz w:val="28"/>
          <w:szCs w:val="28"/>
          <w:rtl/>
          <w:lang w:eastAsia="fr-FR"/>
        </w:rPr>
        <w:t xml:space="preserve">الإلكترونية: </w:t>
      </w:r>
      <w:r w:rsidRPr="00156A4C">
        <w:rPr>
          <w:rFonts w:ascii="Traditional Arabic" w:hAnsi="Traditional Arabic" w:cs="Traditional Arabic"/>
          <w:sz w:val="28"/>
          <w:szCs w:val="28"/>
          <w:rtl/>
          <w:lang w:eastAsia="fr-FR"/>
        </w:rPr>
        <w:t>لما يشكله ذلك من ضمانة كبيرة في الإثبات ومرونة العمل من خلال سهولة الرجوع إلى الوثائق والملفات.</w:t>
      </w:r>
    </w:p>
    <w:p w:rsidR="004602A1" w:rsidRPr="00156A4C" w:rsidRDefault="006006BC" w:rsidP="00AD35F0">
      <w:pPr>
        <w:autoSpaceDE w:val="0"/>
        <w:autoSpaceDN w:val="0"/>
        <w:bidi/>
        <w:adjustRightInd w:val="0"/>
        <w:spacing w:after="0" w:line="276" w:lineRule="auto"/>
        <w:jc w:val="both"/>
        <w:rPr>
          <w:rFonts w:ascii="Traditional Arabic" w:hAnsi="Traditional Arabic" w:cs="Traditional Arabic"/>
          <w:b/>
          <w:bCs/>
          <w:color w:val="000000"/>
          <w:sz w:val="28"/>
          <w:szCs w:val="28"/>
          <w:rtl/>
          <w:lang w:bidi="ar-DZ"/>
        </w:rPr>
      </w:pPr>
      <w:r w:rsidRPr="00771E23">
        <w:rPr>
          <w:rFonts w:ascii="Traditional Arabic" w:hAnsi="Traditional Arabic" w:cs="Traditional Arabic"/>
          <w:b/>
          <w:bCs/>
          <w:color w:val="000000"/>
          <w:sz w:val="32"/>
          <w:szCs w:val="32"/>
          <w:rtl/>
        </w:rPr>
        <w:t>المبحث الثالث: إجراءات تبادل المعلومات بالطريقة الالكترونية:</w:t>
      </w:r>
      <w:r w:rsidR="00FA4FB6" w:rsidRPr="00156A4C">
        <w:rPr>
          <w:rFonts w:ascii="Traditional Arabic" w:hAnsi="Traditional Arabic" w:cs="Traditional Arabic"/>
          <w:b/>
          <w:bCs/>
          <w:color w:val="000000"/>
          <w:sz w:val="28"/>
          <w:szCs w:val="28"/>
          <w:rtl/>
        </w:rPr>
        <w:t xml:space="preserve"> </w:t>
      </w:r>
      <w:r w:rsidR="00FA4FB6" w:rsidRPr="00156A4C">
        <w:rPr>
          <w:rFonts w:ascii="Traditional Arabic" w:hAnsi="Traditional Arabic" w:cs="Traditional Arabic"/>
          <w:color w:val="000000"/>
          <w:sz w:val="28"/>
          <w:szCs w:val="28"/>
          <w:rtl/>
          <w:lang w:bidi="ar-DZ"/>
        </w:rPr>
        <w:t xml:space="preserve">لما كانت الصفقة العمومية عبارة عن عقد </w:t>
      </w:r>
      <w:r w:rsidR="00EF0BF6" w:rsidRPr="00156A4C">
        <w:rPr>
          <w:rFonts w:ascii="Traditional Arabic" w:hAnsi="Traditional Arabic" w:cs="Traditional Arabic"/>
          <w:color w:val="000000"/>
          <w:sz w:val="28"/>
          <w:szCs w:val="28"/>
          <w:rtl/>
          <w:lang w:bidi="ar-DZ"/>
        </w:rPr>
        <w:t>إجرائي</w:t>
      </w:r>
      <w:r w:rsidR="00FA4FB6" w:rsidRPr="00156A4C">
        <w:rPr>
          <w:rFonts w:ascii="Traditional Arabic" w:hAnsi="Traditional Arabic" w:cs="Traditional Arabic"/>
          <w:color w:val="000000"/>
          <w:sz w:val="28"/>
          <w:szCs w:val="28"/>
          <w:rtl/>
          <w:lang w:bidi="ar-DZ"/>
        </w:rPr>
        <w:t xml:space="preserve"> شكلي يتضمن مجموعة بيانات ووثائق إلزامية لقيامها وثبوت صحتها</w:t>
      </w:r>
      <w:r w:rsidR="00EF0BF6" w:rsidRPr="00156A4C">
        <w:rPr>
          <w:rFonts w:ascii="Traditional Arabic" w:hAnsi="Traditional Arabic" w:cs="Traditional Arabic"/>
          <w:b/>
          <w:bCs/>
          <w:color w:val="000000"/>
          <w:sz w:val="28"/>
          <w:szCs w:val="28"/>
          <w:rtl/>
          <w:lang w:bidi="ar-DZ"/>
        </w:rPr>
        <w:t xml:space="preserve">، </w:t>
      </w:r>
      <w:r w:rsidR="00EF0BF6" w:rsidRPr="00156A4C">
        <w:rPr>
          <w:rFonts w:ascii="Traditional Arabic" w:hAnsi="Traditional Arabic" w:cs="Traditional Arabic"/>
          <w:color w:val="000000"/>
          <w:sz w:val="28"/>
          <w:szCs w:val="28"/>
          <w:rtl/>
          <w:lang w:bidi="ar-DZ"/>
        </w:rPr>
        <w:t>حرص المشرع</w:t>
      </w:r>
      <w:r w:rsidR="00EF0BF6" w:rsidRPr="00156A4C">
        <w:rPr>
          <w:rFonts w:ascii="Traditional Arabic" w:hAnsi="Traditional Arabic" w:cs="Traditional Arabic"/>
          <w:b/>
          <w:bCs/>
          <w:color w:val="000000"/>
          <w:sz w:val="28"/>
          <w:szCs w:val="28"/>
          <w:rtl/>
          <w:lang w:bidi="ar-DZ"/>
        </w:rPr>
        <w:t xml:space="preserve"> </w:t>
      </w:r>
      <w:r w:rsidR="00EF0BF6" w:rsidRPr="00156A4C">
        <w:rPr>
          <w:rFonts w:ascii="Traditional Arabic" w:hAnsi="Traditional Arabic" w:cs="Traditional Arabic"/>
          <w:color w:val="000000"/>
          <w:sz w:val="28"/>
          <w:szCs w:val="28"/>
          <w:rtl/>
          <w:lang w:bidi="ar-DZ"/>
        </w:rPr>
        <w:t>الجزائري على تحديد مجموع الوثائق التي يتم تبادلها الكترونيا بين المصالح المتعاقدة والمترشح  أو المتعامل المتعاقد وهو ما نفصله تباعا.</w:t>
      </w:r>
    </w:p>
    <w:p w:rsidR="00CF0D63" w:rsidRPr="00156A4C" w:rsidRDefault="00EF0BF6" w:rsidP="00AD35F0">
      <w:pPr>
        <w:autoSpaceDE w:val="0"/>
        <w:autoSpaceDN w:val="0"/>
        <w:bidi/>
        <w:adjustRightInd w:val="0"/>
        <w:spacing w:after="0" w:line="276" w:lineRule="auto"/>
        <w:jc w:val="both"/>
        <w:rPr>
          <w:rFonts w:ascii="Traditional Arabic" w:hAnsi="Traditional Arabic" w:cs="Traditional Arabic"/>
          <w:color w:val="000000"/>
          <w:sz w:val="28"/>
          <w:szCs w:val="28"/>
          <w:rtl/>
          <w:lang w:bidi="ar-DZ"/>
        </w:rPr>
      </w:pPr>
      <w:r w:rsidRPr="00156A4C">
        <w:rPr>
          <w:rFonts w:ascii="Traditional Arabic" w:hAnsi="Traditional Arabic" w:cs="Traditional Arabic"/>
          <w:b/>
          <w:bCs/>
          <w:color w:val="000000"/>
          <w:sz w:val="28"/>
          <w:szCs w:val="28"/>
          <w:rtl/>
          <w:lang w:bidi="ar-DZ"/>
        </w:rPr>
        <w:t>المطلب الأول:</w:t>
      </w:r>
      <w:r w:rsidR="00CF0D63" w:rsidRPr="00156A4C">
        <w:rPr>
          <w:rFonts w:ascii="Traditional Arabic" w:hAnsi="Traditional Arabic" w:cs="Traditional Arabic"/>
          <w:b/>
          <w:bCs/>
          <w:color w:val="000000"/>
          <w:sz w:val="28"/>
          <w:szCs w:val="28"/>
          <w:rtl/>
          <w:lang w:bidi="ar-DZ"/>
        </w:rPr>
        <w:t xml:space="preserve"> أنواع الوثائق المتداولة الكترونيا</w:t>
      </w:r>
      <w:r w:rsidR="00190B1C" w:rsidRPr="00156A4C">
        <w:rPr>
          <w:rFonts w:ascii="Traditional Arabic" w:hAnsi="Traditional Arabic" w:cs="Traditional Arabic"/>
          <w:b/>
          <w:bCs/>
          <w:color w:val="000000"/>
          <w:sz w:val="28"/>
          <w:szCs w:val="28"/>
          <w:vertAlign w:val="superscript"/>
          <w:rtl/>
          <w:lang w:bidi="ar-DZ"/>
        </w:rPr>
        <w:t>(13)</w:t>
      </w:r>
      <w:r w:rsidR="00CF0D63" w:rsidRPr="00156A4C">
        <w:rPr>
          <w:rFonts w:ascii="Traditional Arabic" w:hAnsi="Traditional Arabic" w:cs="Traditional Arabic"/>
          <w:b/>
          <w:bCs/>
          <w:color w:val="000000"/>
          <w:sz w:val="28"/>
          <w:szCs w:val="28"/>
          <w:rtl/>
          <w:lang w:bidi="ar-DZ"/>
        </w:rPr>
        <w:t xml:space="preserve">: </w:t>
      </w:r>
      <w:r w:rsidR="00CF0D63" w:rsidRPr="00156A4C">
        <w:rPr>
          <w:rFonts w:ascii="Traditional Arabic" w:hAnsi="Traditional Arabic" w:cs="Traditional Arabic"/>
          <w:color w:val="000000"/>
          <w:sz w:val="28"/>
          <w:szCs w:val="28"/>
          <w:rtl/>
          <w:lang w:bidi="ar-DZ"/>
        </w:rPr>
        <w:t>ونميز بين تلك الخاصة بالمصلحة المتعاقدة وتلك التي تخص المتعامل المتعاقد.</w:t>
      </w:r>
    </w:p>
    <w:p w:rsidR="00EF0BF6" w:rsidRPr="00156A4C" w:rsidRDefault="00EF0BF6" w:rsidP="00AD35F0">
      <w:pPr>
        <w:autoSpaceDE w:val="0"/>
        <w:autoSpaceDN w:val="0"/>
        <w:bidi/>
        <w:adjustRightInd w:val="0"/>
        <w:spacing w:after="0" w:line="276" w:lineRule="auto"/>
        <w:jc w:val="both"/>
        <w:rPr>
          <w:rFonts w:ascii="Traditional Arabic" w:hAnsi="Traditional Arabic" w:cs="Traditional Arabic"/>
          <w:b/>
          <w:bCs/>
          <w:color w:val="000000"/>
          <w:sz w:val="28"/>
          <w:szCs w:val="28"/>
          <w:rtl/>
          <w:lang w:bidi="ar-DZ"/>
        </w:rPr>
      </w:pPr>
      <w:r w:rsidRPr="00156A4C">
        <w:rPr>
          <w:rFonts w:ascii="Traditional Arabic" w:hAnsi="Traditional Arabic" w:cs="Traditional Arabic"/>
          <w:b/>
          <w:bCs/>
          <w:color w:val="000000"/>
          <w:sz w:val="28"/>
          <w:szCs w:val="28"/>
          <w:rtl/>
          <w:lang w:bidi="ar-DZ"/>
        </w:rPr>
        <w:t xml:space="preserve"> </w:t>
      </w:r>
      <w:r w:rsidR="00264D3C" w:rsidRPr="00156A4C">
        <w:rPr>
          <w:rFonts w:ascii="Traditional Arabic" w:hAnsi="Traditional Arabic" w:cs="Traditional Arabic"/>
          <w:b/>
          <w:bCs/>
          <w:color w:val="000000"/>
          <w:sz w:val="28"/>
          <w:szCs w:val="28"/>
          <w:rtl/>
          <w:lang w:bidi="ar-DZ"/>
        </w:rPr>
        <w:t xml:space="preserve">الفرع الأول: </w:t>
      </w:r>
      <w:r w:rsidRPr="00156A4C">
        <w:rPr>
          <w:rFonts w:ascii="Traditional Arabic" w:hAnsi="Traditional Arabic" w:cs="Traditional Arabic"/>
          <w:b/>
          <w:bCs/>
          <w:color w:val="000000"/>
          <w:sz w:val="28"/>
          <w:szCs w:val="28"/>
          <w:rtl/>
          <w:lang w:bidi="ar-DZ"/>
        </w:rPr>
        <w:t>بالنسبة للمصلحة المتعاقدة:</w:t>
      </w:r>
      <w:r w:rsidR="00AE0EDA" w:rsidRPr="00156A4C">
        <w:rPr>
          <w:rFonts w:ascii="Traditional Arabic" w:hAnsi="Traditional Arabic" w:cs="Traditional Arabic"/>
          <w:b/>
          <w:bCs/>
          <w:color w:val="000000"/>
          <w:sz w:val="28"/>
          <w:szCs w:val="28"/>
          <w:rtl/>
          <w:lang w:bidi="ar-DZ"/>
        </w:rPr>
        <w:t xml:space="preserve"> </w:t>
      </w:r>
      <w:r w:rsidR="00AE0EDA" w:rsidRPr="00156A4C">
        <w:rPr>
          <w:rFonts w:ascii="Traditional Arabic" w:hAnsi="Traditional Arabic" w:cs="Traditional Arabic"/>
          <w:color w:val="000000"/>
          <w:sz w:val="28"/>
          <w:szCs w:val="28"/>
          <w:rtl/>
          <w:lang w:bidi="ar-DZ"/>
        </w:rPr>
        <w:t>وهي محددة على سبيل الخصوص.</w:t>
      </w:r>
      <w:r w:rsidRPr="00156A4C">
        <w:rPr>
          <w:rFonts w:ascii="Traditional Arabic" w:hAnsi="Traditional Arabic" w:cs="Traditional Arabic"/>
          <w:b/>
          <w:bCs/>
          <w:color w:val="000000"/>
          <w:sz w:val="28"/>
          <w:szCs w:val="28"/>
          <w:rtl/>
          <w:lang w:bidi="ar-DZ"/>
        </w:rPr>
        <w:t xml:space="preserve"> </w:t>
      </w:r>
    </w:p>
    <w:p w:rsidR="00EF0BF6" w:rsidRPr="00156A4C" w:rsidRDefault="00EF0BF6" w:rsidP="00AD35F0">
      <w:pPr>
        <w:autoSpaceDE w:val="0"/>
        <w:autoSpaceDN w:val="0"/>
        <w:bidi/>
        <w:adjustRightInd w:val="0"/>
        <w:spacing w:after="0" w:line="276" w:lineRule="auto"/>
        <w:jc w:val="both"/>
        <w:rPr>
          <w:rFonts w:ascii="Traditional Arabic" w:hAnsi="Traditional Arabic" w:cs="Traditional Arabic"/>
          <w:b/>
          <w:bCs/>
          <w:color w:val="000000"/>
          <w:sz w:val="28"/>
          <w:szCs w:val="28"/>
          <w:lang w:bidi="ar-DZ"/>
        </w:rPr>
      </w:pPr>
      <w:r w:rsidRPr="00156A4C">
        <w:rPr>
          <w:rFonts w:ascii="Traditional Arabic" w:hAnsi="Traditional Arabic" w:cs="Traditional Arabic"/>
          <w:sz w:val="28"/>
          <w:szCs w:val="28"/>
          <w:rtl/>
          <w:lang w:eastAsia="fr-FR"/>
        </w:rPr>
        <w:t xml:space="preserve"> -  دفاتر</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 xml:space="preserve">الشروط.     </w:t>
      </w:r>
      <w:r w:rsidRPr="00156A4C">
        <w:rPr>
          <w:rFonts w:ascii="Traditional Arabic" w:hAnsi="Traditional Arabic" w:cs="Traditional Arabic"/>
          <w:sz w:val="28"/>
          <w:szCs w:val="28"/>
          <w:lang w:eastAsia="fr-FR"/>
        </w:rPr>
        <w:t xml:space="preserve"> </w:t>
      </w:r>
    </w:p>
    <w:p w:rsidR="00EF0BF6" w:rsidRPr="00156A4C" w:rsidRDefault="00EF0BF6"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rtl/>
          <w:lang w:eastAsia="fr-FR"/>
        </w:rPr>
        <w:t xml:space="preserve"> -نماذج</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التصريح</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بالاكتتاب</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ورسالة</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التعهد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والتصريح</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بالنزاهة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والتعهد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بالاستثمار</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عند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 xml:space="preserve">الاقتضاء. </w:t>
      </w:r>
      <w:r w:rsidRPr="00156A4C">
        <w:rPr>
          <w:rFonts w:ascii="Traditional Arabic" w:hAnsi="Traditional Arabic" w:cs="Traditional Arabic"/>
          <w:sz w:val="28"/>
          <w:szCs w:val="28"/>
          <w:lang w:eastAsia="fr-FR"/>
        </w:rPr>
        <w:t xml:space="preserve"> </w:t>
      </w:r>
    </w:p>
    <w:p w:rsidR="00EF0BF6" w:rsidRPr="00156A4C" w:rsidRDefault="00EF0BF6"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الوثائق</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والمعلومات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الإضافية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عند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 xml:space="preserve">الاقتضاء.     </w:t>
      </w:r>
    </w:p>
    <w:p w:rsidR="00EF0BF6" w:rsidRPr="00156A4C" w:rsidRDefault="00EF0BF6"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الإعلانات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عن المناقصات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والدعوات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للانتقاء</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الأولي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ورسائل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الاستشارات.</w:t>
      </w:r>
    </w:p>
    <w:p w:rsidR="00EF0BF6" w:rsidRPr="00156A4C" w:rsidRDefault="00EF0BF6" w:rsidP="00AD35F0">
      <w:pPr>
        <w:autoSpaceDE w:val="0"/>
        <w:autoSpaceDN w:val="0"/>
        <w:bidi/>
        <w:adjustRightInd w:val="0"/>
        <w:spacing w:after="0" w:line="276" w:lineRule="auto"/>
        <w:jc w:val="both"/>
        <w:rPr>
          <w:rFonts w:ascii="Traditional Arabic" w:hAnsi="Traditional Arabic" w:cs="Traditional Arabic"/>
          <w:sz w:val="28"/>
          <w:szCs w:val="28"/>
          <w:rtl/>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إرجاع</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العروض</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عند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الاقتضاء.</w:t>
      </w:r>
    </w:p>
    <w:p w:rsidR="00EF0BF6" w:rsidRPr="00156A4C" w:rsidRDefault="00EF0BF6"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طلبات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استكمال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أو</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توضيح</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العروض</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عند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 xml:space="preserve">الاقتضاء.    </w:t>
      </w:r>
    </w:p>
    <w:p w:rsidR="00EF0BF6" w:rsidRPr="00156A4C" w:rsidRDefault="00EF0BF6"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المنح المؤقت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للصفقات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 xml:space="preserve">العمومية.       </w:t>
      </w:r>
    </w:p>
    <w:p w:rsidR="00EF0BF6" w:rsidRPr="00156A4C" w:rsidRDefault="00EF0BF6"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عدم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جدوى</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 xml:space="preserve">الإجراءات.      </w:t>
      </w:r>
    </w:p>
    <w:p w:rsidR="00EF0BF6" w:rsidRPr="00156A4C" w:rsidRDefault="00EF0BF6"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إلغاء</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الإجراءات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أو</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إلغاء المنح المؤقت</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للصفقات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 xml:space="preserve">العمومية.    </w:t>
      </w:r>
    </w:p>
    <w:p w:rsidR="00EF0BF6" w:rsidRPr="00156A4C" w:rsidRDefault="00EF0BF6"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الأجوبة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طلبات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الاستفسار</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حول</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أحكام</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دفاتر</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الشروط.</w:t>
      </w:r>
    </w:p>
    <w:p w:rsidR="00264D3C" w:rsidRPr="00156A4C" w:rsidRDefault="00EF0BF6" w:rsidP="00AD35F0">
      <w:pPr>
        <w:autoSpaceDE w:val="0"/>
        <w:autoSpaceDN w:val="0"/>
        <w:bidi/>
        <w:adjustRightInd w:val="0"/>
        <w:spacing w:after="0" w:line="276" w:lineRule="auto"/>
        <w:jc w:val="both"/>
        <w:rPr>
          <w:rFonts w:ascii="Traditional Arabic" w:hAnsi="Traditional Arabic" w:cs="Traditional Arabic"/>
          <w:sz w:val="28"/>
          <w:szCs w:val="28"/>
          <w:rtl/>
          <w:lang w:eastAsia="fr-FR" w:bidi="ar-DZ"/>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الأجوبة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طلبات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نتائج</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تقييم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العروض</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وعن</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الطعون</w:t>
      </w:r>
      <w:r w:rsidRPr="00156A4C">
        <w:rPr>
          <w:rFonts w:ascii="Traditional Arabic" w:hAnsi="Traditional Arabic" w:cs="Traditional Arabic"/>
          <w:sz w:val="28"/>
          <w:szCs w:val="28"/>
          <w:lang w:eastAsia="fr-FR"/>
        </w:rPr>
        <w:t xml:space="preserve"> .</w:t>
      </w:r>
    </w:p>
    <w:p w:rsidR="00EF0BF6" w:rsidRPr="00156A4C" w:rsidRDefault="00264D3C" w:rsidP="00AD35F0">
      <w:pPr>
        <w:autoSpaceDE w:val="0"/>
        <w:autoSpaceDN w:val="0"/>
        <w:bidi/>
        <w:adjustRightInd w:val="0"/>
        <w:spacing w:after="0" w:line="276" w:lineRule="auto"/>
        <w:jc w:val="both"/>
        <w:rPr>
          <w:rFonts w:ascii="Traditional Arabic" w:hAnsi="Traditional Arabic" w:cs="Traditional Arabic"/>
          <w:sz w:val="28"/>
          <w:szCs w:val="28"/>
          <w:rtl/>
          <w:lang w:eastAsia="fr-FR"/>
        </w:rPr>
      </w:pPr>
      <w:r w:rsidRPr="00156A4C">
        <w:rPr>
          <w:rFonts w:ascii="Traditional Arabic" w:hAnsi="Traditional Arabic" w:cs="Traditional Arabic"/>
          <w:b/>
          <w:bCs/>
          <w:sz w:val="28"/>
          <w:szCs w:val="28"/>
          <w:rtl/>
          <w:lang w:eastAsia="fr-FR"/>
        </w:rPr>
        <w:t xml:space="preserve">الفرع الثاني: </w:t>
      </w:r>
      <w:r w:rsidR="00AE0EDA" w:rsidRPr="00156A4C">
        <w:rPr>
          <w:rFonts w:ascii="Traditional Arabic" w:hAnsi="Traditional Arabic" w:cs="Traditional Arabic"/>
          <w:b/>
          <w:bCs/>
          <w:sz w:val="28"/>
          <w:szCs w:val="28"/>
          <w:rtl/>
          <w:lang w:eastAsia="fr-FR"/>
        </w:rPr>
        <w:t>بالنسبة للمتعامل الاقتصادي:</w:t>
      </w:r>
      <w:r w:rsidR="00CF0D63" w:rsidRPr="00156A4C">
        <w:rPr>
          <w:rFonts w:ascii="Traditional Arabic" w:hAnsi="Traditional Arabic" w:cs="Traditional Arabic"/>
          <w:b/>
          <w:bCs/>
          <w:sz w:val="28"/>
          <w:szCs w:val="28"/>
          <w:rtl/>
          <w:lang w:eastAsia="fr-FR"/>
        </w:rPr>
        <w:t xml:space="preserve"> </w:t>
      </w:r>
      <w:r w:rsidR="00AE0EDA" w:rsidRPr="00156A4C">
        <w:rPr>
          <w:rFonts w:ascii="Traditional Arabic" w:hAnsi="Traditional Arabic" w:cs="Traditional Arabic"/>
          <w:sz w:val="28"/>
          <w:szCs w:val="28"/>
          <w:rtl/>
          <w:lang w:eastAsia="fr-FR"/>
        </w:rPr>
        <w:t>وهي أيضا م</w:t>
      </w:r>
      <w:r w:rsidR="00CF0D63" w:rsidRPr="00156A4C">
        <w:rPr>
          <w:rFonts w:ascii="Traditional Arabic" w:hAnsi="Traditional Arabic" w:cs="Traditional Arabic"/>
          <w:sz w:val="28"/>
          <w:szCs w:val="28"/>
          <w:rtl/>
          <w:lang w:eastAsia="fr-FR"/>
        </w:rPr>
        <w:t>حددة على سبيل الخصوص.</w:t>
      </w:r>
    </w:p>
    <w:p w:rsidR="00AE0EDA" w:rsidRPr="00156A4C" w:rsidRDefault="00AE0EDA" w:rsidP="00AD35F0">
      <w:pPr>
        <w:autoSpaceDE w:val="0"/>
        <w:autoSpaceDN w:val="0"/>
        <w:bidi/>
        <w:adjustRightInd w:val="0"/>
        <w:spacing w:after="0" w:line="276" w:lineRule="auto"/>
        <w:jc w:val="both"/>
        <w:rPr>
          <w:rFonts w:ascii="Traditional Arabic" w:hAnsi="Traditional Arabic" w:cs="Traditional Arabic"/>
          <w:sz w:val="28"/>
          <w:szCs w:val="28"/>
          <w:rtl/>
          <w:lang w:eastAsia="fr-FR"/>
        </w:rPr>
      </w:pPr>
      <w:r w:rsidRPr="00156A4C">
        <w:rPr>
          <w:rFonts w:ascii="Traditional Arabic" w:hAnsi="Traditional Arabic" w:cs="Traditional Arabic"/>
          <w:sz w:val="28"/>
          <w:szCs w:val="28"/>
          <w:rtl/>
          <w:lang w:eastAsia="fr-FR"/>
        </w:rPr>
        <w:t xml:space="preserve"> -التصريح بالاكتتاب.</w:t>
      </w:r>
    </w:p>
    <w:p w:rsidR="00AE0EDA" w:rsidRPr="00156A4C" w:rsidRDefault="00AE0EDA" w:rsidP="00AD35F0">
      <w:pPr>
        <w:autoSpaceDE w:val="0"/>
        <w:autoSpaceDN w:val="0"/>
        <w:bidi/>
        <w:adjustRightInd w:val="0"/>
        <w:spacing w:after="0" w:line="276" w:lineRule="auto"/>
        <w:jc w:val="both"/>
        <w:rPr>
          <w:rFonts w:ascii="Traditional Arabic" w:hAnsi="Traditional Arabic" w:cs="Traditional Arabic"/>
          <w:color w:val="000000"/>
          <w:sz w:val="28"/>
          <w:szCs w:val="28"/>
          <w:rtl/>
          <w:lang w:bidi="ar-DZ"/>
        </w:rPr>
      </w:pPr>
      <w:r w:rsidRPr="00156A4C">
        <w:rPr>
          <w:rFonts w:ascii="Traditional Arabic" w:hAnsi="Traditional Arabic" w:cs="Traditional Arabic"/>
          <w:sz w:val="28"/>
          <w:szCs w:val="28"/>
          <w:rtl/>
          <w:lang w:eastAsia="fr-FR"/>
        </w:rPr>
        <w:t xml:space="preserve"> -رسالة التعهد.</w:t>
      </w:r>
    </w:p>
    <w:p w:rsidR="00AE0EDA" w:rsidRPr="00156A4C" w:rsidRDefault="00AE0EDA"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rtl/>
          <w:lang w:eastAsia="fr-FR"/>
        </w:rPr>
        <w:t xml:space="preserve"> -التصريح</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 xml:space="preserve">بالنزاهة.     </w:t>
      </w:r>
    </w:p>
    <w:p w:rsidR="00AE0EDA" w:rsidRPr="00156A4C" w:rsidRDefault="00AE0EDA"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التعهد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بالاستثمار</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عند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الاقتضاء.</w:t>
      </w:r>
    </w:p>
    <w:p w:rsidR="00AE0EDA" w:rsidRPr="00156A4C" w:rsidRDefault="00AE0EDA"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طلبات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معلومات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إضافية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وتوضيحات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أحكام</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دفتر</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الشروط</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عند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 xml:space="preserve">الاقتضاء.        </w:t>
      </w:r>
    </w:p>
    <w:p w:rsidR="00AE0EDA" w:rsidRPr="00156A4C" w:rsidRDefault="00AE0EDA"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سحب</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دفاتر</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الشروط</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والوثائق</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الإضافية  عند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 xml:space="preserve">الاقتضاء.    </w:t>
      </w:r>
    </w:p>
    <w:p w:rsidR="00AE0EDA" w:rsidRPr="00156A4C" w:rsidRDefault="00AE0EDA"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الترشيحات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في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إطار</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الإجراءات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التي</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تتضمّن</w:t>
      </w:r>
      <w:r w:rsidRPr="00156A4C">
        <w:rPr>
          <w:rFonts w:ascii="Traditional Arabic" w:hAnsi="Traditional Arabic" w:cs="Traditional Arabic"/>
          <w:sz w:val="28"/>
          <w:szCs w:val="28"/>
          <w:rtl/>
          <w:lang w:eastAsia="fr-FR" w:bidi="ar-DZ"/>
        </w:rPr>
        <w:t xml:space="preserve"> </w:t>
      </w:r>
      <w:r w:rsidRPr="00156A4C">
        <w:rPr>
          <w:rFonts w:ascii="Traditional Arabic" w:hAnsi="Traditional Arabic" w:cs="Traditional Arabic"/>
          <w:sz w:val="28"/>
          <w:szCs w:val="28"/>
          <w:rtl/>
          <w:lang w:eastAsia="fr-FR"/>
        </w:rPr>
        <w:t>مرحلة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انتقاء</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أولي.</w:t>
      </w:r>
    </w:p>
    <w:p w:rsidR="00AE0EDA" w:rsidRPr="00156A4C" w:rsidRDefault="00AE0EDA"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العروض</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 xml:space="preserve">التقنية والمالية.   </w:t>
      </w:r>
    </w:p>
    <w:p w:rsidR="00AE0EDA" w:rsidRPr="00156A4C" w:rsidRDefault="00AE0EDA"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العروض المعدلة</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عند</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 xml:space="preserve">الاقتضاء.    </w:t>
      </w:r>
    </w:p>
    <w:p w:rsidR="00AE0EDA" w:rsidRPr="00156A4C" w:rsidRDefault="00AE0EDA" w:rsidP="00AD35F0">
      <w:pPr>
        <w:autoSpaceDE w:val="0"/>
        <w:autoSpaceDN w:val="0"/>
        <w:bidi/>
        <w:adjustRightInd w:val="0"/>
        <w:spacing w:after="0" w:line="276" w:lineRule="auto"/>
        <w:jc w:val="both"/>
        <w:rPr>
          <w:rFonts w:ascii="Traditional Arabic" w:hAnsi="Traditional Arabic" w:cs="Traditional Arabic"/>
          <w:sz w:val="28"/>
          <w:szCs w:val="28"/>
          <w:lang w:eastAsia="fr-FR"/>
        </w:rPr>
      </w:pPr>
      <w:r w:rsidRPr="00156A4C">
        <w:rPr>
          <w:rFonts w:ascii="Traditional Arabic" w:hAnsi="Traditional Arabic" w:cs="Traditional Arabic"/>
          <w:sz w:val="28"/>
          <w:szCs w:val="28"/>
          <w:lang w:eastAsia="fr-FR"/>
        </w:rPr>
        <w:t xml:space="preserve"> - </w:t>
      </w:r>
      <w:r w:rsidRPr="00156A4C">
        <w:rPr>
          <w:rFonts w:ascii="Traditional Arabic" w:hAnsi="Traditional Arabic" w:cs="Traditional Arabic"/>
          <w:sz w:val="28"/>
          <w:szCs w:val="28"/>
          <w:rtl/>
          <w:lang w:eastAsia="fr-FR"/>
        </w:rPr>
        <w:t>طلبات</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نتائج</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تقييم</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العروض</w:t>
      </w:r>
      <w:r w:rsidRPr="00156A4C">
        <w:rPr>
          <w:rFonts w:ascii="Traditional Arabic" w:hAnsi="Traditional Arabic" w:cs="Traditional Arabic"/>
          <w:sz w:val="28"/>
          <w:szCs w:val="28"/>
          <w:lang w:eastAsia="fr-FR"/>
        </w:rPr>
        <w:t xml:space="preserve"> </w:t>
      </w:r>
      <w:r w:rsidRPr="00156A4C">
        <w:rPr>
          <w:rFonts w:ascii="Traditional Arabic" w:hAnsi="Traditional Arabic" w:cs="Traditional Arabic"/>
          <w:sz w:val="28"/>
          <w:szCs w:val="28"/>
          <w:rtl/>
          <w:lang w:eastAsia="fr-FR"/>
        </w:rPr>
        <w:t>والطعون</w:t>
      </w:r>
      <w:r w:rsidRPr="00156A4C">
        <w:rPr>
          <w:rFonts w:ascii="Traditional Arabic" w:hAnsi="Traditional Arabic" w:cs="Traditional Arabic"/>
          <w:sz w:val="28"/>
          <w:szCs w:val="28"/>
          <w:lang w:eastAsia="fr-FR"/>
        </w:rPr>
        <w:t xml:space="preserve"> .</w:t>
      </w:r>
    </w:p>
    <w:p w:rsidR="00AE0EDA" w:rsidRPr="00771E23" w:rsidRDefault="00264D3C" w:rsidP="00771E23">
      <w:pPr>
        <w:autoSpaceDE w:val="0"/>
        <w:autoSpaceDN w:val="0"/>
        <w:bidi/>
        <w:adjustRightInd w:val="0"/>
        <w:spacing w:after="0" w:line="276" w:lineRule="auto"/>
        <w:jc w:val="both"/>
        <w:rPr>
          <w:rFonts w:ascii="Traditional Arabic" w:hAnsi="Traditional Arabic" w:cs="Traditional Arabic"/>
          <w:sz w:val="28"/>
          <w:szCs w:val="28"/>
          <w:rtl/>
          <w:lang w:eastAsia="fr-FR"/>
        </w:rPr>
      </w:pPr>
      <w:r w:rsidRPr="00156A4C">
        <w:rPr>
          <w:rFonts w:ascii="Traditional Arabic" w:hAnsi="Traditional Arabic" w:cs="Traditional Arabic"/>
          <w:b/>
          <w:bCs/>
          <w:sz w:val="28"/>
          <w:szCs w:val="28"/>
          <w:rtl/>
          <w:lang w:eastAsia="fr-FR"/>
        </w:rPr>
        <w:t xml:space="preserve">المطلب الثاني: سير عملية التبادل الالكتروني:  </w:t>
      </w:r>
      <w:r w:rsidR="00106906" w:rsidRPr="00156A4C">
        <w:rPr>
          <w:rFonts w:ascii="Traditional Arabic" w:hAnsi="Traditional Arabic" w:cs="Traditional Arabic"/>
          <w:b/>
          <w:bCs/>
          <w:sz w:val="28"/>
          <w:szCs w:val="28"/>
          <w:rtl/>
          <w:lang w:eastAsia="fr-FR"/>
        </w:rPr>
        <w:t xml:space="preserve"> </w:t>
      </w:r>
      <w:r w:rsidR="00106906" w:rsidRPr="00156A4C">
        <w:rPr>
          <w:rFonts w:ascii="Traditional Arabic" w:hAnsi="Traditional Arabic" w:cs="Traditional Arabic"/>
          <w:sz w:val="28"/>
          <w:szCs w:val="28"/>
          <w:rtl/>
          <w:lang w:eastAsia="fr-FR"/>
        </w:rPr>
        <w:t>لا يمكن لعملي</w:t>
      </w:r>
      <w:r w:rsidR="00DD1265">
        <w:rPr>
          <w:rFonts w:ascii="Traditional Arabic" w:hAnsi="Traditional Arabic" w:cs="Traditional Arabic"/>
          <w:sz w:val="28"/>
          <w:szCs w:val="28"/>
          <w:rtl/>
          <w:lang w:eastAsia="fr-FR"/>
        </w:rPr>
        <w:t>ة التبادل الالكتروني للوثائق ال</w:t>
      </w:r>
      <w:r w:rsidR="00DD1265">
        <w:rPr>
          <w:rFonts w:ascii="Traditional Arabic" w:hAnsi="Traditional Arabic" w:cs="Traditional Arabic" w:hint="cs"/>
          <w:sz w:val="28"/>
          <w:szCs w:val="28"/>
          <w:rtl/>
          <w:lang w:eastAsia="fr-FR"/>
        </w:rPr>
        <w:t>م</w:t>
      </w:r>
      <w:r w:rsidR="00106906" w:rsidRPr="00156A4C">
        <w:rPr>
          <w:rFonts w:ascii="Traditional Arabic" w:hAnsi="Traditional Arabic" w:cs="Traditional Arabic"/>
          <w:sz w:val="28"/>
          <w:szCs w:val="28"/>
          <w:rtl/>
          <w:lang w:eastAsia="fr-FR"/>
        </w:rPr>
        <w:t xml:space="preserve">علومات </w:t>
      </w:r>
      <w:r w:rsidR="00DD1265" w:rsidRPr="00156A4C">
        <w:rPr>
          <w:rFonts w:ascii="Traditional Arabic" w:hAnsi="Traditional Arabic" w:cs="Traditional Arabic" w:hint="cs"/>
          <w:sz w:val="28"/>
          <w:szCs w:val="28"/>
          <w:rtl/>
          <w:lang w:eastAsia="fr-FR"/>
        </w:rPr>
        <w:t>أن</w:t>
      </w:r>
      <w:r w:rsidR="00106906" w:rsidRPr="00156A4C">
        <w:rPr>
          <w:rFonts w:ascii="Traditional Arabic" w:hAnsi="Traditional Arabic" w:cs="Traditional Arabic"/>
          <w:sz w:val="28"/>
          <w:szCs w:val="28"/>
          <w:rtl/>
          <w:lang w:eastAsia="fr-FR"/>
        </w:rPr>
        <w:t xml:space="preserve"> تتم </w:t>
      </w:r>
      <w:r w:rsidR="00DD1265" w:rsidRPr="00156A4C">
        <w:rPr>
          <w:rFonts w:ascii="Traditional Arabic" w:hAnsi="Traditional Arabic" w:cs="Traditional Arabic" w:hint="cs"/>
          <w:sz w:val="28"/>
          <w:szCs w:val="28"/>
          <w:rtl/>
          <w:lang w:eastAsia="fr-FR"/>
        </w:rPr>
        <w:t>إلا</w:t>
      </w:r>
      <w:r w:rsidR="00106906" w:rsidRPr="00156A4C">
        <w:rPr>
          <w:rFonts w:ascii="Traditional Arabic" w:hAnsi="Traditional Arabic" w:cs="Traditional Arabic"/>
          <w:sz w:val="28"/>
          <w:szCs w:val="28"/>
          <w:rtl/>
          <w:lang w:eastAsia="fr-FR"/>
        </w:rPr>
        <w:t xml:space="preserve"> بعد قي</w:t>
      </w:r>
      <w:r w:rsidR="00DD1265">
        <w:rPr>
          <w:rFonts w:ascii="Traditional Arabic" w:hAnsi="Traditional Arabic" w:cs="Traditional Arabic"/>
          <w:sz w:val="28"/>
          <w:szCs w:val="28"/>
          <w:rtl/>
          <w:lang w:eastAsia="fr-FR"/>
        </w:rPr>
        <w:t>ام المصالح المتعاقدة والمتعاملي</w:t>
      </w:r>
      <w:r w:rsidR="00106906" w:rsidRPr="00156A4C">
        <w:rPr>
          <w:rFonts w:ascii="Traditional Arabic" w:hAnsi="Traditional Arabic" w:cs="Traditional Arabic"/>
          <w:sz w:val="28"/>
          <w:szCs w:val="28"/>
          <w:rtl/>
          <w:lang w:eastAsia="fr-FR"/>
        </w:rPr>
        <w:t>ن الاقتصادي</w:t>
      </w:r>
      <w:r w:rsidR="00DD1265">
        <w:rPr>
          <w:rFonts w:ascii="Traditional Arabic" w:hAnsi="Traditional Arabic" w:cs="Traditional Arabic" w:hint="cs"/>
          <w:sz w:val="28"/>
          <w:szCs w:val="28"/>
          <w:rtl/>
          <w:lang w:eastAsia="fr-FR"/>
        </w:rPr>
        <w:t>ي</w:t>
      </w:r>
      <w:r w:rsidR="00106906" w:rsidRPr="00156A4C">
        <w:rPr>
          <w:rFonts w:ascii="Traditional Arabic" w:hAnsi="Traditional Arabic" w:cs="Traditional Arabic"/>
          <w:sz w:val="28"/>
          <w:szCs w:val="28"/>
          <w:rtl/>
          <w:lang w:eastAsia="fr-FR"/>
        </w:rPr>
        <w:t>ن بالتسجيل على مستوى البوابة الالكترونية بعد مل استمارة معلومات مزودة بعنوان الكتروني ويتم إرسالها الكترونيا أو إيداعها باليد على مستوى مصالح البوابة</w:t>
      </w:r>
      <w:r w:rsidR="00106906" w:rsidRPr="00156A4C">
        <w:rPr>
          <w:rFonts w:ascii="Traditional Arabic" w:hAnsi="Traditional Arabic" w:cs="Traditional Arabic"/>
          <w:sz w:val="28"/>
          <w:szCs w:val="28"/>
          <w:vertAlign w:val="superscript"/>
          <w:rtl/>
          <w:lang w:eastAsia="fr-FR"/>
        </w:rPr>
        <w:t>(</w:t>
      </w:r>
      <w:r w:rsidR="00190B1C" w:rsidRPr="00156A4C">
        <w:rPr>
          <w:rFonts w:ascii="Traditional Arabic" w:hAnsi="Traditional Arabic" w:cs="Traditional Arabic"/>
          <w:sz w:val="28"/>
          <w:szCs w:val="28"/>
          <w:vertAlign w:val="superscript"/>
          <w:rtl/>
          <w:lang w:eastAsia="fr-FR"/>
        </w:rPr>
        <w:t>14</w:t>
      </w:r>
      <w:r w:rsidR="00106906" w:rsidRPr="00156A4C">
        <w:rPr>
          <w:rFonts w:ascii="Traditional Arabic" w:hAnsi="Traditional Arabic" w:cs="Traditional Arabic"/>
          <w:sz w:val="28"/>
          <w:szCs w:val="28"/>
          <w:vertAlign w:val="superscript"/>
          <w:rtl/>
          <w:lang w:eastAsia="fr-FR"/>
        </w:rPr>
        <w:t>)</w:t>
      </w:r>
      <w:r w:rsidR="00106906" w:rsidRPr="00156A4C">
        <w:rPr>
          <w:rFonts w:ascii="Traditional Arabic" w:hAnsi="Traditional Arabic" w:cs="Traditional Arabic"/>
          <w:sz w:val="28"/>
          <w:szCs w:val="28"/>
          <w:rtl/>
          <w:lang w:eastAsia="fr-FR"/>
        </w:rPr>
        <w:t>، على انه يقع لزاما على المصالح المتعاقدة تحديد عنوان الكتروني يمكن من خلاله تحميل الوثائق من طرف المتعاملين الاقتصاديين</w:t>
      </w:r>
      <w:r w:rsidR="00583E7C" w:rsidRPr="00156A4C">
        <w:rPr>
          <w:rFonts w:ascii="Traditional Arabic" w:hAnsi="Traditional Arabic" w:cs="Traditional Arabic"/>
          <w:sz w:val="28"/>
          <w:szCs w:val="28"/>
          <w:rtl/>
          <w:lang w:eastAsia="fr-FR"/>
        </w:rPr>
        <w:t>، والذين لهم الحق في المشاركة في الصفقة العمومية عبر الرد على إعلان المصلحة وإرسال الوثائق عبر البوابة إليها، وحسنا فعل المشرع حينما تنبه للأعطال التي قد تلحق البوابة أو الملف المرسل من طرف المتعامل الاقتصادي أين مكنه من إرسال نسخة ورقية في نفس اجل إرسال النسخة الالكترونية كي تكون بديلا عمها في حال أي خلل الكتروني يصيبها</w:t>
      </w:r>
      <w:r w:rsidR="00957F49" w:rsidRPr="00156A4C">
        <w:rPr>
          <w:rFonts w:ascii="Traditional Arabic" w:hAnsi="Traditional Arabic" w:cs="Traditional Arabic"/>
          <w:sz w:val="28"/>
          <w:szCs w:val="28"/>
          <w:vertAlign w:val="superscript"/>
          <w:rtl/>
          <w:lang w:eastAsia="fr-FR"/>
        </w:rPr>
        <w:t>(</w:t>
      </w:r>
      <w:r w:rsidR="00190B1C" w:rsidRPr="00156A4C">
        <w:rPr>
          <w:rFonts w:ascii="Traditional Arabic" w:hAnsi="Traditional Arabic" w:cs="Traditional Arabic"/>
          <w:sz w:val="28"/>
          <w:szCs w:val="28"/>
          <w:vertAlign w:val="superscript"/>
          <w:rtl/>
          <w:lang w:eastAsia="fr-FR"/>
        </w:rPr>
        <w:t>15</w:t>
      </w:r>
      <w:r w:rsidR="00957F49" w:rsidRPr="00156A4C">
        <w:rPr>
          <w:rFonts w:ascii="Traditional Arabic" w:hAnsi="Traditional Arabic" w:cs="Traditional Arabic"/>
          <w:sz w:val="28"/>
          <w:szCs w:val="28"/>
          <w:vertAlign w:val="superscript"/>
          <w:rtl/>
          <w:lang w:eastAsia="fr-FR"/>
        </w:rPr>
        <w:t>)</w:t>
      </w:r>
      <w:r w:rsidR="00583E7C" w:rsidRPr="00156A4C">
        <w:rPr>
          <w:rFonts w:ascii="Traditional Arabic" w:hAnsi="Traditional Arabic" w:cs="Traditional Arabic"/>
          <w:sz w:val="28"/>
          <w:szCs w:val="28"/>
          <w:rtl/>
          <w:lang w:eastAsia="fr-FR"/>
        </w:rPr>
        <w:t>،</w:t>
      </w:r>
      <w:r w:rsidR="00957F49" w:rsidRPr="00156A4C">
        <w:rPr>
          <w:rFonts w:ascii="Traditional Arabic" w:hAnsi="Traditional Arabic" w:cs="Traditional Arabic"/>
          <w:sz w:val="28"/>
          <w:szCs w:val="28"/>
          <w:rtl/>
          <w:lang w:eastAsia="fr-FR"/>
        </w:rPr>
        <w:t xml:space="preserve"> على </w:t>
      </w:r>
      <w:r w:rsidR="002E7A5D" w:rsidRPr="00156A4C">
        <w:rPr>
          <w:rFonts w:ascii="Traditional Arabic" w:hAnsi="Traditional Arabic" w:cs="Traditional Arabic"/>
          <w:sz w:val="28"/>
          <w:szCs w:val="28"/>
          <w:rtl/>
          <w:lang w:eastAsia="fr-FR"/>
        </w:rPr>
        <w:t>أن</w:t>
      </w:r>
      <w:r w:rsidR="00957F49" w:rsidRPr="00156A4C">
        <w:rPr>
          <w:rFonts w:ascii="Traditional Arabic" w:hAnsi="Traditional Arabic" w:cs="Traditional Arabic"/>
          <w:sz w:val="28"/>
          <w:szCs w:val="28"/>
          <w:rtl/>
          <w:lang w:eastAsia="fr-FR"/>
        </w:rPr>
        <w:t xml:space="preserve"> المشرع من خلال نص المادة</w:t>
      </w:r>
      <w:r w:rsidR="00C16CA5" w:rsidRPr="00156A4C">
        <w:rPr>
          <w:rFonts w:ascii="Traditional Arabic" w:hAnsi="Traditional Arabic" w:cs="Traditional Arabic"/>
          <w:sz w:val="28"/>
          <w:szCs w:val="28"/>
          <w:rtl/>
          <w:lang w:eastAsia="fr-FR"/>
        </w:rPr>
        <w:t xml:space="preserve"> 14 </w:t>
      </w:r>
      <w:r w:rsidR="00C16CA5" w:rsidRPr="00156A4C">
        <w:rPr>
          <w:rFonts w:ascii="Traditional Arabic" w:hAnsi="Traditional Arabic" w:cs="Traditional Arabic"/>
          <w:color w:val="000000"/>
          <w:sz w:val="28"/>
          <w:szCs w:val="28"/>
          <w:rtl/>
        </w:rPr>
        <w:t>من</w:t>
      </w:r>
      <w:r w:rsidR="00C16CA5" w:rsidRPr="00156A4C">
        <w:rPr>
          <w:rFonts w:ascii="Traditional Arabic" w:hAnsi="Traditional Arabic" w:cs="Traditional Arabic"/>
          <w:sz w:val="28"/>
          <w:szCs w:val="28"/>
          <w:rtl/>
        </w:rPr>
        <w:t xml:space="preserve"> القرار الوزاري عن وزير المالية والمؤرخ في 17 نوفمبر 2013 والمحدد لمحتوى البوابة الالكترونية للصفقات العمومية وكيفيات تسييرها وكيفيات تبادل المعلومات بالطريقة الالكترونية</w:t>
      </w:r>
      <w:r w:rsidR="00957F49" w:rsidRPr="00156A4C">
        <w:rPr>
          <w:rFonts w:ascii="Traditional Arabic" w:hAnsi="Traditional Arabic" w:cs="Traditional Arabic"/>
          <w:sz w:val="28"/>
          <w:szCs w:val="28"/>
          <w:rtl/>
          <w:lang w:eastAsia="fr-FR"/>
        </w:rPr>
        <w:t xml:space="preserve"> مكن المصلحة المتعاقدة من إعادة مراسلة المتعامل الاقتصادي الذي لم تتمكن من فتح ملفه الالكتروني بسبب فيروس </w:t>
      </w:r>
      <w:r w:rsidR="002E7A5D" w:rsidRPr="00156A4C">
        <w:rPr>
          <w:rFonts w:ascii="Traditional Arabic" w:hAnsi="Traditional Arabic" w:cs="Traditional Arabic"/>
          <w:sz w:val="28"/>
          <w:szCs w:val="28"/>
          <w:rtl/>
          <w:lang w:eastAsia="fr-FR"/>
        </w:rPr>
        <w:t>أصابه لإعادة إرسال نسخة أخرى في الآجال المحددة</w:t>
      </w:r>
      <w:r w:rsidR="00C16CA5" w:rsidRPr="00156A4C">
        <w:rPr>
          <w:rFonts w:ascii="Traditional Arabic" w:hAnsi="Traditional Arabic" w:cs="Traditional Arabic"/>
          <w:sz w:val="28"/>
          <w:szCs w:val="28"/>
          <w:rtl/>
          <w:lang w:eastAsia="fr-FR"/>
        </w:rPr>
        <w:t>، غير أن التعامل الالكتروني لا يغني المصلحة المتعاقدة من ضرورة التعامل الورقي ونشر الإعلان عن المناقصات أو الدعوة إلى الانتقاء الأولي أو رسائل الاستشارة في الجرائد أو النشرة الرسمية لصفقات المتعامل العمومي</w:t>
      </w:r>
      <w:r w:rsidR="00C16CA5" w:rsidRPr="00156A4C">
        <w:rPr>
          <w:rFonts w:ascii="Traditional Arabic" w:hAnsi="Traditional Arabic" w:cs="Traditional Arabic"/>
          <w:sz w:val="28"/>
          <w:szCs w:val="28"/>
          <w:vertAlign w:val="superscript"/>
          <w:rtl/>
          <w:lang w:eastAsia="fr-FR"/>
        </w:rPr>
        <w:t>(</w:t>
      </w:r>
      <w:r w:rsidR="00190B1C" w:rsidRPr="00156A4C">
        <w:rPr>
          <w:rFonts w:ascii="Traditional Arabic" w:hAnsi="Traditional Arabic" w:cs="Traditional Arabic"/>
          <w:sz w:val="28"/>
          <w:szCs w:val="28"/>
          <w:vertAlign w:val="superscript"/>
          <w:rtl/>
          <w:lang w:eastAsia="fr-FR"/>
        </w:rPr>
        <w:t>16</w:t>
      </w:r>
      <w:r w:rsidR="00C16CA5" w:rsidRPr="00156A4C">
        <w:rPr>
          <w:rFonts w:ascii="Traditional Arabic" w:hAnsi="Traditional Arabic" w:cs="Traditional Arabic"/>
          <w:sz w:val="28"/>
          <w:szCs w:val="28"/>
          <w:vertAlign w:val="superscript"/>
          <w:rtl/>
          <w:lang w:eastAsia="fr-FR"/>
        </w:rPr>
        <w:t>)</w:t>
      </w:r>
      <w:r w:rsidR="00C16CA5" w:rsidRPr="00156A4C">
        <w:rPr>
          <w:rFonts w:ascii="Traditional Arabic" w:hAnsi="Traditional Arabic" w:cs="Traditional Arabic"/>
          <w:sz w:val="28"/>
          <w:szCs w:val="28"/>
          <w:rtl/>
          <w:lang w:eastAsia="fr-FR"/>
        </w:rPr>
        <w:t>.</w:t>
      </w:r>
    </w:p>
    <w:p w:rsidR="007E1C11" w:rsidRPr="00156A4C" w:rsidRDefault="00CD5CCF" w:rsidP="00AD35F0">
      <w:pPr>
        <w:autoSpaceDE w:val="0"/>
        <w:autoSpaceDN w:val="0"/>
        <w:bidi/>
        <w:adjustRightInd w:val="0"/>
        <w:spacing w:after="0" w:line="276" w:lineRule="auto"/>
        <w:jc w:val="both"/>
        <w:rPr>
          <w:rFonts w:ascii="Traditional Arabic" w:hAnsi="Traditional Arabic" w:cs="Traditional Arabic"/>
          <w:color w:val="000000"/>
          <w:sz w:val="28"/>
          <w:szCs w:val="28"/>
          <w:rtl/>
        </w:rPr>
      </w:pPr>
      <w:r w:rsidRPr="00771E23">
        <w:rPr>
          <w:rFonts w:ascii="Traditional Arabic" w:hAnsi="Traditional Arabic" w:cs="Traditional Arabic"/>
          <w:b/>
          <w:bCs/>
          <w:color w:val="000000"/>
          <w:sz w:val="32"/>
          <w:szCs w:val="32"/>
          <w:rtl/>
        </w:rPr>
        <w:t>خاتمة</w:t>
      </w:r>
      <w:r w:rsidRPr="00771E23">
        <w:rPr>
          <w:rFonts w:ascii="Traditional Arabic" w:hAnsi="Traditional Arabic" w:cs="Traditional Arabic"/>
          <w:b/>
          <w:bCs/>
          <w:color w:val="000000"/>
          <w:sz w:val="32"/>
          <w:szCs w:val="32"/>
        </w:rPr>
        <w:t xml:space="preserve"> :</w:t>
      </w:r>
      <w:r w:rsidR="00F63D92" w:rsidRPr="00156A4C">
        <w:rPr>
          <w:rFonts w:ascii="Traditional Arabic" w:hAnsi="Traditional Arabic" w:cs="Traditional Arabic"/>
          <w:color w:val="000000"/>
          <w:sz w:val="28"/>
          <w:szCs w:val="28"/>
          <w:rtl/>
        </w:rPr>
        <w:t>إذا</w:t>
      </w:r>
      <w:r w:rsidR="00C16CA5" w:rsidRPr="00156A4C">
        <w:rPr>
          <w:rFonts w:ascii="Traditional Arabic" w:hAnsi="Traditional Arabic" w:cs="Traditional Arabic"/>
          <w:color w:val="000000"/>
          <w:sz w:val="28"/>
          <w:szCs w:val="28"/>
          <w:rtl/>
        </w:rPr>
        <w:t xml:space="preserve"> كانت التقنية والرقمية هي العنصر السائد والمميز للمجت</w:t>
      </w:r>
      <w:r w:rsidR="007E1C11" w:rsidRPr="00156A4C">
        <w:rPr>
          <w:rFonts w:ascii="Traditional Arabic" w:hAnsi="Traditional Arabic" w:cs="Traditional Arabic"/>
          <w:color w:val="000000"/>
          <w:sz w:val="28"/>
          <w:szCs w:val="28"/>
          <w:rtl/>
        </w:rPr>
        <w:t>م</w:t>
      </w:r>
      <w:r w:rsidR="00C16CA5" w:rsidRPr="00156A4C">
        <w:rPr>
          <w:rFonts w:ascii="Traditional Arabic" w:hAnsi="Traditional Arabic" w:cs="Traditional Arabic"/>
          <w:color w:val="000000"/>
          <w:sz w:val="28"/>
          <w:szCs w:val="28"/>
          <w:rtl/>
        </w:rPr>
        <w:t xml:space="preserve">عات والإدارات العامة على حد سواء وما تحققه من سهولة التعامل والتواصل بين المصالح والأجهزة الإدارية فيما بينها أو مع غيرها من الأشخاص </w:t>
      </w:r>
      <w:r w:rsidR="007E1C11" w:rsidRPr="00156A4C">
        <w:rPr>
          <w:rFonts w:ascii="Traditional Arabic" w:hAnsi="Traditional Arabic" w:cs="Traditional Arabic"/>
          <w:color w:val="000000"/>
          <w:sz w:val="28"/>
          <w:szCs w:val="28"/>
          <w:rtl/>
        </w:rPr>
        <w:t>الطبيعية أو المعنوية العامة أو الخاصة، إلا أن التعامل في مجال الصفقات العمومية يشكل جزئية هامة من جزئيات الاقتصاد الوطني ولها من الأهمية التي لا يجب ألا يستهان بها، لأجل ذلك لابد من الحرص تمام الحرص على إنجاح الأخيرة بحكم قيامها على المال العام وتسعى لتحقيق الصالح العام، ويكون الاهتمام اكبر إذا تحدثنا عن صفقة مبرمة الكترونيا لأن ذلك يتطلب جهدا مضاعفا يشترك فيه ثلاثة أجراف ألا وهم القائمين على البوابة، المصالح المتعاقدة والمتعاملين الاقتصاديين كل حسب التزاماته.</w:t>
      </w:r>
    </w:p>
    <w:p w:rsidR="00C16CA5" w:rsidRPr="00156A4C" w:rsidRDefault="00F63D92" w:rsidP="00AD35F0">
      <w:pPr>
        <w:autoSpaceDE w:val="0"/>
        <w:autoSpaceDN w:val="0"/>
        <w:bidi/>
        <w:adjustRightInd w:val="0"/>
        <w:spacing w:after="0" w:line="276" w:lineRule="auto"/>
        <w:jc w:val="both"/>
        <w:rPr>
          <w:rFonts w:ascii="Traditional Arabic" w:hAnsi="Traditional Arabic" w:cs="Traditional Arabic"/>
          <w:color w:val="000000"/>
          <w:sz w:val="28"/>
          <w:szCs w:val="28"/>
        </w:rPr>
      </w:pPr>
      <w:r w:rsidRPr="00156A4C">
        <w:rPr>
          <w:rFonts w:ascii="Traditional Arabic" w:hAnsi="Traditional Arabic" w:cs="Traditional Arabic"/>
          <w:color w:val="000000"/>
          <w:sz w:val="28"/>
          <w:szCs w:val="28"/>
          <w:rtl/>
        </w:rPr>
        <w:t>إن</w:t>
      </w:r>
      <w:r w:rsidR="007E1C11" w:rsidRPr="00156A4C">
        <w:rPr>
          <w:rFonts w:ascii="Traditional Arabic" w:hAnsi="Traditional Arabic" w:cs="Traditional Arabic"/>
          <w:color w:val="000000"/>
          <w:sz w:val="28"/>
          <w:szCs w:val="28"/>
          <w:rtl/>
        </w:rPr>
        <w:t xml:space="preserve"> نجاح عملية التعاقد الالكتروني </w:t>
      </w:r>
      <w:r w:rsidRPr="00156A4C">
        <w:rPr>
          <w:rFonts w:ascii="Traditional Arabic" w:hAnsi="Traditional Arabic" w:cs="Traditional Arabic"/>
          <w:color w:val="000000"/>
          <w:sz w:val="28"/>
          <w:szCs w:val="28"/>
          <w:rtl/>
        </w:rPr>
        <w:t xml:space="preserve"> على الرغم مما يحققه من سهولة التواصل وإرسال الوثائق الكترونيا يتطلب وعيا من المتعاملين الاقتصاديين والمصالح المتعاقدة  وتكوين عالي الدقة في مجال الرقمنة للقائمين على البوابة الالكترونية، ناهيك على ضمان سرعة تدفق كبيرة ومتواصلة لشبكة الانترنيت. </w:t>
      </w:r>
      <w:r w:rsidR="007E1C11" w:rsidRPr="00156A4C">
        <w:rPr>
          <w:rFonts w:ascii="Traditional Arabic" w:hAnsi="Traditional Arabic" w:cs="Traditional Arabic"/>
          <w:color w:val="000000"/>
          <w:sz w:val="28"/>
          <w:szCs w:val="28"/>
          <w:rtl/>
        </w:rPr>
        <w:t xml:space="preserve">   </w:t>
      </w:r>
    </w:p>
    <w:p w:rsidR="00F63D92" w:rsidRPr="00771E23" w:rsidRDefault="00F63D92" w:rsidP="00AD35F0">
      <w:pPr>
        <w:autoSpaceDE w:val="0"/>
        <w:autoSpaceDN w:val="0"/>
        <w:bidi/>
        <w:adjustRightInd w:val="0"/>
        <w:spacing w:after="0" w:line="276" w:lineRule="auto"/>
        <w:jc w:val="both"/>
        <w:rPr>
          <w:rFonts w:ascii="Traditional Arabic" w:hAnsi="Traditional Arabic" w:cs="Traditional Arabic"/>
          <w:b/>
          <w:bCs/>
          <w:color w:val="000000"/>
          <w:sz w:val="32"/>
          <w:szCs w:val="32"/>
          <w:rtl/>
        </w:rPr>
      </w:pPr>
      <w:r w:rsidRPr="00771E23">
        <w:rPr>
          <w:rFonts w:ascii="Traditional Arabic" w:hAnsi="Traditional Arabic" w:cs="Traditional Arabic"/>
          <w:b/>
          <w:bCs/>
          <w:color w:val="000000"/>
          <w:sz w:val="32"/>
          <w:szCs w:val="32"/>
          <w:rtl/>
        </w:rPr>
        <w:t>الهوامش:</w:t>
      </w:r>
    </w:p>
    <w:p w:rsidR="00986443" w:rsidRPr="00156A4C" w:rsidRDefault="00986443" w:rsidP="00AD35F0">
      <w:pPr>
        <w:autoSpaceDE w:val="0"/>
        <w:autoSpaceDN w:val="0"/>
        <w:bidi/>
        <w:adjustRightInd w:val="0"/>
        <w:spacing w:after="0" w:line="276" w:lineRule="auto"/>
        <w:jc w:val="both"/>
        <w:rPr>
          <w:rFonts w:ascii="Traditional Arabic" w:hAnsi="Traditional Arabic" w:cs="Traditional Arabic"/>
          <w:sz w:val="28"/>
          <w:szCs w:val="28"/>
          <w:rtl/>
        </w:rPr>
      </w:pPr>
      <w:r w:rsidRPr="00156A4C">
        <w:rPr>
          <w:rFonts w:ascii="Traditional Arabic" w:hAnsi="Traditional Arabic" w:cs="Traditional Arabic"/>
          <w:sz w:val="28"/>
          <w:szCs w:val="28"/>
          <w:rtl/>
        </w:rPr>
        <w:t>(1)ظهرت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النواة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الأولى</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لفكرة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شبكة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الإنترنت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في</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أواخر</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الستينات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من</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القرن</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الماضي</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وبالتحديد</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عام</w:t>
      </w:r>
      <w:r w:rsidRPr="00156A4C">
        <w:rPr>
          <w:rFonts w:ascii="Traditional Arabic" w:hAnsi="Traditional Arabic" w:cs="Traditional Arabic"/>
          <w:sz w:val="28"/>
          <w:szCs w:val="28"/>
        </w:rPr>
        <w:t xml:space="preserve"> 1969 </w:t>
      </w:r>
      <w:r w:rsidRPr="00156A4C">
        <w:rPr>
          <w:rFonts w:ascii="Traditional Arabic" w:hAnsi="Traditional Arabic" w:cs="Traditional Arabic"/>
          <w:sz w:val="28"/>
          <w:szCs w:val="28"/>
          <w:rtl/>
        </w:rPr>
        <w:t>عندما</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طلبت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وزارة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الدفاع</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الأمريكية (البنتاجون)</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من</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خبراء</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الكمبيوتر</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إيجاد</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أفضل</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طريقة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للاتصال</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بعدد</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غير</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محدود</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من</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أجهزة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الكمبيوتر</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دون</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الاعتماد</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على</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كمبيوتر</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واحد</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ينظم</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حركة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السير،</w:t>
      </w:r>
      <w:r w:rsidRPr="00156A4C">
        <w:rPr>
          <w:rFonts w:ascii="Traditional Arabic" w:hAnsi="Traditional Arabic" w:cs="Traditional Arabic"/>
          <w:sz w:val="28"/>
          <w:szCs w:val="28"/>
          <w:rtl/>
          <w:lang w:bidi="ar-DZ"/>
        </w:rPr>
        <w:t xml:space="preserve"> </w:t>
      </w:r>
      <w:r w:rsidRPr="00156A4C">
        <w:rPr>
          <w:rFonts w:ascii="Traditional Arabic" w:hAnsi="Traditional Arabic" w:cs="Traditional Arabic"/>
          <w:sz w:val="28"/>
          <w:szCs w:val="28"/>
          <w:rtl/>
        </w:rPr>
        <w:t>وكان</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الدافع</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هو</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الخوف</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من</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أن</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الاعتماد</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على</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شبكة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تدار</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مركزياً</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سيكون</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هدفاً</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سهلاً</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لهجوم</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نووي</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مباغت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يقضي</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عليها</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ولذلك</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عمل</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البنتاجون</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على</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البحث</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عن</w:t>
      </w:r>
      <w:r w:rsidRPr="00156A4C">
        <w:rPr>
          <w:rFonts w:ascii="Traditional Arabic" w:hAnsi="Traditional Arabic" w:cs="Traditional Arabic"/>
          <w:sz w:val="28"/>
          <w:szCs w:val="28"/>
          <w:rtl/>
          <w:lang w:bidi="ar-DZ"/>
        </w:rPr>
        <w:t xml:space="preserve"> </w:t>
      </w:r>
      <w:r w:rsidRPr="00156A4C">
        <w:rPr>
          <w:rFonts w:ascii="Traditional Arabic" w:hAnsi="Traditional Arabic" w:cs="Traditional Arabic"/>
          <w:sz w:val="28"/>
          <w:szCs w:val="28"/>
          <w:rtl/>
        </w:rPr>
        <w:t>تكنولوجيا</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جديدة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للاتصالات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فقام</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بتمويل</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وإعداد</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شبكة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تعد</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من</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أهم</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شبكات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الكمبيوتر</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وفي</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عام</w:t>
      </w:r>
      <w:r w:rsidRPr="00156A4C">
        <w:rPr>
          <w:rFonts w:ascii="Traditional Arabic" w:hAnsi="Traditional Arabic" w:cs="Traditional Arabic"/>
          <w:sz w:val="28"/>
          <w:szCs w:val="28"/>
        </w:rPr>
        <w:t xml:space="preserve"> 1986 </w:t>
      </w:r>
      <w:r w:rsidRPr="00156A4C">
        <w:rPr>
          <w:rFonts w:ascii="Traditional Arabic" w:hAnsi="Traditional Arabic" w:cs="Traditional Arabic"/>
          <w:sz w:val="28"/>
          <w:szCs w:val="28"/>
          <w:rtl/>
        </w:rPr>
        <w:t>توسعت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شبكة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الإنترنت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وشملت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المئات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من</w:t>
      </w:r>
      <w:r w:rsidRPr="00156A4C">
        <w:rPr>
          <w:rFonts w:ascii="Traditional Arabic" w:hAnsi="Traditional Arabic" w:cs="Traditional Arabic"/>
          <w:sz w:val="28"/>
          <w:szCs w:val="28"/>
          <w:rtl/>
          <w:lang w:bidi="ar-DZ"/>
        </w:rPr>
        <w:t xml:space="preserve"> </w:t>
      </w:r>
      <w:r w:rsidRPr="00156A4C">
        <w:rPr>
          <w:rFonts w:ascii="Traditional Arabic" w:hAnsi="Traditional Arabic" w:cs="Traditional Arabic"/>
          <w:sz w:val="28"/>
          <w:szCs w:val="28"/>
          <w:rtl/>
        </w:rPr>
        <w:t>الجامعات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والمعاهد</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ثم</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انتقلت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إلى</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التطبيقات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الكمبيوترية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التجارية،</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وكونت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آلافاً</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من</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الشبكات،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ومنها</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انتشرت</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إلى</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باقي</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أجزاء</w:t>
      </w:r>
      <w:r w:rsidRPr="00156A4C">
        <w:rPr>
          <w:rFonts w:ascii="Traditional Arabic" w:hAnsi="Traditional Arabic" w:cs="Traditional Arabic"/>
          <w:sz w:val="28"/>
          <w:szCs w:val="28"/>
        </w:rPr>
        <w:t xml:space="preserve"> </w:t>
      </w:r>
      <w:r w:rsidRPr="00156A4C">
        <w:rPr>
          <w:rFonts w:ascii="Traditional Arabic" w:hAnsi="Traditional Arabic" w:cs="Traditional Arabic"/>
          <w:sz w:val="28"/>
          <w:szCs w:val="28"/>
          <w:rtl/>
        </w:rPr>
        <w:t>العالم</w:t>
      </w:r>
      <w:r w:rsidRPr="00156A4C">
        <w:rPr>
          <w:rFonts w:ascii="Traditional Arabic" w:hAnsi="Traditional Arabic" w:cs="Traditional Arabic"/>
          <w:sz w:val="28"/>
          <w:szCs w:val="28"/>
        </w:rPr>
        <w:t>.</w:t>
      </w:r>
    </w:p>
    <w:p w:rsidR="00362AB3" w:rsidRPr="00156A4C" w:rsidRDefault="00362AB3" w:rsidP="00AD35F0">
      <w:pPr>
        <w:autoSpaceDE w:val="0"/>
        <w:autoSpaceDN w:val="0"/>
        <w:bidi/>
        <w:adjustRightInd w:val="0"/>
        <w:spacing w:after="0" w:line="276" w:lineRule="auto"/>
        <w:jc w:val="both"/>
        <w:rPr>
          <w:rFonts w:ascii="Traditional Arabic" w:hAnsi="Traditional Arabic" w:cs="Traditional Arabic"/>
          <w:color w:val="000000"/>
          <w:sz w:val="28"/>
          <w:szCs w:val="28"/>
          <w:rtl/>
        </w:rPr>
      </w:pPr>
      <w:r w:rsidRPr="00156A4C">
        <w:rPr>
          <w:rFonts w:ascii="Traditional Arabic" w:hAnsi="Traditional Arabic" w:cs="Traditional Arabic"/>
          <w:color w:val="000000"/>
          <w:sz w:val="28"/>
          <w:szCs w:val="28"/>
          <w:rtl/>
        </w:rPr>
        <w:t>(2) الجريدة الرسمية رقم58 لسنة 2010.</w:t>
      </w:r>
    </w:p>
    <w:p w:rsidR="00362AB3" w:rsidRPr="00156A4C" w:rsidRDefault="00362AB3" w:rsidP="00AD35F0">
      <w:pPr>
        <w:autoSpaceDE w:val="0"/>
        <w:autoSpaceDN w:val="0"/>
        <w:bidi/>
        <w:adjustRightInd w:val="0"/>
        <w:spacing w:after="0" w:line="276" w:lineRule="auto"/>
        <w:jc w:val="both"/>
        <w:rPr>
          <w:rFonts w:ascii="Traditional Arabic" w:hAnsi="Traditional Arabic" w:cs="Traditional Arabic"/>
          <w:color w:val="000000"/>
          <w:sz w:val="28"/>
          <w:szCs w:val="28"/>
          <w:rtl/>
        </w:rPr>
      </w:pPr>
      <w:r w:rsidRPr="00156A4C">
        <w:rPr>
          <w:rFonts w:ascii="Traditional Arabic" w:hAnsi="Traditional Arabic" w:cs="Traditional Arabic"/>
          <w:color w:val="000000"/>
          <w:sz w:val="28"/>
          <w:szCs w:val="28"/>
          <w:rtl/>
        </w:rPr>
        <w:t>(3)الجريدة الرسمية رقم لسنة 2015.</w:t>
      </w:r>
    </w:p>
    <w:p w:rsidR="00362AB3" w:rsidRPr="00156A4C" w:rsidRDefault="00362AB3" w:rsidP="00AD35F0">
      <w:pPr>
        <w:autoSpaceDE w:val="0"/>
        <w:autoSpaceDN w:val="0"/>
        <w:bidi/>
        <w:adjustRightInd w:val="0"/>
        <w:spacing w:after="0" w:line="276" w:lineRule="auto"/>
        <w:jc w:val="both"/>
        <w:rPr>
          <w:rFonts w:ascii="Traditional Arabic" w:hAnsi="Traditional Arabic" w:cs="Traditional Arabic"/>
          <w:color w:val="000000"/>
          <w:sz w:val="28"/>
          <w:szCs w:val="28"/>
          <w:rtl/>
        </w:rPr>
      </w:pPr>
      <w:r w:rsidRPr="00156A4C">
        <w:rPr>
          <w:rFonts w:ascii="Traditional Arabic" w:hAnsi="Traditional Arabic" w:cs="Traditional Arabic"/>
          <w:color w:val="000000"/>
          <w:sz w:val="28"/>
          <w:szCs w:val="28"/>
          <w:rtl/>
        </w:rPr>
        <w:t>(4)صالح المنزلاوي، القانون الواجب التطبيق على عقود التجارة الالكترونية، دار النهضة العربية، القاهرة،2005، ص.11.</w:t>
      </w:r>
    </w:p>
    <w:p w:rsidR="00362AB3" w:rsidRPr="00156A4C" w:rsidRDefault="00362AB3" w:rsidP="00AD35F0">
      <w:pPr>
        <w:autoSpaceDE w:val="0"/>
        <w:autoSpaceDN w:val="0"/>
        <w:bidi/>
        <w:adjustRightInd w:val="0"/>
        <w:spacing w:after="0" w:line="276" w:lineRule="auto"/>
        <w:jc w:val="both"/>
        <w:rPr>
          <w:rFonts w:ascii="Traditional Arabic" w:hAnsi="Traditional Arabic" w:cs="Traditional Arabic"/>
          <w:color w:val="000000"/>
          <w:sz w:val="28"/>
          <w:szCs w:val="28"/>
          <w:rtl/>
        </w:rPr>
      </w:pPr>
      <w:r w:rsidRPr="00156A4C">
        <w:rPr>
          <w:rFonts w:ascii="Traditional Arabic" w:hAnsi="Traditional Arabic" w:cs="Traditional Arabic"/>
          <w:color w:val="000000"/>
          <w:sz w:val="28"/>
          <w:szCs w:val="28"/>
          <w:rtl/>
        </w:rPr>
        <w:t>(5)خالد ممدوح إبراهيم</w:t>
      </w:r>
      <w:r w:rsidR="00BF4CB6" w:rsidRPr="00156A4C">
        <w:rPr>
          <w:rFonts w:ascii="Traditional Arabic" w:hAnsi="Traditional Arabic" w:cs="Traditional Arabic"/>
          <w:color w:val="000000"/>
          <w:sz w:val="28"/>
          <w:szCs w:val="28"/>
          <w:rtl/>
        </w:rPr>
        <w:t>، إبرام العقد</w:t>
      </w:r>
      <w:r w:rsidRPr="00156A4C">
        <w:rPr>
          <w:rFonts w:ascii="Traditional Arabic" w:hAnsi="Traditional Arabic" w:cs="Traditional Arabic"/>
          <w:color w:val="000000"/>
          <w:sz w:val="28"/>
          <w:szCs w:val="28"/>
          <w:rtl/>
        </w:rPr>
        <w:t xml:space="preserve"> الالكتروني، بحث مقدم لنيل ش</w:t>
      </w:r>
      <w:r w:rsidR="00BF4CB6" w:rsidRPr="00156A4C">
        <w:rPr>
          <w:rFonts w:ascii="Traditional Arabic" w:hAnsi="Traditional Arabic" w:cs="Traditional Arabic"/>
          <w:color w:val="000000"/>
          <w:sz w:val="28"/>
          <w:szCs w:val="28"/>
          <w:rtl/>
        </w:rPr>
        <w:t>هادة دكتوراه، كلية الح</w:t>
      </w:r>
      <w:r w:rsidRPr="00156A4C">
        <w:rPr>
          <w:rFonts w:ascii="Traditional Arabic" w:hAnsi="Traditional Arabic" w:cs="Traditional Arabic"/>
          <w:color w:val="000000"/>
          <w:sz w:val="28"/>
          <w:szCs w:val="28"/>
          <w:rtl/>
        </w:rPr>
        <w:t>قوق، الإسكندرية، بحث غير منشور، 2005، ص.11.</w:t>
      </w:r>
    </w:p>
    <w:p w:rsidR="00362AB3" w:rsidRPr="00156A4C" w:rsidRDefault="00362AB3" w:rsidP="00AD35F0">
      <w:pPr>
        <w:autoSpaceDE w:val="0"/>
        <w:autoSpaceDN w:val="0"/>
        <w:bidi/>
        <w:adjustRightInd w:val="0"/>
        <w:spacing w:after="0" w:line="276" w:lineRule="auto"/>
        <w:jc w:val="both"/>
        <w:rPr>
          <w:rFonts w:ascii="Traditional Arabic" w:hAnsi="Traditional Arabic" w:cs="Traditional Arabic"/>
          <w:color w:val="000000"/>
          <w:sz w:val="28"/>
          <w:szCs w:val="28"/>
          <w:rtl/>
        </w:rPr>
      </w:pPr>
      <w:r w:rsidRPr="00156A4C">
        <w:rPr>
          <w:rFonts w:ascii="Traditional Arabic" w:hAnsi="Traditional Arabic" w:cs="Traditional Arabic"/>
          <w:color w:val="000000"/>
          <w:sz w:val="28"/>
          <w:szCs w:val="28"/>
          <w:rtl/>
        </w:rPr>
        <w:t>(6)محمد العيداني، العقد الالكتروني وتطبيقاته في التشريع الجزائري</w:t>
      </w:r>
      <w:r w:rsidR="00BF4CB6" w:rsidRPr="00156A4C">
        <w:rPr>
          <w:rFonts w:ascii="Traditional Arabic" w:hAnsi="Traditional Arabic" w:cs="Traditional Arabic"/>
          <w:color w:val="000000"/>
          <w:sz w:val="28"/>
          <w:szCs w:val="28"/>
          <w:rtl/>
        </w:rPr>
        <w:t>، مجلة العلوم القانونية والاجتماعية، العدد 02 لسنة 2018، جامعة زيان عاشور، الجلفة، ص.203.</w:t>
      </w:r>
    </w:p>
    <w:p w:rsidR="00BF4CB6" w:rsidRPr="00156A4C" w:rsidRDefault="00BF4CB6" w:rsidP="00AD35F0">
      <w:pPr>
        <w:autoSpaceDE w:val="0"/>
        <w:autoSpaceDN w:val="0"/>
        <w:bidi/>
        <w:adjustRightInd w:val="0"/>
        <w:spacing w:after="0" w:line="276" w:lineRule="auto"/>
        <w:jc w:val="both"/>
        <w:rPr>
          <w:rFonts w:ascii="Traditional Arabic" w:hAnsi="Traditional Arabic" w:cs="Traditional Arabic"/>
          <w:color w:val="000000"/>
          <w:sz w:val="28"/>
          <w:szCs w:val="28"/>
          <w:rtl/>
        </w:rPr>
      </w:pPr>
      <w:r w:rsidRPr="00156A4C">
        <w:rPr>
          <w:rFonts w:ascii="Traditional Arabic" w:hAnsi="Traditional Arabic" w:cs="Traditional Arabic"/>
          <w:color w:val="000000"/>
          <w:sz w:val="28"/>
          <w:szCs w:val="28"/>
          <w:rtl/>
        </w:rPr>
        <w:t>(7)رحيمة الصغير ساعد نمديلي، العقد الإداري الالكتروني، دار الجامعة الجديدة، القاهرة، 2007، ص.45.</w:t>
      </w:r>
    </w:p>
    <w:p w:rsidR="00BF4CB6" w:rsidRPr="00156A4C" w:rsidRDefault="00BF4CB6" w:rsidP="00AD35F0">
      <w:pPr>
        <w:autoSpaceDE w:val="0"/>
        <w:autoSpaceDN w:val="0"/>
        <w:bidi/>
        <w:adjustRightInd w:val="0"/>
        <w:spacing w:after="0" w:line="276" w:lineRule="auto"/>
        <w:jc w:val="both"/>
        <w:rPr>
          <w:rFonts w:ascii="Traditional Arabic" w:hAnsi="Traditional Arabic" w:cs="Traditional Arabic"/>
          <w:color w:val="000000"/>
          <w:sz w:val="28"/>
          <w:szCs w:val="28"/>
          <w:rtl/>
        </w:rPr>
      </w:pPr>
      <w:r w:rsidRPr="00156A4C">
        <w:rPr>
          <w:rFonts w:ascii="Traditional Arabic" w:hAnsi="Traditional Arabic" w:cs="Traditional Arabic"/>
          <w:color w:val="000000"/>
          <w:sz w:val="28"/>
          <w:szCs w:val="28"/>
          <w:rtl/>
        </w:rPr>
        <w:t>(8)محمود حلمي، العقد الإداري، دار الفكر العربي، القاهرة، 1974، ص.64.</w:t>
      </w:r>
    </w:p>
    <w:p w:rsidR="00BF4CB6" w:rsidRPr="00156A4C" w:rsidRDefault="00BF4CB6" w:rsidP="00AD35F0">
      <w:pPr>
        <w:autoSpaceDE w:val="0"/>
        <w:autoSpaceDN w:val="0"/>
        <w:bidi/>
        <w:adjustRightInd w:val="0"/>
        <w:spacing w:after="0" w:line="276" w:lineRule="auto"/>
        <w:jc w:val="both"/>
        <w:rPr>
          <w:rFonts w:ascii="Traditional Arabic" w:hAnsi="Traditional Arabic" w:cs="Traditional Arabic"/>
          <w:color w:val="000000"/>
          <w:sz w:val="28"/>
          <w:szCs w:val="28"/>
          <w:rtl/>
        </w:rPr>
      </w:pPr>
      <w:r w:rsidRPr="00156A4C">
        <w:rPr>
          <w:rFonts w:ascii="Traditional Arabic" w:hAnsi="Traditional Arabic" w:cs="Traditional Arabic"/>
          <w:color w:val="000000"/>
          <w:sz w:val="28"/>
          <w:szCs w:val="28"/>
          <w:rtl/>
        </w:rPr>
        <w:t>- فهد المبارك الهاجري، العقود الإدارية عبر الانترنيت، بحث مقدم لنيل شهادة الماجستير، بحث غير منشور، جامعة عمان، الأردن، 2006، ص.41.</w:t>
      </w:r>
    </w:p>
    <w:p w:rsidR="009C0F88" w:rsidRPr="00156A4C" w:rsidRDefault="00BF4CB6" w:rsidP="00AD35F0">
      <w:pPr>
        <w:autoSpaceDE w:val="0"/>
        <w:autoSpaceDN w:val="0"/>
        <w:bidi/>
        <w:adjustRightInd w:val="0"/>
        <w:spacing w:after="0" w:line="276" w:lineRule="auto"/>
        <w:jc w:val="both"/>
        <w:rPr>
          <w:rFonts w:ascii="Traditional Arabic" w:hAnsi="Traditional Arabic" w:cs="Traditional Arabic"/>
          <w:sz w:val="28"/>
          <w:szCs w:val="28"/>
          <w:rtl/>
        </w:rPr>
      </w:pPr>
      <w:r w:rsidRPr="00156A4C">
        <w:rPr>
          <w:rFonts w:ascii="Traditional Arabic" w:hAnsi="Traditional Arabic" w:cs="Traditional Arabic"/>
          <w:color w:val="000000"/>
          <w:sz w:val="28"/>
          <w:szCs w:val="28"/>
          <w:rtl/>
        </w:rPr>
        <w:t>(9)</w:t>
      </w:r>
      <w:r w:rsidR="009C0F88" w:rsidRPr="00156A4C">
        <w:rPr>
          <w:rFonts w:ascii="Traditional Arabic" w:hAnsi="Traditional Arabic" w:cs="Traditional Arabic"/>
          <w:color w:val="000000"/>
          <w:sz w:val="28"/>
          <w:szCs w:val="28"/>
          <w:rtl/>
        </w:rPr>
        <w:t xml:space="preserve"> المادة 03 من</w:t>
      </w:r>
      <w:r w:rsidR="009C0F88" w:rsidRPr="00156A4C">
        <w:rPr>
          <w:rFonts w:ascii="Traditional Arabic" w:hAnsi="Traditional Arabic" w:cs="Traditional Arabic"/>
          <w:sz w:val="28"/>
          <w:szCs w:val="28"/>
          <w:rtl/>
        </w:rPr>
        <w:t xml:space="preserve"> القرار الوزاري عن وزير المالية والمؤرخ في 17 نوفمبر 2013 والمحدد لمحتوى البوابة الالكترونية للصفقات العمومية وكيفيات تسييرها وكيفيات تبادل المعلومات بالطريقة الالكترونية.</w:t>
      </w:r>
    </w:p>
    <w:p w:rsidR="009C0F88" w:rsidRPr="00156A4C" w:rsidRDefault="009C0F88" w:rsidP="00AD35F0">
      <w:pPr>
        <w:autoSpaceDE w:val="0"/>
        <w:autoSpaceDN w:val="0"/>
        <w:bidi/>
        <w:adjustRightInd w:val="0"/>
        <w:spacing w:after="0" w:line="276" w:lineRule="auto"/>
        <w:jc w:val="both"/>
        <w:rPr>
          <w:rFonts w:ascii="Traditional Arabic" w:hAnsi="Traditional Arabic" w:cs="Traditional Arabic"/>
          <w:sz w:val="28"/>
          <w:szCs w:val="28"/>
          <w:rtl/>
        </w:rPr>
      </w:pPr>
      <w:r w:rsidRPr="00156A4C">
        <w:rPr>
          <w:rFonts w:ascii="Traditional Arabic" w:hAnsi="Traditional Arabic" w:cs="Traditional Arabic"/>
          <w:color w:val="000000"/>
          <w:sz w:val="28"/>
          <w:szCs w:val="28"/>
          <w:rtl/>
        </w:rPr>
        <w:t>(10) المادة 04 من</w:t>
      </w:r>
      <w:r w:rsidRPr="00156A4C">
        <w:rPr>
          <w:rFonts w:ascii="Traditional Arabic" w:hAnsi="Traditional Arabic" w:cs="Traditional Arabic"/>
          <w:sz w:val="28"/>
          <w:szCs w:val="28"/>
          <w:rtl/>
        </w:rPr>
        <w:t xml:space="preserve"> القرار الوزاري عن وزير المالية والمؤرخ في 17 نوفمبر 2013 والمحدد لمحتوى البوابة الالكترونية للصفقات العمومية وكيفيات تسييرها وكيفيات تبادل المعلومات بالطريقة الالكترونية.</w:t>
      </w:r>
    </w:p>
    <w:p w:rsidR="009C0F88" w:rsidRPr="00156A4C" w:rsidRDefault="009C0F88" w:rsidP="00AD35F0">
      <w:pPr>
        <w:autoSpaceDE w:val="0"/>
        <w:autoSpaceDN w:val="0"/>
        <w:bidi/>
        <w:adjustRightInd w:val="0"/>
        <w:spacing w:after="0" w:line="276" w:lineRule="auto"/>
        <w:jc w:val="both"/>
        <w:rPr>
          <w:rFonts w:ascii="Traditional Arabic" w:hAnsi="Traditional Arabic" w:cs="Traditional Arabic"/>
          <w:sz w:val="28"/>
          <w:szCs w:val="28"/>
          <w:rtl/>
        </w:rPr>
      </w:pPr>
      <w:r w:rsidRPr="00156A4C">
        <w:rPr>
          <w:rFonts w:ascii="Traditional Arabic" w:hAnsi="Traditional Arabic" w:cs="Traditional Arabic"/>
          <w:color w:val="000000"/>
          <w:sz w:val="28"/>
          <w:szCs w:val="28"/>
          <w:rtl/>
        </w:rPr>
        <w:t>(11) المادة 11 من</w:t>
      </w:r>
      <w:r w:rsidRPr="00156A4C">
        <w:rPr>
          <w:rFonts w:ascii="Traditional Arabic" w:hAnsi="Traditional Arabic" w:cs="Traditional Arabic"/>
          <w:sz w:val="28"/>
          <w:szCs w:val="28"/>
          <w:rtl/>
        </w:rPr>
        <w:t xml:space="preserve"> القرار الوزاري عن وزير المالية والمؤرخ في 17 نوفمبر 2013 والمحدد لمحتوى البوابة الالكترونية للصفقات العمومية وكيفيات تسييرها وكيفيات تبادل المعلومات بالطريقة الالكترونية.</w:t>
      </w:r>
    </w:p>
    <w:p w:rsidR="009C0F88" w:rsidRPr="00156A4C" w:rsidRDefault="009C0F88" w:rsidP="00AD35F0">
      <w:pPr>
        <w:autoSpaceDE w:val="0"/>
        <w:autoSpaceDN w:val="0"/>
        <w:bidi/>
        <w:adjustRightInd w:val="0"/>
        <w:spacing w:after="0" w:line="276" w:lineRule="auto"/>
        <w:jc w:val="both"/>
        <w:rPr>
          <w:rFonts w:ascii="Traditional Arabic" w:hAnsi="Traditional Arabic" w:cs="Traditional Arabic"/>
          <w:sz w:val="28"/>
          <w:szCs w:val="28"/>
          <w:rtl/>
        </w:rPr>
      </w:pPr>
      <w:r w:rsidRPr="00156A4C">
        <w:rPr>
          <w:rFonts w:ascii="Traditional Arabic" w:hAnsi="Traditional Arabic" w:cs="Traditional Arabic"/>
          <w:color w:val="000000"/>
          <w:sz w:val="28"/>
          <w:szCs w:val="28"/>
          <w:rtl/>
        </w:rPr>
        <w:t xml:space="preserve">(12) المادة </w:t>
      </w:r>
      <w:r w:rsidR="00190B1C" w:rsidRPr="00156A4C">
        <w:rPr>
          <w:rFonts w:ascii="Traditional Arabic" w:hAnsi="Traditional Arabic" w:cs="Traditional Arabic"/>
          <w:color w:val="000000"/>
          <w:sz w:val="28"/>
          <w:szCs w:val="28"/>
          <w:rtl/>
        </w:rPr>
        <w:t>07</w:t>
      </w:r>
      <w:r w:rsidRPr="00156A4C">
        <w:rPr>
          <w:rFonts w:ascii="Traditional Arabic" w:hAnsi="Traditional Arabic" w:cs="Traditional Arabic"/>
          <w:color w:val="000000"/>
          <w:sz w:val="28"/>
          <w:szCs w:val="28"/>
          <w:rtl/>
        </w:rPr>
        <w:t xml:space="preserve"> من</w:t>
      </w:r>
      <w:r w:rsidRPr="00156A4C">
        <w:rPr>
          <w:rFonts w:ascii="Traditional Arabic" w:hAnsi="Traditional Arabic" w:cs="Traditional Arabic"/>
          <w:sz w:val="28"/>
          <w:szCs w:val="28"/>
          <w:rtl/>
        </w:rPr>
        <w:t xml:space="preserve"> القرار الوزاري عن وزير المالية والمؤرخ في 17 نوفمبر 2013 والمحدد لمحتوى البوابة الالكترونية للصفقات العمومية وكيفيات تسييرها وكيفيات تبادل المعلومات بالطريقة الالكترونية.</w:t>
      </w:r>
    </w:p>
    <w:p w:rsidR="00190B1C" w:rsidRPr="00156A4C" w:rsidRDefault="00190B1C" w:rsidP="00AD35F0">
      <w:pPr>
        <w:autoSpaceDE w:val="0"/>
        <w:autoSpaceDN w:val="0"/>
        <w:bidi/>
        <w:adjustRightInd w:val="0"/>
        <w:spacing w:after="0" w:line="276" w:lineRule="auto"/>
        <w:jc w:val="both"/>
        <w:rPr>
          <w:rFonts w:ascii="Traditional Arabic" w:hAnsi="Traditional Arabic" w:cs="Traditional Arabic"/>
          <w:sz w:val="28"/>
          <w:szCs w:val="28"/>
          <w:rtl/>
        </w:rPr>
      </w:pPr>
      <w:r w:rsidRPr="00156A4C">
        <w:rPr>
          <w:rFonts w:ascii="Traditional Arabic" w:hAnsi="Traditional Arabic" w:cs="Traditional Arabic"/>
          <w:color w:val="000000"/>
          <w:sz w:val="28"/>
          <w:szCs w:val="28"/>
          <w:rtl/>
        </w:rPr>
        <w:t>(13) المادة 09 من</w:t>
      </w:r>
      <w:r w:rsidRPr="00156A4C">
        <w:rPr>
          <w:rFonts w:ascii="Traditional Arabic" w:hAnsi="Traditional Arabic" w:cs="Traditional Arabic"/>
          <w:sz w:val="28"/>
          <w:szCs w:val="28"/>
          <w:rtl/>
        </w:rPr>
        <w:t xml:space="preserve"> القرار الوزاري عن وزير المالية والمؤرخ في 17 نوفمبر 2013 والمحدد لمحتوى البوابة الالكترونية للصفقات العمومية وكيفيات تسييرها وكيفيات تبادل المعلومات بالطريقة الالكترونية.</w:t>
      </w:r>
    </w:p>
    <w:p w:rsidR="00106906" w:rsidRPr="00156A4C" w:rsidRDefault="00190B1C" w:rsidP="00AD35F0">
      <w:pPr>
        <w:autoSpaceDE w:val="0"/>
        <w:autoSpaceDN w:val="0"/>
        <w:bidi/>
        <w:adjustRightInd w:val="0"/>
        <w:spacing w:after="0" w:line="276" w:lineRule="auto"/>
        <w:jc w:val="both"/>
        <w:rPr>
          <w:rFonts w:ascii="Traditional Arabic" w:hAnsi="Traditional Arabic" w:cs="Traditional Arabic"/>
          <w:color w:val="000000"/>
          <w:sz w:val="28"/>
          <w:szCs w:val="28"/>
          <w:rtl/>
        </w:rPr>
      </w:pPr>
      <w:r w:rsidRPr="00156A4C">
        <w:rPr>
          <w:rFonts w:ascii="Traditional Arabic" w:hAnsi="Traditional Arabic" w:cs="Traditional Arabic"/>
          <w:color w:val="000000"/>
          <w:sz w:val="28"/>
          <w:szCs w:val="28"/>
          <w:rtl/>
        </w:rPr>
        <w:t>(14)</w:t>
      </w:r>
      <w:r w:rsidR="00106906" w:rsidRPr="00156A4C">
        <w:rPr>
          <w:rFonts w:ascii="Traditional Arabic" w:hAnsi="Traditional Arabic" w:cs="Traditional Arabic"/>
          <w:color w:val="000000"/>
          <w:sz w:val="28"/>
          <w:szCs w:val="28"/>
          <w:rtl/>
        </w:rPr>
        <w:t>المادة 10 من</w:t>
      </w:r>
      <w:r w:rsidR="00106906" w:rsidRPr="00156A4C">
        <w:rPr>
          <w:rFonts w:ascii="Traditional Arabic" w:hAnsi="Traditional Arabic" w:cs="Traditional Arabic"/>
          <w:sz w:val="28"/>
          <w:szCs w:val="28"/>
          <w:rtl/>
        </w:rPr>
        <w:t xml:space="preserve"> القرار الوزاري عن وزير المالية والمؤرخ في 17 نوفمبر 2013 والمحدد لمحتوى البوابة الالكترونية للصفقات العمومية وكيفيات تسييرها وكيفيات تبادل المعلومات بالطريقة الالكترونية.</w:t>
      </w:r>
    </w:p>
    <w:p w:rsidR="00957F49" w:rsidRPr="00156A4C" w:rsidRDefault="00957F49" w:rsidP="00AD35F0">
      <w:pPr>
        <w:autoSpaceDE w:val="0"/>
        <w:autoSpaceDN w:val="0"/>
        <w:bidi/>
        <w:adjustRightInd w:val="0"/>
        <w:spacing w:after="0" w:line="276" w:lineRule="auto"/>
        <w:jc w:val="both"/>
        <w:rPr>
          <w:rFonts w:ascii="Traditional Arabic" w:hAnsi="Traditional Arabic" w:cs="Traditional Arabic"/>
          <w:sz w:val="28"/>
          <w:szCs w:val="28"/>
          <w:rtl/>
        </w:rPr>
      </w:pPr>
      <w:r w:rsidRPr="00156A4C">
        <w:rPr>
          <w:rFonts w:ascii="Traditional Arabic" w:hAnsi="Traditional Arabic" w:cs="Traditional Arabic"/>
          <w:color w:val="000000"/>
          <w:sz w:val="28"/>
          <w:szCs w:val="28"/>
          <w:rtl/>
        </w:rPr>
        <w:t>(</w:t>
      </w:r>
      <w:r w:rsidR="00AD35F0" w:rsidRPr="00156A4C">
        <w:rPr>
          <w:rFonts w:ascii="Traditional Arabic" w:hAnsi="Traditional Arabic" w:cs="Traditional Arabic"/>
          <w:color w:val="000000"/>
          <w:sz w:val="28"/>
          <w:szCs w:val="28"/>
          <w:rtl/>
        </w:rPr>
        <w:t>15</w:t>
      </w:r>
      <w:r w:rsidRPr="00156A4C">
        <w:rPr>
          <w:rFonts w:ascii="Traditional Arabic" w:hAnsi="Traditional Arabic" w:cs="Traditional Arabic"/>
          <w:color w:val="000000"/>
          <w:sz w:val="28"/>
          <w:szCs w:val="28"/>
          <w:rtl/>
        </w:rPr>
        <w:t>) المادة 12 من</w:t>
      </w:r>
      <w:r w:rsidRPr="00156A4C">
        <w:rPr>
          <w:rFonts w:ascii="Traditional Arabic" w:hAnsi="Traditional Arabic" w:cs="Traditional Arabic"/>
          <w:sz w:val="28"/>
          <w:szCs w:val="28"/>
          <w:rtl/>
        </w:rPr>
        <w:t xml:space="preserve"> القرار الوزاري عن وزير المالية والمؤرخ في 17 نوفمبر 2013 والمحدد لمحتوى البوابة الالكترونية للصفقات العمومية وكيفيات تسييرها وكيفيات تبادل المعلومات بالطريقة الالكترونية.</w:t>
      </w:r>
    </w:p>
    <w:p w:rsidR="00C16CA5" w:rsidRPr="00156A4C" w:rsidRDefault="00C16CA5" w:rsidP="00AD35F0">
      <w:pPr>
        <w:autoSpaceDE w:val="0"/>
        <w:autoSpaceDN w:val="0"/>
        <w:bidi/>
        <w:adjustRightInd w:val="0"/>
        <w:spacing w:after="0" w:line="276" w:lineRule="auto"/>
        <w:jc w:val="both"/>
        <w:rPr>
          <w:rFonts w:ascii="Traditional Arabic" w:hAnsi="Traditional Arabic" w:cs="Traditional Arabic"/>
          <w:sz w:val="28"/>
          <w:szCs w:val="28"/>
          <w:rtl/>
        </w:rPr>
      </w:pPr>
      <w:r w:rsidRPr="00156A4C">
        <w:rPr>
          <w:rFonts w:ascii="Traditional Arabic" w:hAnsi="Traditional Arabic" w:cs="Traditional Arabic"/>
          <w:color w:val="000000"/>
          <w:sz w:val="28"/>
          <w:szCs w:val="28"/>
          <w:rtl/>
        </w:rPr>
        <w:t>(1</w:t>
      </w:r>
      <w:r w:rsidR="00AD35F0" w:rsidRPr="00156A4C">
        <w:rPr>
          <w:rFonts w:ascii="Traditional Arabic" w:hAnsi="Traditional Arabic" w:cs="Traditional Arabic"/>
          <w:color w:val="000000"/>
          <w:sz w:val="28"/>
          <w:szCs w:val="28"/>
          <w:rtl/>
        </w:rPr>
        <w:t>6</w:t>
      </w:r>
      <w:r w:rsidRPr="00156A4C">
        <w:rPr>
          <w:rFonts w:ascii="Traditional Arabic" w:hAnsi="Traditional Arabic" w:cs="Traditional Arabic"/>
          <w:color w:val="000000"/>
          <w:sz w:val="28"/>
          <w:szCs w:val="28"/>
          <w:rtl/>
        </w:rPr>
        <w:t>) المادة 15 من</w:t>
      </w:r>
      <w:r w:rsidRPr="00156A4C">
        <w:rPr>
          <w:rFonts w:ascii="Traditional Arabic" w:hAnsi="Traditional Arabic" w:cs="Traditional Arabic"/>
          <w:sz w:val="28"/>
          <w:szCs w:val="28"/>
          <w:rtl/>
        </w:rPr>
        <w:t xml:space="preserve"> القرار الوزاري عن وزير المالية والمؤرخ في 17 نوفمبر 2013 والمحدد لمحتوى البوابة الالكترونية للصفقات العمومية وكيفيات تسييرها وكيفيات تبادل المعلومات بالطريقة الالكترونية.</w:t>
      </w:r>
    </w:p>
    <w:p w:rsidR="00986443" w:rsidRPr="00156A4C" w:rsidRDefault="00986443" w:rsidP="00AD35F0">
      <w:pPr>
        <w:bidi/>
        <w:spacing w:line="276" w:lineRule="auto"/>
        <w:jc w:val="both"/>
        <w:rPr>
          <w:rFonts w:ascii="Traditional Arabic" w:hAnsi="Traditional Arabic" w:cs="Traditional Arabic"/>
          <w:color w:val="000000"/>
          <w:sz w:val="28"/>
          <w:szCs w:val="28"/>
          <w:rtl/>
        </w:rPr>
      </w:pPr>
    </w:p>
    <w:p w:rsidR="00986443" w:rsidRPr="00156A4C" w:rsidRDefault="00986443" w:rsidP="00AD35F0">
      <w:pPr>
        <w:bidi/>
        <w:spacing w:line="276" w:lineRule="auto"/>
        <w:jc w:val="both"/>
        <w:rPr>
          <w:rFonts w:ascii="Traditional Arabic" w:hAnsi="Traditional Arabic" w:cs="Traditional Arabic"/>
          <w:sz w:val="28"/>
          <w:szCs w:val="28"/>
        </w:rPr>
      </w:pPr>
    </w:p>
    <w:sectPr w:rsidR="00986443" w:rsidRPr="00156A4C" w:rsidSect="00AA2EC8">
      <w:footerReference w:type="default" r:id="rId7"/>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E4" w:rsidRDefault="005F4DE4" w:rsidP="00771E23">
      <w:pPr>
        <w:spacing w:after="0" w:line="240" w:lineRule="auto"/>
      </w:pPr>
      <w:r>
        <w:separator/>
      </w:r>
    </w:p>
  </w:endnote>
  <w:endnote w:type="continuationSeparator" w:id="0">
    <w:p w:rsidR="005F4DE4" w:rsidRDefault="005F4DE4" w:rsidP="00771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Traditional Arabic,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98874"/>
      <w:docPartObj>
        <w:docPartGallery w:val="Page Numbers (Bottom of Page)"/>
        <w:docPartUnique/>
      </w:docPartObj>
    </w:sdtPr>
    <w:sdtContent>
      <w:p w:rsidR="00771E23" w:rsidRDefault="00E03BE2">
        <w:pPr>
          <w:pStyle w:val="Pieddepage"/>
          <w:jc w:val="center"/>
        </w:pPr>
        <w:fldSimple w:instr=" PAGE   \* MERGEFORMAT ">
          <w:r w:rsidR="005F4DE4">
            <w:rPr>
              <w:noProof/>
            </w:rPr>
            <w:t>1</w:t>
          </w:r>
        </w:fldSimple>
      </w:p>
    </w:sdtContent>
  </w:sdt>
  <w:p w:rsidR="00771E23" w:rsidRDefault="00771E2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E4" w:rsidRDefault="005F4DE4" w:rsidP="00771E23">
      <w:pPr>
        <w:spacing w:after="0" w:line="240" w:lineRule="auto"/>
      </w:pPr>
      <w:r>
        <w:separator/>
      </w:r>
    </w:p>
  </w:footnote>
  <w:footnote w:type="continuationSeparator" w:id="0">
    <w:p w:rsidR="005F4DE4" w:rsidRDefault="005F4DE4" w:rsidP="00771E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F5A20"/>
    <w:multiLevelType w:val="hybridMultilevel"/>
    <w:tmpl w:val="8F02BA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CD5CCF"/>
    <w:rsid w:val="0005191A"/>
    <w:rsid w:val="00062593"/>
    <w:rsid w:val="00106906"/>
    <w:rsid w:val="00141AC0"/>
    <w:rsid w:val="00145DAF"/>
    <w:rsid w:val="00156A4C"/>
    <w:rsid w:val="00171A44"/>
    <w:rsid w:val="00190B1C"/>
    <w:rsid w:val="001A4445"/>
    <w:rsid w:val="001B30C5"/>
    <w:rsid w:val="00264D3C"/>
    <w:rsid w:val="00291837"/>
    <w:rsid w:val="002D0A39"/>
    <w:rsid w:val="002E7A5D"/>
    <w:rsid w:val="00362AB3"/>
    <w:rsid w:val="003C7409"/>
    <w:rsid w:val="0040140A"/>
    <w:rsid w:val="00440D52"/>
    <w:rsid w:val="004602A1"/>
    <w:rsid w:val="00493D23"/>
    <w:rsid w:val="00542023"/>
    <w:rsid w:val="00550467"/>
    <w:rsid w:val="00583E7C"/>
    <w:rsid w:val="005F4DE4"/>
    <w:rsid w:val="006006BC"/>
    <w:rsid w:val="00631FB0"/>
    <w:rsid w:val="006D14AA"/>
    <w:rsid w:val="00771E23"/>
    <w:rsid w:val="007E1642"/>
    <w:rsid w:val="007E1C11"/>
    <w:rsid w:val="007E2619"/>
    <w:rsid w:val="0081061D"/>
    <w:rsid w:val="00862B55"/>
    <w:rsid w:val="00881771"/>
    <w:rsid w:val="00883293"/>
    <w:rsid w:val="008F0A97"/>
    <w:rsid w:val="00911134"/>
    <w:rsid w:val="00957F49"/>
    <w:rsid w:val="00986443"/>
    <w:rsid w:val="009C0F88"/>
    <w:rsid w:val="00A32F59"/>
    <w:rsid w:val="00AA2EC8"/>
    <w:rsid w:val="00AD35F0"/>
    <w:rsid w:val="00AE0EDA"/>
    <w:rsid w:val="00B22CBD"/>
    <w:rsid w:val="00B729DD"/>
    <w:rsid w:val="00BB685F"/>
    <w:rsid w:val="00BD20AF"/>
    <w:rsid w:val="00BF4CB6"/>
    <w:rsid w:val="00C01FA7"/>
    <w:rsid w:val="00C16CA5"/>
    <w:rsid w:val="00C42D47"/>
    <w:rsid w:val="00CD5CCF"/>
    <w:rsid w:val="00CF0D63"/>
    <w:rsid w:val="00D66308"/>
    <w:rsid w:val="00D81CB5"/>
    <w:rsid w:val="00DD1265"/>
    <w:rsid w:val="00E03BE2"/>
    <w:rsid w:val="00E408B4"/>
    <w:rsid w:val="00E659BB"/>
    <w:rsid w:val="00E96506"/>
    <w:rsid w:val="00EA0C37"/>
    <w:rsid w:val="00EF0BF6"/>
    <w:rsid w:val="00F13992"/>
    <w:rsid w:val="00F32D03"/>
    <w:rsid w:val="00F63D92"/>
    <w:rsid w:val="00FA4FB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293"/>
    <w:pPr>
      <w:spacing w:after="160" w:line="259" w:lineRule="auto"/>
    </w:pPr>
    <w:rPr>
      <w:sz w:val="22"/>
      <w:szCs w:val="22"/>
      <w:lang w:eastAsia="en-US"/>
    </w:rPr>
  </w:style>
  <w:style w:type="paragraph" w:styleId="Titre3">
    <w:name w:val="heading 3"/>
    <w:basedOn w:val="Normal"/>
    <w:link w:val="Titre3Car"/>
    <w:uiPriority w:val="9"/>
    <w:qFormat/>
    <w:rsid w:val="00C42D4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42D4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42D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42D47"/>
    <w:rPr>
      <w:b/>
      <w:bCs/>
    </w:rPr>
  </w:style>
  <w:style w:type="paragraph" w:styleId="Paragraphedeliste">
    <w:name w:val="List Paragraph"/>
    <w:basedOn w:val="Normal"/>
    <w:uiPriority w:val="34"/>
    <w:qFormat/>
    <w:rsid w:val="00771E23"/>
    <w:pPr>
      <w:ind w:left="720"/>
      <w:contextualSpacing/>
    </w:pPr>
  </w:style>
  <w:style w:type="paragraph" w:styleId="En-tte">
    <w:name w:val="header"/>
    <w:basedOn w:val="Normal"/>
    <w:link w:val="En-tteCar"/>
    <w:uiPriority w:val="99"/>
    <w:semiHidden/>
    <w:unhideWhenUsed/>
    <w:rsid w:val="00771E2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71E23"/>
    <w:rPr>
      <w:sz w:val="22"/>
      <w:szCs w:val="22"/>
      <w:lang w:eastAsia="en-US"/>
    </w:rPr>
  </w:style>
  <w:style w:type="paragraph" w:styleId="Pieddepage">
    <w:name w:val="footer"/>
    <w:basedOn w:val="Normal"/>
    <w:link w:val="PieddepageCar"/>
    <w:uiPriority w:val="99"/>
    <w:unhideWhenUsed/>
    <w:rsid w:val="00771E2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71E2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34405928">
      <w:bodyDiv w:val="1"/>
      <w:marLeft w:val="0"/>
      <w:marRight w:val="0"/>
      <w:marTop w:val="0"/>
      <w:marBottom w:val="0"/>
      <w:divBdr>
        <w:top w:val="none" w:sz="0" w:space="0" w:color="auto"/>
        <w:left w:val="none" w:sz="0" w:space="0" w:color="auto"/>
        <w:bottom w:val="none" w:sz="0" w:space="0" w:color="auto"/>
        <w:right w:val="none" w:sz="0" w:space="0" w:color="auto"/>
      </w:divBdr>
    </w:div>
    <w:div w:id="14070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3101</Words>
  <Characters>17061</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Prive</dc:creator>
  <cp:lastModifiedBy>HICHEM</cp:lastModifiedBy>
  <cp:revision>2</cp:revision>
  <dcterms:created xsi:type="dcterms:W3CDTF">2021-04-16T13:38:00Z</dcterms:created>
  <dcterms:modified xsi:type="dcterms:W3CDTF">2021-04-16T13:38:00Z</dcterms:modified>
</cp:coreProperties>
</file>