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05" w:rsidRPr="000275A8" w:rsidRDefault="00285E27" w:rsidP="00B43A54">
      <w:pPr>
        <w:bidi/>
        <w:spacing w:line="240" w:lineRule="auto"/>
        <w:jc w:val="center"/>
        <w:rPr>
          <w:rFonts w:ascii="Traditional Arabic" w:hAnsi="Traditional Arabic" w:cs="Traditional Arabic"/>
          <w:b/>
          <w:bCs/>
          <w:sz w:val="36"/>
          <w:szCs w:val="36"/>
          <w:rtl/>
          <w:lang w:bidi="ar-DZ"/>
        </w:rPr>
      </w:pPr>
      <w:proofErr w:type="spellStart"/>
      <w:r>
        <w:rPr>
          <w:rFonts w:ascii="Traditional Arabic" w:hAnsi="Traditional Arabic" w:cs="Traditional Arabic" w:hint="cs"/>
          <w:b/>
          <w:bCs/>
          <w:sz w:val="36"/>
          <w:szCs w:val="36"/>
          <w:rtl/>
          <w:lang w:bidi="ar-DZ"/>
        </w:rPr>
        <w:t>ا</w:t>
      </w:r>
      <w:r w:rsidR="00A0016E" w:rsidRPr="000275A8">
        <w:rPr>
          <w:rFonts w:ascii="Traditional Arabic" w:hAnsi="Traditional Arabic" w:cs="Traditional Arabic"/>
          <w:b/>
          <w:bCs/>
          <w:sz w:val="36"/>
          <w:szCs w:val="36"/>
          <w:rtl/>
          <w:lang w:bidi="ar-DZ"/>
        </w:rPr>
        <w:t>للامساواة</w:t>
      </w:r>
      <w:proofErr w:type="spellEnd"/>
      <w:r w:rsidR="00A42305" w:rsidRPr="000275A8">
        <w:rPr>
          <w:rFonts w:ascii="Traditional Arabic" w:hAnsi="Traditional Arabic" w:cs="Traditional Arabic"/>
          <w:b/>
          <w:bCs/>
          <w:sz w:val="36"/>
          <w:szCs w:val="36"/>
          <w:rtl/>
          <w:lang w:bidi="ar-DZ"/>
        </w:rPr>
        <w:t xml:space="preserve"> الاجتماعية </w:t>
      </w:r>
      <w:r>
        <w:rPr>
          <w:rFonts w:ascii="Traditional Arabic" w:hAnsi="Traditional Arabic" w:cs="Traditional Arabic" w:hint="cs"/>
          <w:b/>
          <w:bCs/>
          <w:sz w:val="36"/>
          <w:szCs w:val="36"/>
          <w:rtl/>
          <w:lang w:bidi="ar-DZ"/>
        </w:rPr>
        <w:t xml:space="preserve"> والفقر </w:t>
      </w:r>
      <w:r w:rsidR="00A42305" w:rsidRPr="000275A8">
        <w:rPr>
          <w:rFonts w:ascii="Traditional Arabic" w:hAnsi="Traditional Arabic" w:cs="Traditional Arabic"/>
          <w:b/>
          <w:bCs/>
          <w:sz w:val="36"/>
          <w:szCs w:val="36"/>
          <w:rtl/>
          <w:lang w:bidi="ar-DZ"/>
        </w:rPr>
        <w:t>.</w:t>
      </w:r>
    </w:p>
    <w:p w:rsidR="00722F3D" w:rsidRPr="001F52E4" w:rsidRDefault="00722F3D" w:rsidP="003F517A">
      <w:pPr>
        <w:pStyle w:val="Paragraphedeliste"/>
        <w:bidi/>
        <w:spacing w:line="240" w:lineRule="auto"/>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rPr>
        <w:t>د.</w:t>
      </w:r>
      <w:r w:rsidR="00A0016E" w:rsidRPr="000275A8">
        <w:rPr>
          <w:rFonts w:ascii="Traditional Arabic" w:hAnsi="Traditional Arabic" w:cs="Traditional Arabic"/>
          <w:b/>
          <w:bCs/>
          <w:sz w:val="28"/>
          <w:szCs w:val="28"/>
          <w:rtl/>
          <w:lang w:bidi="ar-DZ"/>
        </w:rPr>
        <w:t>آمال ب</w:t>
      </w:r>
      <w:r>
        <w:rPr>
          <w:rFonts w:ascii="Traditional Arabic" w:hAnsi="Traditional Arabic" w:cs="Traditional Arabic"/>
          <w:b/>
          <w:bCs/>
          <w:sz w:val="28"/>
          <w:szCs w:val="28"/>
          <w:rtl/>
          <w:lang w:bidi="ar-DZ"/>
        </w:rPr>
        <w:t xml:space="preserve">ن </w:t>
      </w:r>
      <w:proofErr w:type="spellStart"/>
      <w:r>
        <w:rPr>
          <w:rFonts w:ascii="Traditional Arabic" w:hAnsi="Traditional Arabic" w:cs="Traditional Arabic"/>
          <w:b/>
          <w:bCs/>
          <w:sz w:val="28"/>
          <w:szCs w:val="28"/>
          <w:rtl/>
          <w:lang w:bidi="ar-DZ"/>
        </w:rPr>
        <w:t>سمشة</w:t>
      </w:r>
      <w:proofErr w:type="spellEnd"/>
      <w:r>
        <w:rPr>
          <w:rFonts w:ascii="Traditional Arabic" w:hAnsi="Traditional Arabic" w:cs="Traditional Arabic"/>
          <w:b/>
          <w:bCs/>
          <w:sz w:val="28"/>
          <w:szCs w:val="28"/>
          <w:rtl/>
          <w:lang w:bidi="ar-DZ"/>
        </w:rPr>
        <w:t xml:space="preserve"> </w:t>
      </w:r>
      <w:r w:rsidR="005465CF">
        <w:rPr>
          <w:rFonts w:ascii="Traditional Arabic" w:hAnsi="Traditional Arabic" w:cs="Traditional Arabic" w:hint="cs"/>
          <w:b/>
          <w:bCs/>
          <w:sz w:val="28"/>
          <w:szCs w:val="28"/>
          <w:rtl/>
          <w:lang w:bidi="ar-DZ"/>
        </w:rPr>
        <w:t xml:space="preserve">   </w:t>
      </w:r>
    </w:p>
    <w:p w:rsidR="00A0016E" w:rsidRDefault="00A0016E" w:rsidP="00B43A54">
      <w:pPr>
        <w:bidi/>
        <w:spacing w:line="240" w:lineRule="auto"/>
        <w:ind w:left="360"/>
        <w:jc w:val="center"/>
        <w:rPr>
          <w:rFonts w:ascii="Traditional Arabic" w:hAnsi="Traditional Arabic" w:cs="Traditional Arabic"/>
          <w:b/>
          <w:bCs/>
          <w:sz w:val="28"/>
          <w:szCs w:val="28"/>
          <w:rtl/>
          <w:lang w:bidi="ar-DZ"/>
        </w:rPr>
      </w:pPr>
      <w:r w:rsidRPr="000275A8">
        <w:rPr>
          <w:rFonts w:ascii="Traditional Arabic" w:hAnsi="Traditional Arabic" w:cs="Traditional Arabic"/>
          <w:b/>
          <w:bCs/>
          <w:sz w:val="28"/>
          <w:szCs w:val="28"/>
          <w:rtl/>
          <w:lang w:bidi="ar-DZ"/>
        </w:rPr>
        <w:t xml:space="preserve">جامعة محمد الشريف </w:t>
      </w:r>
      <w:proofErr w:type="spellStart"/>
      <w:r w:rsidRPr="000275A8">
        <w:rPr>
          <w:rFonts w:ascii="Traditional Arabic" w:hAnsi="Traditional Arabic" w:cs="Traditional Arabic"/>
          <w:b/>
          <w:bCs/>
          <w:sz w:val="28"/>
          <w:szCs w:val="28"/>
          <w:rtl/>
          <w:lang w:bidi="ar-DZ"/>
        </w:rPr>
        <w:t>مساعدية</w:t>
      </w:r>
      <w:proofErr w:type="spellEnd"/>
      <w:r w:rsidRPr="000275A8">
        <w:rPr>
          <w:rFonts w:ascii="Traditional Arabic" w:hAnsi="Traditional Arabic" w:cs="Traditional Arabic"/>
          <w:b/>
          <w:bCs/>
          <w:sz w:val="28"/>
          <w:szCs w:val="28"/>
          <w:rtl/>
          <w:lang w:bidi="ar-DZ"/>
        </w:rPr>
        <w:t xml:space="preserve"> ـ سوق اهراس ـ</w:t>
      </w:r>
      <w:r w:rsidR="001F52E4">
        <w:rPr>
          <w:rFonts w:ascii="Traditional Arabic" w:hAnsi="Traditional Arabic" w:cs="Traditional Arabic" w:hint="cs"/>
          <w:b/>
          <w:bCs/>
          <w:sz w:val="28"/>
          <w:szCs w:val="28"/>
          <w:rtl/>
          <w:lang w:bidi="ar-DZ"/>
        </w:rPr>
        <w:t xml:space="preserve"> الجزائر </w:t>
      </w:r>
    </w:p>
    <w:p w:rsidR="00072884" w:rsidRPr="000275A8" w:rsidRDefault="00072884" w:rsidP="00B43A54">
      <w:pPr>
        <w:bidi/>
        <w:spacing w:line="240" w:lineRule="auto"/>
        <w:ind w:left="360"/>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amel_paradise2@yahoo.fr</w:t>
      </w:r>
    </w:p>
    <w:p w:rsidR="00A42305" w:rsidRDefault="00A42305" w:rsidP="00B43A54">
      <w:pPr>
        <w:bidi/>
        <w:spacing w:line="240" w:lineRule="auto"/>
        <w:jc w:val="both"/>
        <w:rPr>
          <w:rFonts w:ascii="Traditional Arabic" w:hAnsi="Traditional Arabic" w:cs="Traditional Arabic"/>
          <w:sz w:val="24"/>
          <w:szCs w:val="24"/>
          <w:lang w:bidi="ar-DZ"/>
        </w:rPr>
      </w:pPr>
      <w:r w:rsidRPr="00072884">
        <w:rPr>
          <w:rFonts w:ascii="Traditional Arabic" w:hAnsi="Traditional Arabic" w:cs="Traditional Arabic"/>
          <w:sz w:val="24"/>
          <w:szCs w:val="24"/>
          <w:lang w:bidi="ar-DZ"/>
        </w:rPr>
        <w:t xml:space="preserve"> </w:t>
      </w:r>
      <w:proofErr w:type="gramStart"/>
      <w:r w:rsidRPr="00072884">
        <w:rPr>
          <w:rFonts w:ascii="Traditional Arabic" w:hAnsi="Traditional Arabic" w:cs="Traditional Arabic"/>
          <w:b/>
          <w:bCs/>
          <w:sz w:val="24"/>
          <w:szCs w:val="24"/>
          <w:u w:val="single"/>
          <w:rtl/>
          <w:lang w:bidi="ar-DZ"/>
        </w:rPr>
        <w:t>ملخص :</w:t>
      </w:r>
      <w:proofErr w:type="gramEnd"/>
      <w:r w:rsidRPr="00072884">
        <w:rPr>
          <w:rFonts w:ascii="Traditional Arabic" w:hAnsi="Traditional Arabic" w:cs="Traditional Arabic"/>
          <w:sz w:val="24"/>
          <w:szCs w:val="24"/>
          <w:rtl/>
          <w:lang w:bidi="ar-DZ"/>
        </w:rPr>
        <w:t xml:space="preserve"> تنتشر آفة الفقر على نطاق واسع في المجتمعات المتقدمة وفي المجتمعات النامية والأقل نموا، على حد سواء. كما تبرز </w:t>
      </w:r>
      <w:proofErr w:type="spellStart"/>
      <w:r w:rsidRPr="00072884">
        <w:rPr>
          <w:rFonts w:ascii="Traditional Arabic" w:hAnsi="Traditional Arabic" w:cs="Traditional Arabic"/>
          <w:sz w:val="24"/>
          <w:szCs w:val="24"/>
          <w:rtl/>
          <w:lang w:bidi="ar-DZ"/>
        </w:rPr>
        <w:t>اللامساواة</w:t>
      </w:r>
      <w:proofErr w:type="spellEnd"/>
      <w:r w:rsidRPr="00072884">
        <w:rPr>
          <w:rFonts w:ascii="Traditional Arabic" w:hAnsi="Traditional Arabic" w:cs="Traditional Arabic"/>
          <w:sz w:val="24"/>
          <w:szCs w:val="24"/>
          <w:rtl/>
          <w:lang w:bidi="ar-DZ"/>
        </w:rPr>
        <w:t xml:space="preserve"> الاجتماعية والاقتصادية... </w:t>
      </w:r>
      <w:proofErr w:type="gramStart"/>
      <w:r w:rsidRPr="00072884">
        <w:rPr>
          <w:rFonts w:ascii="Traditional Arabic" w:hAnsi="Traditional Arabic" w:cs="Traditional Arabic"/>
          <w:sz w:val="24"/>
          <w:szCs w:val="24"/>
          <w:rtl/>
          <w:lang w:bidi="ar-DZ"/>
        </w:rPr>
        <w:t>بين</w:t>
      </w:r>
      <w:proofErr w:type="gramEnd"/>
      <w:r w:rsidRPr="00072884">
        <w:rPr>
          <w:rFonts w:ascii="Traditional Arabic" w:hAnsi="Traditional Arabic" w:cs="Traditional Arabic"/>
          <w:sz w:val="24"/>
          <w:szCs w:val="24"/>
          <w:rtl/>
          <w:lang w:bidi="ar-DZ"/>
        </w:rPr>
        <w:t xml:space="preserve"> الأغنياء والفقراء في جميع المجتمعات. وتصدق احتمالات </w:t>
      </w:r>
      <w:proofErr w:type="spellStart"/>
      <w:r w:rsidRPr="00072884">
        <w:rPr>
          <w:rFonts w:ascii="Traditional Arabic" w:hAnsi="Traditional Arabic" w:cs="Traditional Arabic"/>
          <w:sz w:val="24"/>
          <w:szCs w:val="24"/>
          <w:rtl/>
          <w:lang w:bidi="ar-DZ"/>
        </w:rPr>
        <w:t>اللامساواة</w:t>
      </w:r>
      <w:proofErr w:type="spellEnd"/>
      <w:r w:rsidRPr="00072884">
        <w:rPr>
          <w:rFonts w:ascii="Traditional Arabic" w:hAnsi="Traditional Arabic" w:cs="Traditional Arabic"/>
          <w:sz w:val="24"/>
          <w:szCs w:val="24"/>
          <w:rtl/>
          <w:lang w:bidi="ar-DZ"/>
        </w:rPr>
        <w:t xml:space="preserve"> في أكثر الأحيان على فئات اجتماعية مستضعفة في مجالات محددة، مثل : فئات المسنين، والمرضى، والأطفال، والنساء والأقليات </w:t>
      </w:r>
      <w:proofErr w:type="spellStart"/>
      <w:r w:rsidRPr="00072884">
        <w:rPr>
          <w:rFonts w:ascii="Traditional Arabic" w:hAnsi="Traditional Arabic" w:cs="Traditional Arabic"/>
          <w:sz w:val="24"/>
          <w:szCs w:val="24"/>
          <w:rtl/>
          <w:lang w:bidi="ar-DZ"/>
        </w:rPr>
        <w:t>الإثنية</w:t>
      </w:r>
      <w:proofErr w:type="spellEnd"/>
      <w:r w:rsidRPr="00072884">
        <w:rPr>
          <w:rFonts w:ascii="Traditional Arabic" w:hAnsi="Traditional Arabic" w:cs="Traditional Arabic"/>
          <w:sz w:val="24"/>
          <w:szCs w:val="24"/>
          <w:rtl/>
          <w:lang w:bidi="ar-DZ"/>
        </w:rPr>
        <w:t>. ويظهر مع هذه المجالات، مصطلح آ</w:t>
      </w:r>
      <w:proofErr w:type="gramStart"/>
      <w:r w:rsidRPr="00072884">
        <w:rPr>
          <w:rFonts w:ascii="Traditional Arabic" w:hAnsi="Traditional Arabic" w:cs="Traditional Arabic"/>
          <w:sz w:val="24"/>
          <w:szCs w:val="24"/>
          <w:rtl/>
          <w:lang w:bidi="ar-DZ"/>
        </w:rPr>
        <w:t xml:space="preserve">خر يتمثل </w:t>
      </w:r>
      <w:proofErr w:type="gramEnd"/>
      <w:r w:rsidRPr="00072884">
        <w:rPr>
          <w:rFonts w:ascii="Traditional Arabic" w:hAnsi="Traditional Arabic" w:cs="Traditional Arabic"/>
          <w:sz w:val="24"/>
          <w:szCs w:val="24"/>
          <w:rtl/>
          <w:lang w:bidi="ar-DZ"/>
        </w:rPr>
        <w:t xml:space="preserve">في  مفهوم " الإقصاء الاجتماعي ". </w:t>
      </w:r>
      <w:proofErr w:type="gramStart"/>
      <w:r w:rsidRPr="00072884">
        <w:rPr>
          <w:rFonts w:ascii="Traditional Arabic" w:hAnsi="Traditional Arabic" w:cs="Traditional Arabic"/>
          <w:sz w:val="24"/>
          <w:szCs w:val="24"/>
          <w:rtl/>
          <w:lang w:bidi="ar-DZ"/>
        </w:rPr>
        <w:t>ويدل</w:t>
      </w:r>
      <w:proofErr w:type="gramEnd"/>
      <w:r w:rsidRPr="00072884">
        <w:rPr>
          <w:rFonts w:ascii="Traditional Arabic" w:hAnsi="Traditional Arabic" w:cs="Traditional Arabic"/>
          <w:sz w:val="24"/>
          <w:szCs w:val="24"/>
          <w:rtl/>
          <w:lang w:bidi="ar-DZ"/>
        </w:rPr>
        <w:t xml:space="preserve"> هذا المفهوم على السبل التي تسد فيها المسالك أمام أعداد كبيرة من الأفراد للانخراط الكامل في الحياة الاجتماعية الواسعة. </w:t>
      </w:r>
      <w:proofErr w:type="gramStart"/>
      <w:r w:rsidRPr="00072884">
        <w:rPr>
          <w:rFonts w:ascii="Traditional Arabic" w:hAnsi="Traditional Arabic" w:cs="Traditional Arabic"/>
          <w:sz w:val="24"/>
          <w:szCs w:val="24"/>
          <w:rtl/>
          <w:lang w:bidi="ar-DZ"/>
        </w:rPr>
        <w:t>فعلى</w:t>
      </w:r>
      <w:proofErr w:type="gramEnd"/>
      <w:r w:rsidRPr="00072884">
        <w:rPr>
          <w:rFonts w:ascii="Traditional Arabic" w:hAnsi="Traditional Arabic" w:cs="Traditional Arabic"/>
          <w:sz w:val="24"/>
          <w:szCs w:val="24"/>
          <w:rtl/>
          <w:lang w:bidi="ar-DZ"/>
        </w:rPr>
        <w:t xml:space="preserve"> سبيل المثال، فإن الفئات الاجتماعية التي تعيش في أوضاع سكنية متردية، ترسل أبناءها إلى مدارس متدنية المستوى، وتشح فرص العمل التي تعيش فيها وتكون محرومة من الفرص اللازمة لها لتحسين أوضاعها، مقارنة بالفئات الأخرى من </w:t>
      </w:r>
      <w:proofErr w:type="spellStart"/>
      <w:r w:rsidRPr="00072884">
        <w:rPr>
          <w:rFonts w:ascii="Traditional Arabic" w:hAnsi="Traditional Arabic" w:cs="Traditional Arabic"/>
          <w:sz w:val="24"/>
          <w:szCs w:val="24"/>
          <w:rtl/>
          <w:lang w:bidi="ar-DZ"/>
        </w:rPr>
        <w:t>المجتمع.وبالرغم</w:t>
      </w:r>
      <w:proofErr w:type="spellEnd"/>
      <w:r w:rsidRPr="00072884">
        <w:rPr>
          <w:rFonts w:ascii="Traditional Arabic" w:hAnsi="Traditional Arabic" w:cs="Traditional Arabic"/>
          <w:sz w:val="24"/>
          <w:szCs w:val="24"/>
          <w:rtl/>
          <w:lang w:bidi="ar-DZ"/>
        </w:rPr>
        <w:t xml:space="preserve"> من الأشواط الطويلة في التنمية والاستراتيجيات المستحدثة في النهوض بالمجتمعات والوصول</w:t>
      </w:r>
      <w:r w:rsidR="004F083C">
        <w:rPr>
          <w:rFonts w:ascii="Traditional Arabic" w:hAnsi="Traditional Arabic" w:cs="Traditional Arabic"/>
          <w:sz w:val="24"/>
          <w:szCs w:val="24"/>
          <w:rtl/>
          <w:lang w:bidi="ar-DZ"/>
        </w:rPr>
        <w:t xml:space="preserve"> إلى نتائج فعلية لتنمية مستديمة</w:t>
      </w:r>
      <w:r w:rsidRPr="00072884">
        <w:rPr>
          <w:rFonts w:ascii="Traditional Arabic" w:hAnsi="Traditional Arabic" w:cs="Traditional Arabic"/>
          <w:sz w:val="24"/>
          <w:szCs w:val="24"/>
          <w:rtl/>
          <w:lang w:bidi="ar-DZ"/>
        </w:rPr>
        <w:t>.</w:t>
      </w:r>
      <w:r w:rsidR="004F083C">
        <w:rPr>
          <w:rFonts w:ascii="Traditional Arabic" w:hAnsi="Traditional Arabic" w:cs="Traditional Arabic"/>
          <w:sz w:val="24"/>
          <w:szCs w:val="24"/>
          <w:lang w:bidi="ar-DZ"/>
        </w:rPr>
        <w:t xml:space="preserve"> </w:t>
      </w:r>
      <w:proofErr w:type="gramStart"/>
      <w:r w:rsidRPr="00072884">
        <w:rPr>
          <w:rFonts w:ascii="Traditional Arabic" w:hAnsi="Traditional Arabic" w:cs="Traditional Arabic"/>
          <w:sz w:val="24"/>
          <w:szCs w:val="24"/>
          <w:rtl/>
          <w:lang w:bidi="ar-DZ"/>
        </w:rPr>
        <w:t>إلا</w:t>
      </w:r>
      <w:proofErr w:type="gramEnd"/>
      <w:r w:rsidRPr="00072884">
        <w:rPr>
          <w:rFonts w:ascii="Traditional Arabic" w:hAnsi="Traditional Arabic" w:cs="Traditional Arabic"/>
          <w:sz w:val="24"/>
          <w:szCs w:val="24"/>
          <w:rtl/>
          <w:lang w:bidi="ar-DZ"/>
        </w:rPr>
        <w:t xml:space="preserve"> أن الشريعة الإسلامية اقتصرت هذه ا</w:t>
      </w:r>
      <w:r w:rsidR="004F083C">
        <w:rPr>
          <w:rFonts w:ascii="Traditional Arabic" w:hAnsi="Traditional Arabic" w:cs="Traditional Arabic"/>
          <w:sz w:val="24"/>
          <w:szCs w:val="24"/>
          <w:rtl/>
          <w:lang w:bidi="ar-DZ"/>
        </w:rPr>
        <w:t>لأشواط منذ أكثر من 1400 سنة</w:t>
      </w:r>
      <w:r w:rsidRPr="00072884">
        <w:rPr>
          <w:rFonts w:ascii="Traditional Arabic" w:hAnsi="Traditional Arabic" w:cs="Traditional Arabic"/>
          <w:sz w:val="24"/>
          <w:szCs w:val="24"/>
          <w:rtl/>
          <w:lang w:bidi="ar-DZ"/>
        </w:rPr>
        <w:t>، في خطة صالحة لكل زمان وكل مكان تضمن التكافل الاجتماعي المطلوب للقضاء على كل مظهر من م</w:t>
      </w:r>
      <w:r w:rsidR="007226A3" w:rsidRPr="00072884">
        <w:rPr>
          <w:rFonts w:ascii="Traditional Arabic" w:hAnsi="Traditional Arabic" w:cs="Traditional Arabic"/>
          <w:sz w:val="24"/>
          <w:szCs w:val="24"/>
          <w:rtl/>
          <w:lang w:bidi="ar-DZ"/>
        </w:rPr>
        <w:t>ظاهر الفقر أو الإقصاء الاجتماعي</w:t>
      </w:r>
      <w:r w:rsidRPr="00072884">
        <w:rPr>
          <w:rFonts w:ascii="Traditional Arabic" w:hAnsi="Traditional Arabic" w:cs="Traditional Arabic"/>
          <w:sz w:val="24"/>
          <w:szCs w:val="24"/>
          <w:rtl/>
          <w:lang w:bidi="ar-DZ"/>
        </w:rPr>
        <w:t>. وسنعمل على التطرق لهذه ا</w:t>
      </w:r>
      <w:r w:rsidR="007226A3" w:rsidRPr="00072884">
        <w:rPr>
          <w:rFonts w:ascii="Traditional Arabic" w:hAnsi="Traditional Arabic" w:cs="Traditional Arabic"/>
          <w:sz w:val="24"/>
          <w:szCs w:val="24"/>
          <w:rtl/>
          <w:lang w:bidi="ar-DZ"/>
        </w:rPr>
        <w:t xml:space="preserve">لخطة بشيء من التفصيل في </w:t>
      </w:r>
      <w:r w:rsidR="007226A3" w:rsidRPr="00072884">
        <w:rPr>
          <w:rFonts w:ascii="Traditional Arabic" w:hAnsi="Traditional Arabic" w:cs="Traditional Arabic" w:hint="cs"/>
          <w:sz w:val="24"/>
          <w:szCs w:val="24"/>
          <w:rtl/>
          <w:lang w:bidi="ar-DZ"/>
        </w:rPr>
        <w:t>هذا المقال</w:t>
      </w:r>
      <w:r w:rsidRPr="00072884">
        <w:rPr>
          <w:rFonts w:ascii="Traditional Arabic" w:hAnsi="Traditional Arabic" w:cs="Traditional Arabic"/>
          <w:sz w:val="24"/>
          <w:szCs w:val="24"/>
          <w:rtl/>
          <w:lang w:bidi="ar-DZ"/>
        </w:rPr>
        <w:t xml:space="preserve"> " إن شاء الله " . </w:t>
      </w:r>
    </w:p>
    <w:p w:rsidR="00B9576F" w:rsidRDefault="00B9576F" w:rsidP="00B43A54">
      <w:pPr>
        <w:bidi/>
        <w:spacing w:line="240" w:lineRule="auto"/>
        <w:jc w:val="both"/>
        <w:rPr>
          <w:rFonts w:ascii="Traditional Arabic" w:hAnsi="Traditional Arabic" w:cs="Traditional Arabic"/>
          <w:sz w:val="24"/>
          <w:szCs w:val="24"/>
          <w:rtl/>
        </w:rPr>
      </w:pPr>
      <w:r w:rsidRPr="00905AA8">
        <w:rPr>
          <w:rFonts w:ascii="Traditional Arabic" w:hAnsi="Traditional Arabic" w:cs="Traditional Arabic" w:hint="cs"/>
          <w:b/>
          <w:bCs/>
          <w:sz w:val="24"/>
          <w:szCs w:val="24"/>
          <w:rtl/>
        </w:rPr>
        <w:t>الهدف:</w:t>
      </w:r>
      <w:r>
        <w:rPr>
          <w:rFonts w:ascii="Traditional Arabic" w:hAnsi="Traditional Arabic" w:cs="Traditional Arabic" w:hint="cs"/>
          <w:sz w:val="24"/>
          <w:szCs w:val="24"/>
          <w:rtl/>
        </w:rPr>
        <w:t xml:space="preserve"> تسليط الضوء على العلاقة بين ظاهرة ال</w:t>
      </w:r>
      <w:r w:rsidR="00905AA8">
        <w:rPr>
          <w:rFonts w:ascii="Traditional Arabic" w:hAnsi="Traditional Arabic" w:cs="Traditional Arabic" w:hint="cs"/>
          <w:sz w:val="24"/>
          <w:szCs w:val="24"/>
          <w:rtl/>
        </w:rPr>
        <w:t>فق</w:t>
      </w:r>
      <w:proofErr w:type="gramStart"/>
      <w:r w:rsidR="00905AA8">
        <w:rPr>
          <w:rFonts w:ascii="Traditional Arabic" w:hAnsi="Traditional Arabic" w:cs="Traditional Arabic" w:hint="cs"/>
          <w:sz w:val="24"/>
          <w:szCs w:val="24"/>
          <w:rtl/>
        </w:rPr>
        <w:t xml:space="preserve">ر وبعد </w:t>
      </w:r>
      <w:proofErr w:type="spellStart"/>
      <w:proofErr w:type="gramEnd"/>
      <w:r w:rsidR="00905AA8">
        <w:rPr>
          <w:rFonts w:ascii="Traditional Arabic" w:hAnsi="Traditional Arabic" w:cs="Traditional Arabic" w:hint="cs"/>
          <w:sz w:val="24"/>
          <w:szCs w:val="24"/>
          <w:rtl/>
        </w:rPr>
        <w:t>اللامساواة</w:t>
      </w:r>
      <w:proofErr w:type="spellEnd"/>
      <w:r w:rsidR="00905AA8">
        <w:rPr>
          <w:rFonts w:ascii="Traditional Arabic" w:hAnsi="Traditional Arabic" w:cs="Traditional Arabic" w:hint="cs"/>
          <w:sz w:val="24"/>
          <w:szCs w:val="24"/>
          <w:rtl/>
        </w:rPr>
        <w:t xml:space="preserve"> الاجتماعية .</w:t>
      </w:r>
      <w:r>
        <w:rPr>
          <w:rFonts w:ascii="Traditional Arabic" w:hAnsi="Traditional Arabic" w:cs="Traditional Arabic" w:hint="cs"/>
          <w:sz w:val="24"/>
          <w:szCs w:val="24"/>
          <w:rtl/>
        </w:rPr>
        <w:t xml:space="preserve"> فقد يكون الجانب العملي والمتمثل في البعد الاقتصادي من أهم العوامل المحددة لنوع الفقر وشدته وربما برمجة خطة لل</w:t>
      </w:r>
      <w:r w:rsidR="00905AA8">
        <w:rPr>
          <w:rFonts w:ascii="Traditional Arabic" w:hAnsi="Traditional Arabic" w:cs="Traditional Arabic" w:hint="cs"/>
          <w:sz w:val="24"/>
          <w:szCs w:val="24"/>
          <w:rtl/>
        </w:rPr>
        <w:t>قضاء عليه .</w:t>
      </w:r>
      <w:r w:rsidR="008E4CB1">
        <w:rPr>
          <w:rFonts w:ascii="Traditional Arabic" w:hAnsi="Traditional Arabic" w:cs="Traditional Arabic" w:hint="cs"/>
          <w:sz w:val="24"/>
          <w:szCs w:val="24"/>
          <w:rtl/>
        </w:rPr>
        <w:t xml:space="preserve"> لكن بسبب الأنانية البشرية فإن هذه ال</w:t>
      </w:r>
      <w:r w:rsidR="00905AA8">
        <w:rPr>
          <w:rFonts w:ascii="Traditional Arabic" w:hAnsi="Traditional Arabic" w:cs="Traditional Arabic" w:hint="cs"/>
          <w:sz w:val="24"/>
          <w:szCs w:val="24"/>
          <w:rtl/>
        </w:rPr>
        <w:t>خطط تفشل دائما ،</w:t>
      </w:r>
      <w:r w:rsidR="008E4CB1">
        <w:rPr>
          <w:rFonts w:ascii="Traditional Arabic" w:hAnsi="Traditional Arabic" w:cs="Traditional Arabic" w:hint="cs"/>
          <w:sz w:val="24"/>
          <w:szCs w:val="24"/>
          <w:rtl/>
        </w:rPr>
        <w:t xml:space="preserve"> بينما الخطة الإسلامية تكسر هذه الأنانية بأن تعطي حق الفقير في مال الغني دون المساس بالطبقة الاجتماعية ، والقضاء على الخطأ الشائع بأن الفقير يتقاسم مال الغني . </w:t>
      </w:r>
    </w:p>
    <w:p w:rsidR="008E4CB1" w:rsidRPr="00072884" w:rsidRDefault="008E4CB1" w:rsidP="00B43A54">
      <w:pPr>
        <w:bidi/>
        <w:spacing w:line="240" w:lineRule="auto"/>
        <w:jc w:val="both"/>
        <w:rPr>
          <w:rFonts w:ascii="Traditional Arabic" w:hAnsi="Traditional Arabic" w:cs="Traditional Arabic"/>
          <w:sz w:val="24"/>
          <w:szCs w:val="24"/>
          <w:rtl/>
        </w:rPr>
      </w:pPr>
      <w:r w:rsidRPr="00905AA8">
        <w:rPr>
          <w:rFonts w:ascii="Traditional Arabic" w:hAnsi="Traditional Arabic" w:cs="Traditional Arabic" w:hint="cs"/>
          <w:b/>
          <w:bCs/>
          <w:sz w:val="24"/>
          <w:szCs w:val="24"/>
          <w:rtl/>
        </w:rPr>
        <w:t xml:space="preserve">الإشكالية : </w:t>
      </w:r>
      <w:r w:rsidR="00905AA8">
        <w:rPr>
          <w:rFonts w:ascii="Traditional Arabic" w:hAnsi="Traditional Arabic" w:cs="Traditional Arabic" w:hint="cs"/>
          <w:sz w:val="24"/>
          <w:szCs w:val="24"/>
          <w:rtl/>
        </w:rPr>
        <w:t>مما سبق يمكننا طرح الإشكالية التالية: ما</w:t>
      </w:r>
      <w:r>
        <w:rPr>
          <w:rFonts w:ascii="Traditional Arabic" w:hAnsi="Traditional Arabic" w:cs="Traditional Arabic" w:hint="cs"/>
          <w:sz w:val="24"/>
          <w:szCs w:val="24"/>
          <w:rtl/>
        </w:rPr>
        <w:t xml:space="preserve"> العلاقة التي تربط ظاهرة الفقر </w:t>
      </w:r>
      <w:proofErr w:type="spellStart"/>
      <w:r>
        <w:rPr>
          <w:rFonts w:ascii="Traditional Arabic" w:hAnsi="Traditional Arabic" w:cs="Traditional Arabic" w:hint="cs"/>
          <w:sz w:val="24"/>
          <w:szCs w:val="24"/>
          <w:rtl/>
        </w:rPr>
        <w:t>باللامساواة</w:t>
      </w:r>
      <w:proofErr w:type="spellEnd"/>
      <w:r>
        <w:rPr>
          <w:rFonts w:ascii="Traditional Arabic" w:hAnsi="Traditional Arabic" w:cs="Traditional Arabic" w:hint="cs"/>
          <w:sz w:val="24"/>
          <w:szCs w:val="24"/>
          <w:rtl/>
        </w:rPr>
        <w:t xml:space="preserve"> الاجتماعية ؟</w:t>
      </w:r>
    </w:p>
    <w:p w:rsidR="00A42305" w:rsidRPr="00072884" w:rsidRDefault="00072884" w:rsidP="00B43A54">
      <w:pPr>
        <w:bidi/>
        <w:spacing w:line="240" w:lineRule="auto"/>
        <w:jc w:val="both"/>
        <w:rPr>
          <w:rFonts w:ascii="Arial" w:hAnsi="Arial"/>
          <w:sz w:val="24"/>
          <w:szCs w:val="24"/>
          <w:rtl/>
        </w:rPr>
      </w:pPr>
      <w:r w:rsidRPr="004F083C">
        <w:rPr>
          <w:rFonts w:ascii="Arial" w:hAnsi="Arial" w:hint="cs"/>
          <w:b/>
          <w:bCs/>
          <w:sz w:val="24"/>
          <w:szCs w:val="24"/>
          <w:rtl/>
        </w:rPr>
        <w:t>الكلمات المفتاحية :</w:t>
      </w:r>
      <w:r w:rsidRPr="00072884">
        <w:rPr>
          <w:rFonts w:ascii="Arial" w:hAnsi="Arial" w:hint="cs"/>
          <w:sz w:val="24"/>
          <w:szCs w:val="24"/>
          <w:rtl/>
        </w:rPr>
        <w:t xml:space="preserve"> </w:t>
      </w:r>
      <w:proofErr w:type="spellStart"/>
      <w:r>
        <w:rPr>
          <w:rFonts w:ascii="Arial" w:hAnsi="Arial" w:hint="cs"/>
          <w:sz w:val="24"/>
          <w:szCs w:val="24"/>
          <w:rtl/>
        </w:rPr>
        <w:t>اللامساواة</w:t>
      </w:r>
      <w:proofErr w:type="spellEnd"/>
      <w:r>
        <w:rPr>
          <w:rFonts w:ascii="Arial" w:hAnsi="Arial" w:hint="cs"/>
          <w:sz w:val="24"/>
          <w:szCs w:val="24"/>
          <w:rtl/>
        </w:rPr>
        <w:t xml:space="preserve"> الاجتماعية ، الفقر ، مخاطر الفقر </w:t>
      </w:r>
    </w:p>
    <w:p w:rsidR="00A42305" w:rsidRDefault="00A42305" w:rsidP="00B43A54">
      <w:pPr>
        <w:spacing w:line="240" w:lineRule="auto"/>
        <w:contextualSpacing/>
        <w:jc w:val="both"/>
        <w:rPr>
          <w:rFonts w:asciiTheme="majorBidi" w:hAnsiTheme="majorBidi" w:cstheme="majorBidi"/>
          <w:b/>
          <w:bCs/>
          <w:sz w:val="24"/>
          <w:szCs w:val="24"/>
          <w:rtl/>
          <w:lang w:val="en-US"/>
        </w:rPr>
      </w:pPr>
      <w:r w:rsidRPr="00072884">
        <w:rPr>
          <w:rFonts w:asciiTheme="majorBidi" w:hAnsiTheme="majorBidi" w:cstheme="majorBidi"/>
          <w:b/>
          <w:bCs/>
          <w:sz w:val="24"/>
          <w:szCs w:val="24"/>
          <w:lang w:val="en-US"/>
        </w:rPr>
        <w:t xml:space="preserve"> Social Injustice</w:t>
      </w:r>
      <w:r w:rsidR="00072884">
        <w:rPr>
          <w:rFonts w:asciiTheme="majorBidi" w:hAnsiTheme="majorBidi" w:cstheme="majorBidi"/>
          <w:b/>
          <w:bCs/>
          <w:sz w:val="24"/>
          <w:szCs w:val="24"/>
          <w:lang w:val="en-US"/>
        </w:rPr>
        <w:t xml:space="preserve"> and poverty</w:t>
      </w:r>
    </w:p>
    <w:p w:rsidR="00905AA8" w:rsidRDefault="00905AA8" w:rsidP="00B43A54">
      <w:pPr>
        <w:spacing w:line="240" w:lineRule="auto"/>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t>DR. AMEL BENSEMCHA</w:t>
      </w:r>
    </w:p>
    <w:p w:rsidR="00905AA8" w:rsidRDefault="00905AA8" w:rsidP="00B43A54">
      <w:pPr>
        <w:spacing w:line="240" w:lineRule="auto"/>
        <w:contextualSpacing/>
        <w:jc w:val="both"/>
        <w:rPr>
          <w:rFonts w:asciiTheme="majorBidi" w:hAnsiTheme="majorBidi" w:cstheme="majorBidi"/>
          <w:b/>
          <w:bCs/>
          <w:sz w:val="24"/>
          <w:szCs w:val="24"/>
          <w:lang w:val="en-US"/>
        </w:rPr>
      </w:pPr>
      <w:r>
        <w:rPr>
          <w:rFonts w:asciiTheme="majorBidi" w:hAnsiTheme="majorBidi" w:cstheme="majorBidi"/>
          <w:b/>
          <w:bCs/>
          <w:sz w:val="24"/>
          <w:szCs w:val="24"/>
          <w:lang w:val="en-US"/>
        </w:rPr>
        <w:t>MOHAMED CHERIF MESSADIA UNIVERSITY.S/A. ALGERIA</w:t>
      </w:r>
    </w:p>
    <w:p w:rsidR="00905AA8" w:rsidRPr="00B43A54" w:rsidRDefault="00905AA8" w:rsidP="00B43A54">
      <w:pPr>
        <w:bidi/>
        <w:spacing w:line="240" w:lineRule="auto"/>
        <w:ind w:left="360"/>
        <w:rPr>
          <w:rFonts w:ascii="Traditional Arabic" w:hAnsi="Traditional Arabic" w:cs="Traditional Arabic"/>
          <w:b/>
          <w:bCs/>
          <w:sz w:val="28"/>
          <w:szCs w:val="28"/>
          <w:lang w:val="en-US" w:bidi="ar-DZ"/>
        </w:rPr>
      </w:pPr>
      <w:r w:rsidRPr="00B43A54">
        <w:rPr>
          <w:rFonts w:ascii="Traditional Arabic" w:hAnsi="Traditional Arabic" w:cs="Traditional Arabic"/>
          <w:b/>
          <w:bCs/>
          <w:sz w:val="28"/>
          <w:szCs w:val="28"/>
          <w:lang w:val="en-US" w:bidi="ar-DZ"/>
        </w:rPr>
        <w:t>amel_paradise2@yahoo.fr</w:t>
      </w:r>
    </w:p>
    <w:p w:rsidR="00A42305" w:rsidRPr="00072884" w:rsidRDefault="00A42305" w:rsidP="00B43A54">
      <w:pPr>
        <w:spacing w:line="240" w:lineRule="auto"/>
        <w:contextualSpacing/>
        <w:jc w:val="both"/>
        <w:rPr>
          <w:rFonts w:asciiTheme="majorBidi" w:hAnsiTheme="majorBidi" w:cstheme="majorBidi"/>
          <w:sz w:val="24"/>
          <w:szCs w:val="24"/>
          <w:lang w:val="en-US"/>
        </w:rPr>
      </w:pPr>
      <w:r w:rsidRPr="00072884">
        <w:rPr>
          <w:rFonts w:asciiTheme="majorBidi" w:hAnsiTheme="majorBidi" w:cstheme="majorBidi"/>
          <w:sz w:val="24"/>
          <w:szCs w:val="24"/>
          <w:lang w:val="en-US"/>
        </w:rPr>
        <w:t xml:space="preserve">     Poverty is widespread amongst societies in the developed countries as well as the developing ones. Economic and social </w:t>
      </w:r>
      <w:proofErr w:type="spellStart"/>
      <w:r w:rsidRPr="00072884">
        <w:rPr>
          <w:rFonts w:asciiTheme="majorBidi" w:hAnsiTheme="majorBidi" w:cstheme="majorBidi"/>
          <w:sz w:val="24"/>
          <w:szCs w:val="24"/>
          <w:lang w:val="en-US"/>
        </w:rPr>
        <w:t>unjistice</w:t>
      </w:r>
      <w:proofErr w:type="spellEnd"/>
      <w:r w:rsidRPr="00072884">
        <w:rPr>
          <w:rFonts w:asciiTheme="majorBidi" w:hAnsiTheme="majorBidi" w:cstheme="majorBidi"/>
          <w:sz w:val="24"/>
          <w:szCs w:val="24"/>
          <w:lang w:val="en-US"/>
        </w:rPr>
        <w:t xml:space="preserve"> between the rich and the poor is omnipresent too. Inequality is believed to exist more often amongst vulnerable s</w:t>
      </w:r>
      <w:bookmarkStart w:id="0" w:name="_GoBack"/>
      <w:bookmarkEnd w:id="0"/>
      <w:r w:rsidRPr="00072884">
        <w:rPr>
          <w:rFonts w:asciiTheme="majorBidi" w:hAnsiTheme="majorBidi" w:cstheme="majorBidi"/>
          <w:sz w:val="24"/>
          <w:szCs w:val="24"/>
          <w:lang w:val="en-US"/>
        </w:rPr>
        <w:t xml:space="preserve">ocial groups in specific areas such as: the elderly, sick </w:t>
      </w:r>
      <w:r w:rsidRPr="00072884">
        <w:rPr>
          <w:rFonts w:asciiTheme="majorBidi" w:hAnsiTheme="majorBidi" w:cstheme="majorBidi"/>
          <w:sz w:val="24"/>
          <w:szCs w:val="24"/>
          <w:lang w:val="en-US"/>
        </w:rPr>
        <w:lastRenderedPageBreak/>
        <w:t>people, children, women and ethnic minorities. With this appears what is often referred to as “social exclusion”. This concept stands for how the routes are blocked in the face of people to be fully assimilated in the society. For example: social groups who live in poor housing conditions tend to send their children to under-level schools; consequently job opportunities are scarce and therefore they are deprived of any chance to improve their conditions compared to other social groups.</w:t>
      </w:r>
    </w:p>
    <w:p w:rsidR="00880E91" w:rsidRDefault="00A42305" w:rsidP="00B43A54">
      <w:pPr>
        <w:spacing w:line="240" w:lineRule="auto"/>
        <w:contextualSpacing/>
        <w:jc w:val="both"/>
        <w:rPr>
          <w:rFonts w:asciiTheme="majorBidi" w:hAnsiTheme="majorBidi" w:cstheme="majorBidi"/>
          <w:sz w:val="24"/>
          <w:szCs w:val="24"/>
          <w:rtl/>
          <w:lang w:val="en-US"/>
        </w:rPr>
      </w:pPr>
      <w:r w:rsidRPr="00072884">
        <w:rPr>
          <w:rFonts w:asciiTheme="majorBidi" w:hAnsiTheme="majorBidi" w:cstheme="majorBidi"/>
          <w:sz w:val="24"/>
          <w:szCs w:val="24"/>
          <w:lang w:val="en-US"/>
        </w:rPr>
        <w:t xml:space="preserve">     Despite long strides in developing the strategies meant to bring about societies and communities to access actual results of sustainable development, though Islamic Law shortened these stages 1400 years ago in a valid plan for every time and every place to ensure social solidarity required to eliminate all signs of poverty and social exclusion, which will be addressed in this interjection.</w:t>
      </w:r>
    </w:p>
    <w:p w:rsidR="00072884" w:rsidRDefault="00072884" w:rsidP="00B43A54">
      <w:pPr>
        <w:spacing w:line="240" w:lineRule="auto"/>
        <w:contextualSpacing/>
        <w:jc w:val="both"/>
        <w:rPr>
          <w:rFonts w:asciiTheme="majorBidi" w:hAnsiTheme="majorBidi" w:cstheme="majorBidi"/>
          <w:sz w:val="24"/>
          <w:szCs w:val="24"/>
          <w:lang w:val="en-US"/>
        </w:rPr>
      </w:pPr>
      <w:r w:rsidRPr="004F083C">
        <w:rPr>
          <w:rFonts w:asciiTheme="majorBidi" w:hAnsiTheme="majorBidi" w:cstheme="majorBidi"/>
          <w:b/>
          <w:bCs/>
          <w:sz w:val="24"/>
          <w:szCs w:val="24"/>
          <w:lang w:val="en-US"/>
        </w:rPr>
        <w:t>Key words</w:t>
      </w:r>
      <w:r>
        <w:rPr>
          <w:rFonts w:asciiTheme="majorBidi" w:hAnsiTheme="majorBidi" w:cstheme="majorBidi"/>
          <w:sz w:val="24"/>
          <w:szCs w:val="24"/>
          <w:lang w:val="en-US"/>
        </w:rPr>
        <w:t xml:space="preserve">ː </w:t>
      </w:r>
      <w:r w:rsidRPr="004F083C">
        <w:rPr>
          <w:rFonts w:asciiTheme="majorBidi" w:hAnsiTheme="majorBidi" w:cstheme="majorBidi"/>
          <w:sz w:val="24"/>
          <w:szCs w:val="24"/>
          <w:lang w:val="en-US"/>
        </w:rPr>
        <w:t xml:space="preserve">Social </w:t>
      </w:r>
      <w:proofErr w:type="gramStart"/>
      <w:r w:rsidRPr="004F083C">
        <w:rPr>
          <w:rFonts w:asciiTheme="majorBidi" w:hAnsiTheme="majorBidi" w:cstheme="majorBidi"/>
          <w:sz w:val="24"/>
          <w:szCs w:val="24"/>
          <w:lang w:val="en-US"/>
        </w:rPr>
        <w:t>Injustice ,</w:t>
      </w:r>
      <w:proofErr w:type="gramEnd"/>
      <w:r w:rsidRPr="004F083C">
        <w:rPr>
          <w:rFonts w:asciiTheme="majorBidi" w:hAnsiTheme="majorBidi" w:cstheme="majorBidi"/>
          <w:sz w:val="24"/>
          <w:szCs w:val="24"/>
          <w:lang w:val="en-US"/>
        </w:rPr>
        <w:t xml:space="preserve"> poverty , </w:t>
      </w:r>
      <w:r w:rsidR="00B9576F">
        <w:rPr>
          <w:rFonts w:asciiTheme="majorBidi" w:hAnsiTheme="majorBidi" w:cstheme="majorBidi" w:hint="cs"/>
          <w:sz w:val="24"/>
          <w:szCs w:val="24"/>
          <w:rtl/>
          <w:lang w:val="en-US"/>
        </w:rPr>
        <w:t xml:space="preserve"> </w:t>
      </w:r>
      <w:r w:rsidR="00B9576F">
        <w:rPr>
          <w:rFonts w:asciiTheme="majorBidi" w:hAnsiTheme="majorBidi" w:cstheme="majorBidi"/>
          <w:sz w:val="24"/>
          <w:szCs w:val="24"/>
          <w:lang w:val="en-US"/>
        </w:rPr>
        <w:t xml:space="preserve">risks of poverty </w:t>
      </w:r>
      <w:r w:rsidR="004F083C" w:rsidRPr="004F083C">
        <w:rPr>
          <w:rFonts w:asciiTheme="majorBidi" w:hAnsiTheme="majorBidi" w:cstheme="majorBidi"/>
          <w:sz w:val="24"/>
          <w:szCs w:val="24"/>
          <w:lang w:val="en-US"/>
        </w:rPr>
        <w:t xml:space="preserve"> </w:t>
      </w:r>
    </w:p>
    <w:p w:rsidR="001127A6" w:rsidRPr="000275A8" w:rsidRDefault="00603048" w:rsidP="00B43A54">
      <w:pPr>
        <w:bidi/>
        <w:spacing w:line="240" w:lineRule="auto"/>
        <w:contextualSpacing/>
        <w:jc w:val="both"/>
        <w:rPr>
          <w:rFonts w:ascii="Traditional Arabic" w:hAnsi="Traditional Arabic" w:cs="Traditional Arabic"/>
          <w:sz w:val="28"/>
          <w:szCs w:val="28"/>
          <w:rtl/>
          <w:lang w:bidi="ar-DZ"/>
        </w:rPr>
      </w:pPr>
      <w:r w:rsidRPr="00603048">
        <w:rPr>
          <w:rFonts w:ascii="Traditional Arabic" w:hAnsi="Traditional Arabic" w:cs="Traditional Arabic" w:hint="cs"/>
          <w:b/>
          <w:bCs/>
          <w:sz w:val="28"/>
          <w:szCs w:val="28"/>
          <w:rtl/>
        </w:rPr>
        <w:t>تمهيد:</w:t>
      </w:r>
      <w:r>
        <w:rPr>
          <w:rFonts w:ascii="Traditional Arabic" w:hAnsi="Traditional Arabic" w:cs="Traditional Arabic" w:hint="cs"/>
          <w:sz w:val="28"/>
          <w:szCs w:val="28"/>
          <w:rtl/>
        </w:rPr>
        <w:t xml:space="preserve"> </w:t>
      </w:r>
      <w:r w:rsidR="003C25DA" w:rsidRPr="000275A8">
        <w:rPr>
          <w:rFonts w:ascii="Traditional Arabic" w:hAnsi="Traditional Arabic" w:cs="Traditional Arabic"/>
          <w:sz w:val="28"/>
          <w:szCs w:val="28"/>
          <w:rtl/>
          <w:lang w:bidi="ar-DZ"/>
        </w:rPr>
        <w:t xml:space="preserve">إن أغلب المؤسسات الدولية المهتمة بالفقر والحرمان والتهميش، تعتمد في تحديدها لهذه </w:t>
      </w:r>
      <w:r w:rsidR="004F083C">
        <w:rPr>
          <w:rFonts w:ascii="Traditional Arabic" w:hAnsi="Traditional Arabic" w:cs="Traditional Arabic"/>
          <w:sz w:val="28"/>
          <w:szCs w:val="28"/>
          <w:rtl/>
          <w:lang w:bidi="ar-DZ"/>
        </w:rPr>
        <w:t>الظاهرة على معايير كمية (نقدية)</w:t>
      </w:r>
      <w:r w:rsidR="003C25DA" w:rsidRPr="000275A8">
        <w:rPr>
          <w:rFonts w:ascii="Traditional Arabic" w:hAnsi="Traditional Arabic" w:cs="Traditional Arabic"/>
          <w:sz w:val="28"/>
          <w:szCs w:val="28"/>
          <w:rtl/>
          <w:lang w:bidi="ar-DZ"/>
        </w:rPr>
        <w:t>، بحيث تنظر إلى الشخص الفقير على أنه كل شخص لا يتجاوز دخل</w:t>
      </w:r>
      <w:r w:rsidR="001127A6">
        <w:rPr>
          <w:rFonts w:ascii="Traditional Arabic" w:hAnsi="Traditional Arabic" w:cs="Traditional Arabic"/>
          <w:sz w:val="28"/>
          <w:szCs w:val="28"/>
          <w:rtl/>
          <w:lang w:bidi="ar-DZ"/>
        </w:rPr>
        <w:t>ه دولارا أمريكيا واحدا في اليوم</w:t>
      </w:r>
      <w:r w:rsidR="003C25DA" w:rsidRPr="000275A8">
        <w:rPr>
          <w:rFonts w:ascii="Traditional Arabic" w:hAnsi="Traditional Arabic" w:cs="Traditional Arabic"/>
          <w:sz w:val="28"/>
          <w:szCs w:val="28"/>
          <w:rtl/>
          <w:lang w:bidi="ar-DZ"/>
        </w:rPr>
        <w:t>، أي ما يعادل 365 دولارا في السنة.</w:t>
      </w:r>
      <w:r w:rsidR="00473E98" w:rsidRPr="000275A8">
        <w:rPr>
          <w:rFonts w:ascii="Traditional Arabic" w:hAnsi="Traditional Arabic" w:cs="Traditional Arabic"/>
          <w:sz w:val="28"/>
          <w:szCs w:val="28"/>
          <w:rtl/>
          <w:lang w:bidi="ar-DZ"/>
        </w:rPr>
        <w:t xml:space="preserve"> </w:t>
      </w:r>
      <w:r w:rsidR="003C25DA" w:rsidRPr="000275A8">
        <w:rPr>
          <w:rFonts w:ascii="Traditional Arabic" w:hAnsi="Traditional Arabic" w:cs="Traditional Arabic"/>
          <w:sz w:val="28"/>
          <w:szCs w:val="28"/>
          <w:rtl/>
          <w:lang w:bidi="ar-DZ"/>
        </w:rPr>
        <w:t>لكن لا يمكن الاعتما</w:t>
      </w:r>
      <w:r w:rsidR="001127A6">
        <w:rPr>
          <w:rFonts w:ascii="Traditional Arabic" w:hAnsi="Traditional Arabic" w:cs="Traditional Arabic"/>
          <w:sz w:val="28"/>
          <w:szCs w:val="28"/>
          <w:rtl/>
          <w:lang w:bidi="ar-DZ"/>
        </w:rPr>
        <w:t>د على المعيار الكمي فقط</w:t>
      </w:r>
      <w:r w:rsidR="003C25DA" w:rsidRPr="000275A8">
        <w:rPr>
          <w:rFonts w:ascii="Traditional Arabic" w:hAnsi="Traditional Arabic" w:cs="Traditional Arabic"/>
          <w:sz w:val="28"/>
          <w:szCs w:val="28"/>
          <w:rtl/>
          <w:lang w:bidi="ar-DZ"/>
        </w:rPr>
        <w:t>، فهناك أبعاد أخرى للفقر تتعلق بالجانب النفسي كقلة الثقة بالنفس ، والشعور</w:t>
      </w:r>
      <w:r w:rsidR="001127A6">
        <w:rPr>
          <w:rFonts w:ascii="Traditional Arabic" w:hAnsi="Traditional Arabic" w:cs="Traditional Arabic"/>
          <w:sz w:val="28"/>
          <w:szCs w:val="28"/>
          <w:rtl/>
          <w:lang w:bidi="ar-DZ"/>
        </w:rPr>
        <w:t xml:space="preserve"> بالدونية ...وبالجانب الاجتماعي، كت</w:t>
      </w:r>
      <w:r w:rsidR="00B9576F">
        <w:rPr>
          <w:rFonts w:ascii="Traditional Arabic" w:hAnsi="Traditional Arabic" w:cs="Traditional Arabic" w:hint="cs"/>
          <w:sz w:val="28"/>
          <w:szCs w:val="28"/>
          <w:rtl/>
          <w:lang w:bidi="ar-DZ"/>
        </w:rPr>
        <w:t>د</w:t>
      </w:r>
      <w:r w:rsidR="001127A6">
        <w:rPr>
          <w:rFonts w:ascii="Traditional Arabic" w:hAnsi="Traditional Arabic" w:cs="Traditional Arabic"/>
          <w:sz w:val="28"/>
          <w:szCs w:val="28"/>
          <w:rtl/>
          <w:lang w:bidi="ar-DZ"/>
        </w:rPr>
        <w:t xml:space="preserve">هور الحالة </w:t>
      </w:r>
      <w:proofErr w:type="spellStart"/>
      <w:r w:rsidR="001127A6">
        <w:rPr>
          <w:rFonts w:ascii="Traditional Arabic" w:hAnsi="Traditional Arabic" w:cs="Traditional Arabic"/>
          <w:sz w:val="28"/>
          <w:szCs w:val="28"/>
          <w:rtl/>
          <w:lang w:bidi="ar-DZ"/>
        </w:rPr>
        <w:t>الصحية</w:t>
      </w:r>
      <w:r w:rsidR="003C25DA" w:rsidRPr="000275A8">
        <w:rPr>
          <w:rFonts w:ascii="Traditional Arabic" w:hAnsi="Traditional Arabic" w:cs="Traditional Arabic"/>
          <w:sz w:val="28"/>
          <w:szCs w:val="28"/>
          <w:rtl/>
          <w:lang w:bidi="ar-DZ"/>
        </w:rPr>
        <w:t>،وتدني</w:t>
      </w:r>
      <w:proofErr w:type="spellEnd"/>
      <w:r w:rsidR="003C25DA" w:rsidRPr="000275A8">
        <w:rPr>
          <w:rFonts w:ascii="Traditional Arabic" w:hAnsi="Traditional Arabic" w:cs="Traditional Arabic"/>
          <w:sz w:val="28"/>
          <w:szCs w:val="28"/>
          <w:rtl/>
          <w:lang w:bidi="ar-DZ"/>
        </w:rPr>
        <w:t xml:space="preserve"> مستوى التعليم ، البطالة ... </w:t>
      </w:r>
      <w:r w:rsidR="00473E98" w:rsidRPr="000275A8">
        <w:rPr>
          <w:rFonts w:ascii="Traditional Arabic" w:hAnsi="Traditional Arabic" w:cs="Traditional Arabic"/>
          <w:sz w:val="28"/>
          <w:szCs w:val="28"/>
          <w:rtl/>
          <w:lang w:bidi="ar-DZ"/>
        </w:rPr>
        <w:t xml:space="preserve">مما يجعل هذه الفئة </w:t>
      </w:r>
      <w:proofErr w:type="gramStart"/>
      <w:r w:rsidR="00473E98" w:rsidRPr="000275A8">
        <w:rPr>
          <w:rFonts w:ascii="Traditional Arabic" w:hAnsi="Traditional Arabic" w:cs="Traditional Arabic"/>
          <w:sz w:val="28"/>
          <w:szCs w:val="28"/>
          <w:rtl/>
          <w:lang w:bidi="ar-DZ"/>
        </w:rPr>
        <w:t>ت</w:t>
      </w:r>
      <w:r w:rsidR="00905AA8">
        <w:rPr>
          <w:rFonts w:ascii="Traditional Arabic" w:hAnsi="Traditional Arabic" w:cs="Traditional Arabic"/>
          <w:sz w:val="28"/>
          <w:szCs w:val="28"/>
          <w:rtl/>
          <w:lang w:bidi="ar-DZ"/>
        </w:rPr>
        <w:t>شعر</w:t>
      </w:r>
      <w:proofErr w:type="gramEnd"/>
      <w:r w:rsidR="00905AA8">
        <w:rPr>
          <w:rFonts w:ascii="Traditional Arabic" w:hAnsi="Traditional Arabic" w:cs="Traditional Arabic"/>
          <w:sz w:val="28"/>
          <w:szCs w:val="28"/>
          <w:rtl/>
          <w:lang w:bidi="ar-DZ"/>
        </w:rPr>
        <w:t xml:space="preserve"> بما يسمى الإقصاء الاجتماعي </w:t>
      </w:r>
    </w:p>
    <w:p w:rsidR="00880E91" w:rsidRPr="000275A8" w:rsidRDefault="006D74D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b/>
          <w:bCs/>
          <w:sz w:val="28"/>
          <w:szCs w:val="28"/>
          <w:rtl/>
          <w:lang w:bidi="ar-DZ"/>
        </w:rPr>
        <w:t xml:space="preserve">1ـ </w:t>
      </w:r>
      <w:r w:rsidR="00880E91" w:rsidRPr="000275A8">
        <w:rPr>
          <w:rFonts w:ascii="Traditional Arabic" w:hAnsi="Traditional Arabic" w:cs="Traditional Arabic"/>
          <w:b/>
          <w:bCs/>
          <w:sz w:val="28"/>
          <w:szCs w:val="28"/>
          <w:rtl/>
          <w:lang w:bidi="ar-DZ"/>
        </w:rPr>
        <w:t xml:space="preserve">الفقر والإقصاء الاجتماعي أو </w:t>
      </w:r>
      <w:proofErr w:type="spellStart"/>
      <w:r w:rsidR="00880E91" w:rsidRPr="000275A8">
        <w:rPr>
          <w:rFonts w:ascii="Traditional Arabic" w:hAnsi="Traditional Arabic" w:cs="Traditional Arabic"/>
          <w:b/>
          <w:bCs/>
          <w:sz w:val="28"/>
          <w:szCs w:val="28"/>
          <w:rtl/>
          <w:lang w:bidi="ar-DZ"/>
        </w:rPr>
        <w:t>اللامساواة</w:t>
      </w:r>
      <w:proofErr w:type="spellEnd"/>
      <w:r w:rsidR="00880E91" w:rsidRPr="000275A8">
        <w:rPr>
          <w:rFonts w:ascii="Traditional Arabic" w:hAnsi="Traditional Arabic" w:cs="Traditional Arabic"/>
          <w:b/>
          <w:bCs/>
          <w:sz w:val="28"/>
          <w:szCs w:val="28"/>
          <w:rtl/>
          <w:lang w:bidi="ar-DZ"/>
        </w:rPr>
        <w:t>:</w:t>
      </w:r>
      <w:r w:rsidR="001127A6">
        <w:rPr>
          <w:rFonts w:ascii="Traditional Arabic" w:hAnsi="Traditional Arabic" w:cs="Traditional Arabic"/>
          <w:sz w:val="28"/>
          <w:szCs w:val="28"/>
          <w:lang w:bidi="ar-DZ"/>
        </w:rPr>
        <w:t xml:space="preserve"> </w:t>
      </w:r>
      <w:r w:rsidR="00880E91" w:rsidRPr="000275A8">
        <w:rPr>
          <w:rFonts w:ascii="Traditional Arabic" w:hAnsi="Traditional Arabic" w:cs="Traditional Arabic"/>
          <w:sz w:val="28"/>
          <w:szCs w:val="28"/>
          <w:rtl/>
          <w:lang w:bidi="ar-DZ"/>
        </w:rPr>
        <w:t xml:space="preserve"> يركز الإقصاء على منظومة واسعة من العوامل التي تمنع الأفراد والفئات والجماعات من الفرص المتاحة لأغلبية السكان. وقد يتخذ الإقصاء الاجتماعي عددا من الأشكال في مواقع وقطاعات اجتماعية متعددة، فربما نلمسه في أوساط الجماعات الريفية المعزولة والمحرومة من عدد من الخدمات والفرص، أو في الأحياء الواقعة في مراكز المدن الكبرى التي تعاني من معدلات عالية من الجريمة أو مستويات متدنية من مرافق الإسكان. ويمكن النظر إلى كل من الإقصاء والاندماج على أسس اقتصادية أو </w:t>
      </w:r>
      <w:proofErr w:type="gramStart"/>
      <w:r w:rsidR="00880E91" w:rsidRPr="000275A8">
        <w:rPr>
          <w:rFonts w:ascii="Traditional Arabic" w:hAnsi="Traditional Arabic" w:cs="Traditional Arabic"/>
          <w:sz w:val="28"/>
          <w:szCs w:val="28"/>
          <w:rtl/>
          <w:lang w:bidi="ar-DZ"/>
        </w:rPr>
        <w:t>اجتماعية</w:t>
      </w:r>
      <w:proofErr w:type="gramEnd"/>
      <w:r w:rsidR="00880E91" w:rsidRPr="000275A8">
        <w:rPr>
          <w:rFonts w:ascii="Traditional Arabic" w:hAnsi="Traditional Arabic" w:cs="Traditional Arabic"/>
          <w:sz w:val="28"/>
          <w:szCs w:val="28"/>
          <w:rtl/>
          <w:lang w:bidi="ar-DZ"/>
        </w:rPr>
        <w:t xml:space="preserve"> أو سياسية.</w:t>
      </w:r>
      <w:r w:rsidR="00826713">
        <w:rPr>
          <w:rFonts w:ascii="Traditional Arabic" w:hAnsi="Traditional Arabic" w:cs="Traditional Arabic" w:hint="cs"/>
          <w:sz w:val="28"/>
          <w:szCs w:val="28"/>
          <w:rtl/>
          <w:lang w:bidi="ar-DZ"/>
        </w:rPr>
        <w:t xml:space="preserve">( أنتوني </w:t>
      </w:r>
      <w:proofErr w:type="spellStart"/>
      <w:r w:rsidR="00826713">
        <w:rPr>
          <w:rFonts w:ascii="Traditional Arabic" w:hAnsi="Traditional Arabic" w:cs="Traditional Arabic" w:hint="cs"/>
          <w:sz w:val="28"/>
          <w:szCs w:val="28"/>
          <w:rtl/>
          <w:lang w:bidi="ar-DZ"/>
        </w:rPr>
        <w:t>غيدنز</w:t>
      </w:r>
      <w:proofErr w:type="spellEnd"/>
      <w:r w:rsidR="00826713">
        <w:rPr>
          <w:rFonts w:ascii="Traditional Arabic" w:hAnsi="Traditional Arabic" w:cs="Traditional Arabic" w:hint="cs"/>
          <w:sz w:val="28"/>
          <w:szCs w:val="28"/>
          <w:rtl/>
          <w:lang w:bidi="ar-DZ"/>
        </w:rPr>
        <w:t xml:space="preserve">، 2005، 364/402 </w:t>
      </w:r>
      <w:r w:rsidR="009773B4" w:rsidRPr="000275A8">
        <w:rPr>
          <w:rFonts w:ascii="Traditional Arabic" w:hAnsi="Traditional Arabic" w:cs="Traditional Arabic"/>
          <w:sz w:val="28"/>
          <w:szCs w:val="28"/>
          <w:rtl/>
          <w:lang w:bidi="ar-DZ"/>
        </w:rPr>
        <w:t>)</w:t>
      </w:r>
      <w:r w:rsidR="00880E91" w:rsidRPr="000275A8">
        <w:rPr>
          <w:rFonts w:ascii="Traditional Arabic" w:hAnsi="Traditional Arabic" w:cs="Traditional Arabic"/>
          <w:sz w:val="28"/>
          <w:szCs w:val="28"/>
          <w:rtl/>
          <w:lang w:bidi="ar-DZ"/>
        </w:rPr>
        <w:t xml:space="preserve"> </w:t>
      </w:r>
    </w:p>
    <w:p w:rsidR="00880E91" w:rsidRPr="000275A8"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1.1ـ </w:t>
      </w:r>
      <w:proofErr w:type="spellStart"/>
      <w:r w:rsidRPr="000275A8">
        <w:rPr>
          <w:rFonts w:ascii="Traditional Arabic" w:hAnsi="Traditional Arabic" w:cs="Traditional Arabic"/>
          <w:b/>
          <w:bCs/>
          <w:sz w:val="28"/>
          <w:szCs w:val="28"/>
          <w:rtl/>
          <w:lang w:bidi="ar-DZ"/>
        </w:rPr>
        <w:t>اللامساواة</w:t>
      </w:r>
      <w:proofErr w:type="spellEnd"/>
      <w:r w:rsidRPr="000275A8">
        <w:rPr>
          <w:rFonts w:ascii="Traditional Arabic" w:hAnsi="Traditional Arabic" w:cs="Traditional Arabic"/>
          <w:b/>
          <w:bCs/>
          <w:sz w:val="28"/>
          <w:szCs w:val="28"/>
          <w:rtl/>
          <w:lang w:bidi="ar-DZ"/>
        </w:rPr>
        <w:t xml:space="preserve"> الاقتصادية</w:t>
      </w:r>
      <w:r w:rsidRPr="000275A8">
        <w:rPr>
          <w:rFonts w:ascii="Traditional Arabic" w:hAnsi="Traditional Arabic" w:cs="Traditional Arabic"/>
          <w:sz w:val="28"/>
          <w:szCs w:val="28"/>
          <w:rtl/>
          <w:lang w:bidi="ar-DZ"/>
        </w:rPr>
        <w:t xml:space="preserve"> : وتحدث هذه الأخيرة، عندما يفصل الأفراد والجماعات عن البنية الاقتصادية العامة للمجتمع، في ناحيتي الإنتاج والاستهلاك. </w:t>
      </w:r>
      <w:proofErr w:type="gramStart"/>
      <w:r w:rsidRPr="000275A8">
        <w:rPr>
          <w:rFonts w:ascii="Traditional Arabic" w:hAnsi="Traditional Arabic" w:cs="Traditional Arabic"/>
          <w:sz w:val="28"/>
          <w:szCs w:val="28"/>
          <w:rtl/>
          <w:lang w:bidi="ar-DZ"/>
        </w:rPr>
        <w:t>فمن</w:t>
      </w:r>
      <w:proofErr w:type="gramEnd"/>
      <w:r w:rsidRPr="000275A8">
        <w:rPr>
          <w:rFonts w:ascii="Traditional Arabic" w:hAnsi="Traditional Arabic" w:cs="Traditional Arabic"/>
          <w:sz w:val="28"/>
          <w:szCs w:val="28"/>
          <w:rtl/>
          <w:lang w:bidi="ar-DZ"/>
        </w:rPr>
        <w:t xml:space="preserve"> حيث الإنتاج، تلعب العمالة والمشاركة في سوق العمل دورا مركزيا في ظاهرة الإقصاء. </w:t>
      </w:r>
      <w:proofErr w:type="gramStart"/>
      <w:r w:rsidRPr="000275A8">
        <w:rPr>
          <w:rFonts w:ascii="Traditional Arabic" w:hAnsi="Traditional Arabic" w:cs="Traditional Arabic"/>
          <w:sz w:val="28"/>
          <w:szCs w:val="28"/>
          <w:rtl/>
          <w:lang w:bidi="ar-DZ"/>
        </w:rPr>
        <w:t>وفي</w:t>
      </w:r>
      <w:proofErr w:type="gramEnd"/>
      <w:r w:rsidRPr="000275A8">
        <w:rPr>
          <w:rFonts w:ascii="Traditional Arabic" w:hAnsi="Traditional Arabic" w:cs="Traditional Arabic"/>
          <w:sz w:val="28"/>
          <w:szCs w:val="28"/>
          <w:rtl/>
          <w:lang w:bidi="ar-DZ"/>
        </w:rPr>
        <w:t xml:space="preserve"> الجماعات التي تعاني درجات عالية من الحرمان المادي، تتناقص فرص الأفراد للعمل على أساس التفرغ أو العمل لبعض الوقت. </w:t>
      </w:r>
      <w:proofErr w:type="gramStart"/>
      <w:r w:rsidRPr="000275A8">
        <w:rPr>
          <w:rFonts w:ascii="Traditional Arabic" w:hAnsi="Traditional Arabic" w:cs="Traditional Arabic"/>
          <w:sz w:val="28"/>
          <w:szCs w:val="28"/>
          <w:rtl/>
          <w:lang w:bidi="ar-DZ"/>
        </w:rPr>
        <w:t>كما</w:t>
      </w:r>
      <w:proofErr w:type="gramEnd"/>
      <w:r w:rsidRPr="000275A8">
        <w:rPr>
          <w:rFonts w:ascii="Traditional Arabic" w:hAnsi="Traditional Arabic" w:cs="Traditional Arabic"/>
          <w:sz w:val="28"/>
          <w:szCs w:val="28"/>
          <w:rtl/>
          <w:lang w:bidi="ar-DZ"/>
        </w:rPr>
        <w:t xml:space="preserve"> أن شبكة الاتصالات غير الرسمية التي يستعين بها الأفراد لدخول سوق العمل، تكون ضعيفة. </w:t>
      </w:r>
      <w:proofErr w:type="gramStart"/>
      <w:r w:rsidRPr="000275A8">
        <w:rPr>
          <w:rFonts w:ascii="Traditional Arabic" w:hAnsi="Traditional Arabic" w:cs="Traditional Arabic"/>
          <w:sz w:val="28"/>
          <w:szCs w:val="28"/>
          <w:rtl/>
          <w:lang w:bidi="ar-DZ"/>
        </w:rPr>
        <w:t>ومن</w:t>
      </w:r>
      <w:proofErr w:type="gramEnd"/>
      <w:r w:rsidRPr="000275A8">
        <w:rPr>
          <w:rFonts w:ascii="Traditional Arabic" w:hAnsi="Traditional Arabic" w:cs="Traditional Arabic"/>
          <w:sz w:val="28"/>
          <w:szCs w:val="28"/>
          <w:rtl/>
          <w:lang w:bidi="ar-DZ"/>
        </w:rPr>
        <w:t xml:space="preserve"> ناحية أخرى، فإن معدلات البطالة تكون عالية على الأغلب، كما تشح فرص العمل في الوظائف المهنية ويتعذر على من تم إقصاؤهم من سوق العمل، العودة إليه مرة أخرى. </w:t>
      </w:r>
      <w:proofErr w:type="gramStart"/>
      <w:r w:rsidRPr="000275A8">
        <w:rPr>
          <w:rFonts w:ascii="Traditional Arabic" w:hAnsi="Traditional Arabic" w:cs="Traditional Arabic"/>
          <w:sz w:val="28"/>
          <w:szCs w:val="28"/>
          <w:rtl/>
          <w:lang w:bidi="ar-DZ"/>
        </w:rPr>
        <w:t>وقد</w:t>
      </w:r>
      <w:proofErr w:type="gramEnd"/>
      <w:r w:rsidRPr="000275A8">
        <w:rPr>
          <w:rFonts w:ascii="Traditional Arabic" w:hAnsi="Traditional Arabic" w:cs="Traditional Arabic"/>
          <w:sz w:val="28"/>
          <w:szCs w:val="28"/>
          <w:rtl/>
          <w:lang w:bidi="ar-DZ"/>
        </w:rPr>
        <w:t xml:space="preserve"> يحدث الإقصاء الاقتصادي من ناحية أنماط الاستهلاك، أي </w:t>
      </w:r>
      <w:r w:rsidRPr="000275A8">
        <w:rPr>
          <w:rFonts w:ascii="Traditional Arabic" w:hAnsi="Traditional Arabic" w:cs="Traditional Arabic"/>
          <w:sz w:val="28"/>
          <w:szCs w:val="28"/>
          <w:rtl/>
          <w:lang w:bidi="ar-DZ"/>
        </w:rPr>
        <w:lastRenderedPageBreak/>
        <w:t xml:space="preserve">ما يستطيع الأفراد أن يبتاعوه ويستخدموه ويستهلكوه في حياتهم اليومية. وربما يتمثل الإقصاء في هذه </w:t>
      </w:r>
      <w:proofErr w:type="spellStart"/>
      <w:r w:rsidRPr="000275A8">
        <w:rPr>
          <w:rFonts w:ascii="Traditional Arabic" w:hAnsi="Traditional Arabic" w:cs="Traditional Arabic"/>
          <w:sz w:val="28"/>
          <w:szCs w:val="28"/>
          <w:rtl/>
          <w:lang w:bidi="ar-DZ"/>
        </w:rPr>
        <w:t>الحالة</w:t>
      </w:r>
      <w:proofErr w:type="gramStart"/>
      <w:r w:rsidRPr="000275A8">
        <w:rPr>
          <w:rFonts w:ascii="Traditional Arabic" w:hAnsi="Traditional Arabic" w:cs="Traditional Arabic"/>
          <w:sz w:val="28"/>
          <w:szCs w:val="28"/>
          <w:rtl/>
          <w:lang w:bidi="ar-DZ"/>
        </w:rPr>
        <w:t>،في</w:t>
      </w:r>
      <w:proofErr w:type="spellEnd"/>
      <w:proofErr w:type="gramEnd"/>
      <w:r w:rsidRPr="000275A8">
        <w:rPr>
          <w:rFonts w:ascii="Traditional Arabic" w:hAnsi="Traditional Arabic" w:cs="Traditional Arabic"/>
          <w:sz w:val="28"/>
          <w:szCs w:val="28"/>
          <w:rtl/>
          <w:lang w:bidi="ar-DZ"/>
        </w:rPr>
        <w:t xml:space="preserve"> الافتقار إلى الهاتف الذي يعد من ضرورات الحياة. ويصدق ذلك وإن بدرجات متفاوتة، على خدمات أخرى، مثل: غياب الحساب البنكي وما يتضمنه ذلك من خدمات أخرى، مثل منح القروض والتسهيلات...</w:t>
      </w:r>
      <w:r w:rsidR="00516979">
        <w:rPr>
          <w:rFonts w:ascii="Traditional Arabic" w:hAnsi="Traditional Arabic" w:cs="Traditional Arabic" w:hint="cs"/>
          <w:sz w:val="28"/>
          <w:szCs w:val="28"/>
          <w:rtl/>
          <w:lang w:bidi="ar-DZ"/>
        </w:rPr>
        <w:t xml:space="preserve">( أنتوني </w:t>
      </w:r>
      <w:proofErr w:type="spellStart"/>
      <w:r w:rsidR="00516979">
        <w:rPr>
          <w:rFonts w:ascii="Traditional Arabic" w:hAnsi="Traditional Arabic" w:cs="Traditional Arabic" w:hint="cs"/>
          <w:sz w:val="28"/>
          <w:szCs w:val="28"/>
          <w:rtl/>
          <w:lang w:bidi="ar-DZ"/>
        </w:rPr>
        <w:t>غدنز</w:t>
      </w:r>
      <w:proofErr w:type="spellEnd"/>
      <w:r w:rsidR="00516979">
        <w:rPr>
          <w:rFonts w:ascii="Traditional Arabic" w:hAnsi="Traditional Arabic" w:cs="Traditional Arabic" w:hint="cs"/>
          <w:sz w:val="28"/>
          <w:szCs w:val="28"/>
          <w:rtl/>
          <w:lang w:bidi="ar-DZ"/>
        </w:rPr>
        <w:t xml:space="preserve"> ، 2005، 394/395 )</w:t>
      </w:r>
    </w:p>
    <w:p w:rsidR="00880E91" w:rsidRPr="000275A8" w:rsidRDefault="00880E91" w:rsidP="00B43A54">
      <w:pPr>
        <w:bidi/>
        <w:spacing w:line="240" w:lineRule="auto"/>
        <w:jc w:val="lowKashida"/>
        <w:rPr>
          <w:rFonts w:ascii="Traditional Arabic" w:hAnsi="Traditional Arabic" w:cs="Traditional Arabic"/>
          <w:sz w:val="28"/>
          <w:szCs w:val="28"/>
          <w:rtl/>
        </w:rPr>
      </w:pPr>
      <w:r w:rsidRPr="000275A8">
        <w:rPr>
          <w:rFonts w:ascii="Traditional Arabic" w:hAnsi="Traditional Arabic" w:cs="Traditional Arabic"/>
          <w:sz w:val="28"/>
          <w:szCs w:val="28"/>
          <w:rtl/>
          <w:lang w:bidi="ar-DZ"/>
        </w:rPr>
        <w:t xml:space="preserve">ويعتقد ستيفان </w:t>
      </w:r>
      <w:proofErr w:type="spellStart"/>
      <w:r w:rsidRPr="000275A8">
        <w:rPr>
          <w:rFonts w:ascii="Traditional Arabic" w:hAnsi="Traditional Arabic" w:cs="Traditional Arabic"/>
          <w:sz w:val="28"/>
          <w:szCs w:val="28"/>
          <w:rtl/>
          <w:lang w:bidi="ar-DZ"/>
        </w:rPr>
        <w:t>لوليفيي</w:t>
      </w:r>
      <w:proofErr w:type="spellEnd"/>
      <w:r w:rsidRPr="000275A8">
        <w:rPr>
          <w:rFonts w:ascii="Traditional Arabic" w:hAnsi="Traditional Arabic" w:cs="Traditional Arabic"/>
          <w:sz w:val="28"/>
          <w:szCs w:val="28"/>
          <w:rtl/>
          <w:lang w:bidi="ar-DZ"/>
        </w:rPr>
        <w:t xml:space="preserve"> ( </w:t>
      </w:r>
      <w:proofErr w:type="spellStart"/>
      <w:r w:rsidRPr="000275A8">
        <w:rPr>
          <w:rFonts w:ascii="Traditional Arabic" w:hAnsi="Traditional Arabic" w:cs="Traditional Arabic"/>
          <w:b/>
          <w:bCs/>
          <w:sz w:val="28"/>
          <w:szCs w:val="28"/>
          <w:lang w:bidi="ar-DZ"/>
        </w:rPr>
        <w:t>Stéfan</w:t>
      </w:r>
      <w:proofErr w:type="spellEnd"/>
      <w:r w:rsidR="002D46FA" w:rsidRPr="000275A8">
        <w:rPr>
          <w:rFonts w:ascii="Traditional Arabic" w:hAnsi="Traditional Arabic" w:cs="Traditional Arabic"/>
          <w:b/>
          <w:bCs/>
          <w:sz w:val="28"/>
          <w:szCs w:val="28"/>
          <w:lang w:bidi="ar-DZ"/>
        </w:rPr>
        <w:t xml:space="preserve"> </w:t>
      </w:r>
      <w:proofErr w:type="spellStart"/>
      <w:r w:rsidRPr="000275A8">
        <w:rPr>
          <w:rFonts w:ascii="Traditional Arabic" w:hAnsi="Traditional Arabic" w:cs="Traditional Arabic"/>
          <w:b/>
          <w:bCs/>
          <w:sz w:val="28"/>
          <w:szCs w:val="28"/>
          <w:lang w:bidi="ar-DZ"/>
        </w:rPr>
        <w:t>Lollivier</w:t>
      </w:r>
      <w:proofErr w:type="spellEnd"/>
      <w:r w:rsidRPr="000275A8">
        <w:rPr>
          <w:rFonts w:ascii="Traditional Arabic" w:hAnsi="Traditional Arabic" w:cs="Traditional Arabic"/>
          <w:sz w:val="28"/>
          <w:szCs w:val="28"/>
          <w:rtl/>
          <w:lang w:bidi="ar-DZ"/>
        </w:rPr>
        <w:t xml:space="preserve">) أن المؤشرات الدالة على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ليست هي نفسها المؤشرات الدالة على الرفاهية. فمؤشرات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المطبقة والمعلن عنها في فرنسا كما في الاتحاد الأوروبي هي مؤشرات نسبية، لا تظهر سوى تشتت المداخيل وليس المستوى المطلق. فلو تم مضاعفة المداخيل، فإن مؤشرات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شبه الكلية المعلن عنها في فرنسا لن تتغير... بينما هذا الطرح ليس</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بالبساطة التي تبدو عليه، فهو</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 xml:space="preserve">يمنع استعمال مثل هذه المؤشرات كدلالة على الرفاهية الجماعية، بل أنه يعني أول تفسير خاطئ يشوش الإدراك الحسي للأشياء. فمثلا، لا يتبادر إلى ذهن الفرد أن الناس يعيشون في دول أوروبا المركزية أفضل من أولئك الذين يعيشون في أوروبا الغربية، بالرغم من أن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متدنية في سلوفاكيا عنها في فرنسا. وفي فرنسا نفسها، فإن </w:t>
      </w:r>
      <w:proofErr w:type="spellStart"/>
      <w:r w:rsidRPr="000275A8">
        <w:rPr>
          <w:rFonts w:ascii="Traditional Arabic" w:hAnsi="Traditional Arabic" w:cs="Traditional Arabic"/>
          <w:sz w:val="28"/>
          <w:szCs w:val="28"/>
          <w:rtl/>
          <w:lang w:bidi="ar-DZ"/>
        </w:rPr>
        <w:t>اللامساواة</w:t>
      </w:r>
      <w:proofErr w:type="spellEnd"/>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قد</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 xml:space="preserve">تطورت قليلا فقط منذ عشرين سنة، بالرغم من أن الجميع يظن أن الرفاهية فيها في تزايد (تحسن الاستهلاك، استخدام التكنولوجيا الجديدة، قلة الوفيات...). وينشأ الخلط عند الحديث عن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عندما نغفل في الغالب مسألة المستوى المتوسط للمعيشة. ففي حالة تساوي القدرة الشرائية مثلا،(في فرنسا)</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فإنها تضاعفت أربع مرات عنها</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في سلوفاكيا، بالرغم من أن الظروف في فرنسا غير عادلة (</w:t>
      </w:r>
      <w:proofErr w:type="spellStart"/>
      <w:r w:rsidRPr="000275A8">
        <w:rPr>
          <w:rFonts w:ascii="Traditional Arabic" w:hAnsi="Traditional Arabic" w:cs="Traditional Arabic"/>
          <w:sz w:val="28"/>
          <w:szCs w:val="28"/>
          <w:rtl/>
          <w:lang w:bidi="ar-DZ"/>
        </w:rPr>
        <w:t>لامساواة</w:t>
      </w:r>
      <w:proofErr w:type="spellEnd"/>
      <w:r w:rsidRPr="000275A8">
        <w:rPr>
          <w:rFonts w:ascii="Traditional Arabic" w:hAnsi="Traditional Arabic" w:cs="Traditional Arabic"/>
          <w:sz w:val="28"/>
          <w:szCs w:val="28"/>
          <w:rtl/>
          <w:lang w:bidi="ar-DZ"/>
        </w:rPr>
        <w:t>).وحسب المسوح،</w:t>
      </w:r>
      <w:r w:rsidR="000D7FC3" w:rsidRPr="000275A8">
        <w:rPr>
          <w:rFonts w:ascii="Traditional Arabic" w:hAnsi="Traditional Arabic" w:cs="Traditional Arabic"/>
          <w:sz w:val="28"/>
          <w:szCs w:val="28"/>
          <w:rtl/>
          <w:lang w:bidi="ar-DZ"/>
        </w:rPr>
        <w:t xml:space="preserve"> </w:t>
      </w:r>
      <w:proofErr w:type="gramStart"/>
      <w:r w:rsidRPr="000275A8">
        <w:rPr>
          <w:rFonts w:ascii="Traditional Arabic" w:hAnsi="Traditional Arabic" w:cs="Traditional Arabic"/>
          <w:sz w:val="28"/>
          <w:szCs w:val="28"/>
          <w:rtl/>
          <w:lang w:bidi="ar-DZ"/>
        </w:rPr>
        <w:t>فإن</w:t>
      </w:r>
      <w:proofErr w:type="gramEnd"/>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الدخل</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 xml:space="preserve">فيها قد تزايد بمتوسط (1.5 %) في السنة </w:t>
      </w:r>
      <w:proofErr w:type="gramStart"/>
      <w:r w:rsidRPr="000275A8">
        <w:rPr>
          <w:rFonts w:ascii="Traditional Arabic" w:hAnsi="Traditional Arabic" w:cs="Traditional Arabic"/>
          <w:sz w:val="28"/>
          <w:szCs w:val="28"/>
          <w:rtl/>
          <w:lang w:bidi="ar-DZ"/>
        </w:rPr>
        <w:t>منذ</w:t>
      </w:r>
      <w:proofErr w:type="gramEnd"/>
      <w:r w:rsidRPr="000275A8">
        <w:rPr>
          <w:rFonts w:ascii="Traditional Arabic" w:hAnsi="Traditional Arabic" w:cs="Traditional Arabic"/>
          <w:sz w:val="28"/>
          <w:szCs w:val="28"/>
          <w:rtl/>
          <w:lang w:bidi="ar-DZ"/>
        </w:rPr>
        <w:t xml:space="preserve"> 25 سنة. وهذا يغيّر كثيرا من هذا المنظور.</w:t>
      </w:r>
      <w:r w:rsidR="00516979">
        <w:rPr>
          <w:rFonts w:ascii="Traditional Arabic" w:hAnsi="Traditional Arabic" w:cs="Traditional Arabic" w:hint="cs"/>
          <w:sz w:val="28"/>
          <w:szCs w:val="28"/>
          <w:rtl/>
          <w:lang w:bidi="ar-DZ"/>
        </w:rPr>
        <w:t xml:space="preserve">( </w:t>
      </w:r>
      <w:proofErr w:type="spellStart"/>
      <w:r w:rsidR="00516979">
        <w:rPr>
          <w:rFonts w:ascii="Traditional Arabic" w:hAnsi="Traditional Arabic" w:cs="Traditional Arabic"/>
          <w:sz w:val="28"/>
          <w:szCs w:val="28"/>
          <w:lang w:bidi="ar-DZ"/>
        </w:rPr>
        <w:t>stéfan</w:t>
      </w:r>
      <w:proofErr w:type="spellEnd"/>
      <w:r w:rsidR="00516979">
        <w:rPr>
          <w:rFonts w:ascii="Traditional Arabic" w:hAnsi="Traditional Arabic" w:cs="Traditional Arabic"/>
          <w:sz w:val="28"/>
          <w:szCs w:val="28"/>
          <w:lang w:bidi="ar-DZ"/>
        </w:rPr>
        <w:t xml:space="preserve"> lollivier,2001,119/139</w:t>
      </w:r>
      <w:r w:rsidR="00516979">
        <w:rPr>
          <w:rFonts w:ascii="Traditional Arabic" w:hAnsi="Traditional Arabic" w:cs="Traditional Arabic" w:hint="cs"/>
          <w:sz w:val="28"/>
          <w:szCs w:val="28"/>
        </w:rPr>
        <w:t>)</w:t>
      </w:r>
    </w:p>
    <w:p w:rsidR="00880E91" w:rsidRPr="000275A8"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هذا على مستوى الأفراد والجماعات، أما على مستوى الدول، فإن الأمر يتعلق </w:t>
      </w:r>
      <w:proofErr w:type="spellStart"/>
      <w:r w:rsidRPr="000275A8">
        <w:rPr>
          <w:rFonts w:ascii="Traditional Arabic" w:hAnsi="Traditional Arabic" w:cs="Traditional Arabic"/>
          <w:sz w:val="28"/>
          <w:szCs w:val="28"/>
          <w:rtl/>
          <w:lang w:bidi="ar-DZ"/>
        </w:rPr>
        <w:t>باللامساواة</w:t>
      </w:r>
      <w:proofErr w:type="spellEnd"/>
      <w:r w:rsidRPr="000275A8">
        <w:rPr>
          <w:rFonts w:ascii="Traditional Arabic" w:hAnsi="Traditional Arabic" w:cs="Traditional Arabic"/>
          <w:sz w:val="28"/>
          <w:szCs w:val="28"/>
          <w:rtl/>
          <w:lang w:bidi="ar-DZ"/>
        </w:rPr>
        <w:t xml:space="preserve"> في توزيع الموارد وعوائد التنمية بين الدول على مستوى الكرة الأرضية، والتي تناولتها أيضا بالبحث العديد من النظريات التنموية المتخصصة التي عالجت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بين أقاليم الدولة الواحدة </w:t>
      </w:r>
      <w:proofErr w:type="spellStart"/>
      <w:r w:rsidRPr="000275A8">
        <w:rPr>
          <w:rFonts w:ascii="Traditional Arabic" w:hAnsi="Traditional Arabic" w:cs="Traditional Arabic"/>
          <w:sz w:val="28"/>
          <w:szCs w:val="28"/>
          <w:rtl/>
          <w:lang w:bidi="ar-DZ"/>
        </w:rPr>
        <w:t>واللامساواة</w:t>
      </w:r>
      <w:proofErr w:type="spellEnd"/>
      <w:r w:rsidRPr="000275A8">
        <w:rPr>
          <w:rFonts w:ascii="Traditional Arabic" w:hAnsi="Traditional Arabic" w:cs="Traditional Arabic"/>
          <w:sz w:val="28"/>
          <w:szCs w:val="28"/>
          <w:rtl/>
          <w:lang w:bidi="ar-DZ"/>
        </w:rPr>
        <w:t xml:space="preserve"> بين الدول، ومن أهمها نظرية التبعية التي ظهرت في أمريكا اللاتينية على يد راؤول </w:t>
      </w:r>
      <w:proofErr w:type="spellStart"/>
      <w:r w:rsidRPr="000275A8">
        <w:rPr>
          <w:rFonts w:ascii="Traditional Arabic" w:hAnsi="Traditional Arabic" w:cs="Traditional Arabic"/>
          <w:sz w:val="28"/>
          <w:szCs w:val="28"/>
          <w:rtl/>
          <w:lang w:bidi="ar-DZ"/>
        </w:rPr>
        <w:t>بريبش</w:t>
      </w:r>
      <w:proofErr w:type="spellEnd"/>
      <w:r w:rsidRPr="000275A8">
        <w:rPr>
          <w:rFonts w:ascii="Traditional Arabic" w:hAnsi="Traditional Arabic" w:cs="Traditional Arabic"/>
          <w:sz w:val="28"/>
          <w:szCs w:val="28"/>
          <w:rtl/>
          <w:lang w:bidi="ar-DZ"/>
        </w:rPr>
        <w:t xml:space="preserve"> عام 1949، في دراسته لعلاقة التبادل التجاري بين الشمال والجنوب. وكان أول</w:t>
      </w:r>
      <w:r w:rsidR="00973967">
        <w:rPr>
          <w:rFonts w:ascii="Traditional Arabic" w:hAnsi="Traditional Arabic" w:cs="Traditional Arabic" w:hint="cs"/>
          <w:sz w:val="28"/>
          <w:szCs w:val="28"/>
          <w:rtl/>
          <w:lang w:bidi="ar-DZ"/>
        </w:rPr>
        <w:t xml:space="preserve"> </w:t>
      </w:r>
      <w:proofErr w:type="gramStart"/>
      <w:r w:rsidRPr="000275A8">
        <w:rPr>
          <w:rFonts w:ascii="Traditional Arabic" w:hAnsi="Traditional Arabic" w:cs="Traditional Arabic"/>
          <w:sz w:val="28"/>
          <w:szCs w:val="28"/>
          <w:rtl/>
          <w:lang w:bidi="ar-DZ"/>
        </w:rPr>
        <w:t>من</w:t>
      </w:r>
      <w:proofErr w:type="gramEnd"/>
      <w:r w:rsidRPr="000275A8">
        <w:rPr>
          <w:rFonts w:ascii="Traditional Arabic" w:hAnsi="Traditional Arabic" w:cs="Traditional Arabic"/>
          <w:sz w:val="28"/>
          <w:szCs w:val="28"/>
          <w:rtl/>
          <w:lang w:bidi="ar-DZ"/>
        </w:rPr>
        <w:t xml:space="preserve"> استخدم مصطلح المركز والهامش. وقد ظهرت هذه النظريات كردة فعل على فشل نظريات التحديث والأوربة في تحقيق التقدم في دول العالم النامي. وكما هو معروف، تقوم فكرة هذه النظريات على أن حالة التخلف في دول العالم النامي ترتبط بأسباب خارجية، تؤدي إلى حدوث التخلف </w:t>
      </w:r>
      <w:r w:rsidR="000D7FC3" w:rsidRPr="000275A8">
        <w:rPr>
          <w:rFonts w:ascii="Traditional Arabic" w:hAnsi="Traditional Arabic" w:cs="Traditional Arabic"/>
          <w:sz w:val="28"/>
          <w:szCs w:val="28"/>
          <w:rtl/>
          <w:lang w:bidi="ar-DZ"/>
        </w:rPr>
        <w:t>والإفقار</w:t>
      </w:r>
      <w:r w:rsidRPr="000275A8">
        <w:rPr>
          <w:rFonts w:ascii="Traditional Arabic" w:hAnsi="Traditional Arabic" w:cs="Traditional Arabic"/>
          <w:sz w:val="28"/>
          <w:szCs w:val="28"/>
          <w:rtl/>
          <w:lang w:bidi="ar-DZ"/>
        </w:rPr>
        <w:t xml:space="preserve"> في هذه الدول، وهي تتمثل في : التبعية الاستعمارية، والتبعية المالية والتبعية التكنولوجية</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 xml:space="preserve">والصناعية. </w:t>
      </w:r>
    </w:p>
    <w:p w:rsidR="00973967"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lastRenderedPageBreak/>
        <w:t xml:space="preserve">ولم تقتصر معالجة أوضاع التخلف والتبعية في دول الجنوب على متخصصين من هذه الدول فقط، بل ظهرت نظريات في الغرب تحاول بالنسق نفسه، معالجة أسباب الفجوة الاقتصادية الواسعة بين الشمال والجنوب. وكان من أهمها نظرية الامبريالية البنيوية والتي وضعها السويدي يوهان </w:t>
      </w:r>
      <w:proofErr w:type="spellStart"/>
      <w:r w:rsidRPr="000275A8">
        <w:rPr>
          <w:rFonts w:ascii="Traditional Arabic" w:hAnsi="Traditional Arabic" w:cs="Traditional Arabic"/>
          <w:sz w:val="28"/>
          <w:szCs w:val="28"/>
          <w:rtl/>
          <w:lang w:bidi="ar-DZ"/>
        </w:rPr>
        <w:t>كالتونج</w:t>
      </w:r>
      <w:proofErr w:type="spellEnd"/>
      <w:r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lang w:bidi="ar-DZ"/>
        </w:rPr>
        <w:t xml:space="preserve">Johan </w:t>
      </w:r>
      <w:proofErr w:type="spellStart"/>
      <w:r w:rsidRPr="000275A8">
        <w:rPr>
          <w:rFonts w:ascii="Traditional Arabic" w:hAnsi="Traditional Arabic" w:cs="Traditional Arabic"/>
          <w:sz w:val="28"/>
          <w:szCs w:val="28"/>
          <w:lang w:bidi="ar-DZ"/>
        </w:rPr>
        <w:t>Galtung</w:t>
      </w:r>
      <w:proofErr w:type="spellEnd"/>
      <w:r w:rsidR="008F717A">
        <w:rPr>
          <w:rFonts w:ascii="Traditional Arabic" w:hAnsi="Traditional Arabic" w:cs="Traditional Arabic"/>
          <w:sz w:val="28"/>
          <w:szCs w:val="28"/>
          <w:rtl/>
          <w:lang w:bidi="ar-DZ"/>
        </w:rPr>
        <w:t xml:space="preserve">) حيث بيّن أن السبب الرئيسي </w:t>
      </w:r>
      <w:r w:rsidR="008F717A">
        <w:rPr>
          <w:rFonts w:ascii="Traditional Arabic" w:hAnsi="Traditional Arabic" w:cs="Traditional Arabic" w:hint="cs"/>
          <w:sz w:val="28"/>
          <w:szCs w:val="28"/>
          <w:rtl/>
        </w:rPr>
        <w:t>ا</w:t>
      </w:r>
      <w:r w:rsidR="008F717A">
        <w:rPr>
          <w:rFonts w:ascii="Traditional Arabic" w:hAnsi="Traditional Arabic" w:cs="Traditional Arabic" w:hint="cs"/>
          <w:sz w:val="28"/>
          <w:szCs w:val="28"/>
          <w:rtl/>
          <w:lang w:bidi="ar-DZ"/>
        </w:rPr>
        <w:t>ل</w:t>
      </w:r>
      <w:r w:rsidR="008F717A" w:rsidRPr="000275A8">
        <w:rPr>
          <w:rFonts w:ascii="Traditional Arabic" w:hAnsi="Traditional Arabic" w:cs="Traditional Arabic" w:hint="cs"/>
          <w:sz w:val="28"/>
          <w:szCs w:val="28"/>
          <w:rtl/>
          <w:lang w:bidi="ar-DZ"/>
        </w:rPr>
        <w:t>مساواة</w:t>
      </w:r>
      <w:r w:rsidRPr="000275A8">
        <w:rPr>
          <w:rFonts w:ascii="Traditional Arabic" w:hAnsi="Traditional Arabic" w:cs="Traditional Arabic"/>
          <w:sz w:val="28"/>
          <w:szCs w:val="28"/>
          <w:rtl/>
          <w:lang w:bidi="ar-DZ"/>
        </w:rPr>
        <w:t xml:space="preserve"> في توزيع الموارد بين الشمال والجنوب، ناجم بالدرجة الأولى، عن حالة من التسلط والهيمنة التي تمارسها الدول الصناعية التي أطلق عليها اسم </w:t>
      </w:r>
      <w:proofErr w:type="spellStart"/>
      <w:r w:rsidRPr="000275A8">
        <w:rPr>
          <w:rFonts w:ascii="Traditional Arabic" w:hAnsi="Traditional Arabic" w:cs="Traditional Arabic"/>
          <w:sz w:val="28"/>
          <w:szCs w:val="28"/>
          <w:rtl/>
          <w:lang w:bidi="ar-DZ"/>
        </w:rPr>
        <w:t>المركز؛بسبب</w:t>
      </w:r>
      <w:proofErr w:type="spellEnd"/>
      <w:r w:rsidRPr="000275A8">
        <w:rPr>
          <w:rFonts w:ascii="Traditional Arabic" w:hAnsi="Traditional Arabic" w:cs="Traditional Arabic"/>
          <w:sz w:val="28"/>
          <w:szCs w:val="28"/>
          <w:rtl/>
          <w:lang w:bidi="ar-DZ"/>
        </w:rPr>
        <w:t xml:space="preserve"> ارتفاع مستوى معيشة سكانها.</w:t>
      </w:r>
      <w:r w:rsidR="00973967">
        <w:rPr>
          <w:rFonts w:ascii="Traditional Arabic" w:hAnsi="Traditional Arabic" w:cs="Traditional Arabic" w:hint="cs"/>
          <w:sz w:val="28"/>
          <w:szCs w:val="28"/>
          <w:rtl/>
          <w:lang w:bidi="ar-DZ"/>
        </w:rPr>
        <w:t xml:space="preserve"> </w:t>
      </w:r>
      <w:proofErr w:type="gramStart"/>
      <w:r w:rsidRPr="000275A8">
        <w:rPr>
          <w:rFonts w:ascii="Traditional Arabic" w:hAnsi="Traditional Arabic" w:cs="Traditional Arabic"/>
          <w:sz w:val="28"/>
          <w:szCs w:val="28"/>
          <w:rtl/>
          <w:lang w:bidi="ar-DZ"/>
        </w:rPr>
        <w:t>أما</w:t>
      </w:r>
      <w:proofErr w:type="gramEnd"/>
      <w:r w:rsidRPr="000275A8">
        <w:rPr>
          <w:rFonts w:ascii="Traditional Arabic" w:hAnsi="Traditional Arabic" w:cs="Traditional Arabic"/>
          <w:sz w:val="28"/>
          <w:szCs w:val="28"/>
          <w:rtl/>
          <w:lang w:bidi="ar-DZ"/>
        </w:rPr>
        <w:t xml:space="preserve"> الدول النامية، فقد أسماها بدول الهامش، نظرا لانخفاض مستوى معيشة سكانها.</w:t>
      </w:r>
      <w:r w:rsidR="00973967">
        <w:rPr>
          <w:rFonts w:ascii="Traditional Arabic" w:hAnsi="Traditional Arabic" w:cs="Traditional Arabic" w:hint="cs"/>
          <w:sz w:val="28"/>
          <w:szCs w:val="28"/>
          <w:rtl/>
          <w:lang w:bidi="ar-DZ"/>
        </w:rPr>
        <w:t xml:space="preserve"> </w:t>
      </w:r>
      <w:proofErr w:type="gramStart"/>
      <w:r w:rsidRPr="000275A8">
        <w:rPr>
          <w:rFonts w:ascii="Traditional Arabic" w:hAnsi="Traditional Arabic" w:cs="Traditional Arabic"/>
          <w:sz w:val="28"/>
          <w:szCs w:val="28"/>
          <w:rtl/>
          <w:lang w:bidi="ar-DZ"/>
        </w:rPr>
        <w:t>وأطلق</w:t>
      </w:r>
      <w:proofErr w:type="gramEnd"/>
      <w:r w:rsidRPr="000275A8">
        <w:rPr>
          <w:rFonts w:ascii="Traditional Arabic" w:hAnsi="Traditional Arabic" w:cs="Traditional Arabic"/>
          <w:sz w:val="28"/>
          <w:szCs w:val="28"/>
          <w:rtl/>
          <w:lang w:bidi="ar-DZ"/>
        </w:rPr>
        <w:t xml:space="preserve"> على هذه الهيمنة مفهوم الإمبريالية التي عرفها على أنها آلية يتم من خلالها تقسيم مجموعة دول (أو الدولة الواحدة) إلى مراكز وأطراف أو هوامش، تختلف في مصالحها. ويلاحظ أن الخلاف المصلحي بين المركز والأطراف داخل الدولة الواحدة أو بين الدول النامية والدول الصناعية على أشده، حيث تظهر العلاقة المتبادلة بينهما فارقا كبيرا في مستويات دخول الأفراد ومستويات معيشتهم، الأمر الذي يؤدي إلى استمرار هذه الفجوة واتساعها ويعتمد التسلط على رأس جسر تنشئة دولة المركز في دولة الهامش. </w:t>
      </w:r>
    </w:p>
    <w:p w:rsidR="00880E91" w:rsidRPr="000275A8"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وعموما، فإن موضوع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في توزيع الموارد وعوائد النمو والتنمية داخل الدولة الواحدة أو بين عدة دول، هو موضوع ليس جديد، ويعود في جذوره إلى فترة ما قبل الحرب العالمية </w:t>
      </w:r>
      <w:proofErr w:type="spellStart"/>
      <w:r w:rsidRPr="000275A8">
        <w:rPr>
          <w:rFonts w:ascii="Traditional Arabic" w:hAnsi="Traditional Arabic" w:cs="Traditional Arabic"/>
          <w:sz w:val="28"/>
          <w:szCs w:val="28"/>
          <w:rtl/>
          <w:lang w:bidi="ar-DZ"/>
        </w:rPr>
        <w:t>الثانية.</w:t>
      </w:r>
      <w:proofErr w:type="gramStart"/>
      <w:r w:rsidRPr="000275A8">
        <w:rPr>
          <w:rFonts w:ascii="Traditional Arabic" w:hAnsi="Traditional Arabic" w:cs="Traditional Arabic"/>
          <w:sz w:val="28"/>
          <w:szCs w:val="28"/>
          <w:rtl/>
          <w:lang w:bidi="ar-DZ"/>
        </w:rPr>
        <w:t>وعندما</w:t>
      </w:r>
      <w:proofErr w:type="spellEnd"/>
      <w:proofErr w:type="gramEnd"/>
      <w:r w:rsidRPr="000275A8">
        <w:rPr>
          <w:rFonts w:ascii="Traditional Arabic" w:hAnsi="Traditional Arabic" w:cs="Traditional Arabic"/>
          <w:sz w:val="28"/>
          <w:szCs w:val="28"/>
          <w:rtl/>
          <w:lang w:bidi="ar-DZ"/>
        </w:rPr>
        <w:t xml:space="preserve"> ظهرت فكرة النمو والتوزيع خلال العقد السادس من القرن العشرين أصبحت التنمية لا تعني فقط، تحقيق نمو اقتصادي بل لا بد أن يشتمل ذلك كيفية توزيع هذا النمو، مكانيا وطبق</w:t>
      </w:r>
      <w:r w:rsidR="000D7FC3" w:rsidRPr="000275A8">
        <w:rPr>
          <w:rFonts w:ascii="Traditional Arabic" w:hAnsi="Traditional Arabic" w:cs="Traditional Arabic"/>
          <w:sz w:val="28"/>
          <w:szCs w:val="28"/>
          <w:rtl/>
          <w:lang w:bidi="ar-DZ"/>
        </w:rPr>
        <w:t>ي</w:t>
      </w:r>
      <w:r w:rsidRPr="000275A8">
        <w:rPr>
          <w:rFonts w:ascii="Traditional Arabic" w:hAnsi="Traditional Arabic" w:cs="Traditional Arabic"/>
          <w:sz w:val="28"/>
          <w:szCs w:val="28"/>
          <w:rtl/>
          <w:lang w:bidi="ar-DZ"/>
        </w:rPr>
        <w:t>ا داخل الدولة. ويكاد يكون سيرز (</w:t>
      </w:r>
      <w:proofErr w:type="spellStart"/>
      <w:r w:rsidRPr="000275A8">
        <w:rPr>
          <w:rFonts w:ascii="Traditional Arabic" w:hAnsi="Traditional Arabic" w:cs="Traditional Arabic"/>
          <w:sz w:val="28"/>
          <w:szCs w:val="28"/>
          <w:lang w:bidi="ar-DZ"/>
        </w:rPr>
        <w:t>Seers</w:t>
      </w:r>
      <w:proofErr w:type="spellEnd"/>
      <w:r w:rsidRPr="000275A8">
        <w:rPr>
          <w:rFonts w:ascii="Traditional Arabic" w:hAnsi="Traditional Arabic" w:cs="Traditional Arabic"/>
          <w:sz w:val="28"/>
          <w:szCs w:val="28"/>
          <w:rtl/>
          <w:lang w:bidi="ar-DZ"/>
        </w:rPr>
        <w:t xml:space="preserve">) في تعريفه الشهير للتنمية هو أول من وضع الجذور الأولى لثقافة الاستدامة، عندما رفض مبدأ الأكثر هو الأفضل. حيث ركز في تعريفه للتنمية على أهمية معالجة مشكلات الفقر والبطالة </w:t>
      </w:r>
      <w:proofErr w:type="spellStart"/>
      <w:r w:rsidRPr="000275A8">
        <w:rPr>
          <w:rFonts w:ascii="Traditional Arabic" w:hAnsi="Traditional Arabic" w:cs="Traditional Arabic"/>
          <w:sz w:val="28"/>
          <w:szCs w:val="28"/>
          <w:rtl/>
          <w:lang w:bidi="ar-DZ"/>
        </w:rPr>
        <w:t>واللامساواة.</w:t>
      </w:r>
      <w:proofErr w:type="gramStart"/>
      <w:r w:rsidRPr="000275A8">
        <w:rPr>
          <w:rFonts w:ascii="Traditional Arabic" w:hAnsi="Traditional Arabic" w:cs="Traditional Arabic"/>
          <w:sz w:val="28"/>
          <w:szCs w:val="28"/>
          <w:rtl/>
          <w:lang w:bidi="ar-DZ"/>
        </w:rPr>
        <w:t>وأشار</w:t>
      </w:r>
      <w:proofErr w:type="spellEnd"/>
      <w:proofErr w:type="gramEnd"/>
      <w:r w:rsidRPr="000275A8">
        <w:rPr>
          <w:rFonts w:ascii="Traditional Arabic" w:hAnsi="Traditional Arabic" w:cs="Traditional Arabic"/>
          <w:sz w:val="28"/>
          <w:szCs w:val="28"/>
          <w:rtl/>
          <w:lang w:bidi="ar-DZ"/>
        </w:rPr>
        <w:t xml:space="preserve"> إلى أن استمرار بقاء واستفحال مثل هذه المشكلات لا</w:t>
      </w:r>
      <w:r w:rsidR="000D7FC3"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يشير إطلاقا إلى وجود تنمية في أي مجتمع، حتى ولو تضاعف متوسط الدخل الفردي في هذا المجتمع.</w:t>
      </w:r>
      <w:r w:rsidR="00973967">
        <w:rPr>
          <w:rFonts w:ascii="Traditional Arabic" w:hAnsi="Traditional Arabic" w:cs="Traditional Arabic" w:hint="cs"/>
          <w:sz w:val="28"/>
          <w:szCs w:val="28"/>
          <w:rtl/>
          <w:lang w:bidi="ar-DZ"/>
        </w:rPr>
        <w:t>( عثمان محمد غنيم وماجدة أبو زنط، 2006، 74/76)</w:t>
      </w:r>
    </w:p>
    <w:p w:rsidR="00880E91" w:rsidRPr="000275A8" w:rsidRDefault="00880E91" w:rsidP="00B43A54">
      <w:pPr>
        <w:bidi/>
        <w:spacing w:line="240" w:lineRule="auto"/>
        <w:jc w:val="lowKashida"/>
        <w:rPr>
          <w:rFonts w:ascii="Traditional Arabic" w:hAnsi="Traditional Arabic" w:cs="Traditional Arabic"/>
          <w:sz w:val="28"/>
          <w:szCs w:val="28"/>
          <w:rtl/>
        </w:rPr>
      </w:pPr>
      <w:r w:rsidRPr="000275A8">
        <w:rPr>
          <w:rFonts w:ascii="Traditional Arabic" w:hAnsi="Traditional Arabic" w:cs="Traditional Arabic"/>
          <w:sz w:val="28"/>
          <w:szCs w:val="28"/>
          <w:rtl/>
          <w:lang w:bidi="ar-DZ"/>
        </w:rPr>
        <w:t xml:space="preserve">2.1ـ </w:t>
      </w:r>
      <w:proofErr w:type="spellStart"/>
      <w:r w:rsidRPr="000275A8">
        <w:rPr>
          <w:rFonts w:ascii="Traditional Arabic" w:hAnsi="Traditional Arabic" w:cs="Traditional Arabic"/>
          <w:b/>
          <w:bCs/>
          <w:sz w:val="28"/>
          <w:szCs w:val="28"/>
          <w:rtl/>
          <w:lang w:bidi="ar-DZ"/>
        </w:rPr>
        <w:t>اللامساواة</w:t>
      </w:r>
      <w:proofErr w:type="spellEnd"/>
      <w:r w:rsidRPr="000275A8">
        <w:rPr>
          <w:rFonts w:ascii="Traditional Arabic" w:hAnsi="Traditional Arabic" w:cs="Traditional Arabic"/>
          <w:b/>
          <w:bCs/>
          <w:sz w:val="28"/>
          <w:szCs w:val="28"/>
          <w:rtl/>
          <w:lang w:bidi="ar-DZ"/>
        </w:rPr>
        <w:t xml:space="preserve"> السياسية</w:t>
      </w:r>
      <w:r w:rsidRPr="000275A8">
        <w:rPr>
          <w:rFonts w:ascii="Traditional Arabic" w:hAnsi="Traditional Arabic" w:cs="Traditional Arabic"/>
          <w:sz w:val="28"/>
          <w:szCs w:val="28"/>
          <w:rtl/>
          <w:lang w:bidi="ar-DZ"/>
        </w:rPr>
        <w:t xml:space="preserve"> : تقر حقوق الإنسان المصالح والحريات التي يتوقعها الفرد أو الجماعة من المجتمع بما يتفق مع معايير هذا المجتمع، أي المزايا التي يشعر الفرد أو الجماعة بأن من حقوقهم أن يحصلوا عليها من المجتمع.</w:t>
      </w:r>
      <w:r w:rsidR="00973967">
        <w:rPr>
          <w:rFonts w:ascii="Traditional Arabic" w:hAnsi="Traditional Arabic" w:cs="Traditional Arabic" w:hint="cs"/>
          <w:sz w:val="28"/>
          <w:szCs w:val="28"/>
          <w:rtl/>
          <w:lang w:bidi="ar-DZ"/>
        </w:rPr>
        <w:t xml:space="preserve"> </w:t>
      </w:r>
      <w:proofErr w:type="gramStart"/>
      <w:r w:rsidRPr="000275A8">
        <w:rPr>
          <w:rFonts w:ascii="Traditional Arabic" w:hAnsi="Traditional Arabic" w:cs="Traditional Arabic"/>
          <w:sz w:val="28"/>
          <w:szCs w:val="28"/>
          <w:rtl/>
          <w:lang w:bidi="ar-DZ"/>
        </w:rPr>
        <w:t>والحق</w:t>
      </w:r>
      <w:proofErr w:type="gramEnd"/>
      <w:r w:rsidRPr="000275A8">
        <w:rPr>
          <w:rFonts w:ascii="Traditional Arabic" w:hAnsi="Traditional Arabic" w:cs="Traditional Arabic"/>
          <w:sz w:val="28"/>
          <w:szCs w:val="28"/>
          <w:rtl/>
          <w:lang w:bidi="ar-DZ"/>
        </w:rPr>
        <w:t xml:space="preserve"> من وجهة نظر القانون هو سلطة يخولها القانون لشخص ما لتمكينه من القيام بأعمال معينة تحقيقا لمصلحة له يعترف بها القانون. ويقسم </w:t>
      </w:r>
      <w:proofErr w:type="gramStart"/>
      <w:r w:rsidRPr="000275A8">
        <w:rPr>
          <w:rFonts w:ascii="Traditional Arabic" w:hAnsi="Traditional Arabic" w:cs="Traditional Arabic"/>
          <w:sz w:val="28"/>
          <w:szCs w:val="28"/>
          <w:rtl/>
          <w:lang w:bidi="ar-DZ"/>
        </w:rPr>
        <w:t>الحق</w:t>
      </w:r>
      <w:proofErr w:type="gramEnd"/>
      <w:r w:rsidRPr="000275A8">
        <w:rPr>
          <w:rFonts w:ascii="Traditional Arabic" w:hAnsi="Traditional Arabic" w:cs="Traditional Arabic"/>
          <w:sz w:val="28"/>
          <w:szCs w:val="28"/>
          <w:rtl/>
          <w:lang w:bidi="ar-DZ"/>
        </w:rPr>
        <w:t xml:space="preserve"> إلى حق طبيعي وحق وضعي. </w:t>
      </w:r>
      <w:proofErr w:type="gramStart"/>
      <w:r w:rsidRPr="000275A8">
        <w:rPr>
          <w:rFonts w:ascii="Traditional Arabic" w:hAnsi="Traditional Arabic" w:cs="Traditional Arabic"/>
          <w:sz w:val="28"/>
          <w:szCs w:val="28"/>
          <w:rtl/>
          <w:lang w:bidi="ar-DZ"/>
        </w:rPr>
        <w:t>والحق</w:t>
      </w:r>
      <w:proofErr w:type="gramEnd"/>
      <w:r w:rsidRPr="000275A8">
        <w:rPr>
          <w:rFonts w:ascii="Traditional Arabic" w:hAnsi="Traditional Arabic" w:cs="Traditional Arabic"/>
          <w:sz w:val="28"/>
          <w:szCs w:val="28"/>
          <w:rtl/>
          <w:lang w:bidi="ar-DZ"/>
        </w:rPr>
        <w:t xml:space="preserve"> الطبيعي هو اللازم عن طبيعة الإنسان من حيث هو إنسان، أما الحق الوضعي فهو الذي تقرره القوانين المكتوبة والعادات المقررة. </w:t>
      </w:r>
      <w:proofErr w:type="gramStart"/>
      <w:r w:rsidRPr="000275A8">
        <w:rPr>
          <w:rFonts w:ascii="Traditional Arabic" w:hAnsi="Traditional Arabic" w:cs="Traditional Arabic"/>
          <w:sz w:val="28"/>
          <w:szCs w:val="28"/>
          <w:rtl/>
          <w:lang w:bidi="ar-DZ"/>
        </w:rPr>
        <w:t>ومن</w:t>
      </w:r>
      <w:proofErr w:type="gramEnd"/>
      <w:r w:rsidRPr="000275A8">
        <w:rPr>
          <w:rFonts w:ascii="Traditional Arabic" w:hAnsi="Traditional Arabic" w:cs="Traditional Arabic"/>
          <w:sz w:val="28"/>
          <w:szCs w:val="28"/>
          <w:rtl/>
          <w:lang w:bidi="ar-DZ"/>
        </w:rPr>
        <w:t xml:space="preserve"> أهم الحقوق، حق المساواة يعني التكافؤ في المراكز القانونية بين كل الأشخاص، وانعدام القيمة القانونية لأي صورة من صور التمييز بين </w:t>
      </w:r>
      <w:proofErr w:type="spellStart"/>
      <w:r w:rsidRPr="000275A8">
        <w:rPr>
          <w:rFonts w:ascii="Traditional Arabic" w:hAnsi="Traditional Arabic" w:cs="Traditional Arabic"/>
          <w:sz w:val="28"/>
          <w:szCs w:val="28"/>
          <w:rtl/>
          <w:lang w:bidi="ar-DZ"/>
        </w:rPr>
        <w:t>البشر.</w:t>
      </w:r>
      <w:proofErr w:type="gramStart"/>
      <w:r w:rsidRPr="000275A8">
        <w:rPr>
          <w:rFonts w:ascii="Traditional Arabic" w:hAnsi="Traditional Arabic" w:cs="Traditional Arabic"/>
          <w:sz w:val="28"/>
          <w:szCs w:val="28"/>
          <w:rtl/>
          <w:lang w:bidi="ar-DZ"/>
        </w:rPr>
        <w:t>وينطبق</w:t>
      </w:r>
      <w:proofErr w:type="spellEnd"/>
      <w:proofErr w:type="gramEnd"/>
      <w:r w:rsidRPr="000275A8">
        <w:rPr>
          <w:rFonts w:ascii="Traditional Arabic" w:hAnsi="Traditional Arabic" w:cs="Traditional Arabic"/>
          <w:sz w:val="28"/>
          <w:szCs w:val="28"/>
          <w:rtl/>
          <w:lang w:bidi="ar-DZ"/>
        </w:rPr>
        <w:t xml:space="preserve"> هذا المعنى من المساواة </w:t>
      </w:r>
      <w:r w:rsidRPr="000275A8">
        <w:rPr>
          <w:rFonts w:ascii="Traditional Arabic" w:hAnsi="Traditional Arabic" w:cs="Traditional Arabic"/>
          <w:sz w:val="28"/>
          <w:szCs w:val="28"/>
          <w:rtl/>
          <w:lang w:bidi="ar-DZ"/>
        </w:rPr>
        <w:lastRenderedPageBreak/>
        <w:t>على شتى صور المعاملات والتفاعلات والعلاقات، في كل مجالات الحياة.</w:t>
      </w:r>
      <w:r w:rsidR="00973967">
        <w:rPr>
          <w:rFonts w:ascii="Traditional Arabic" w:hAnsi="Traditional Arabic" w:cs="Traditional Arabic" w:hint="cs"/>
          <w:sz w:val="28"/>
          <w:szCs w:val="28"/>
          <w:rtl/>
          <w:lang w:bidi="ar-DZ"/>
        </w:rPr>
        <w:t xml:space="preserve">( </w:t>
      </w:r>
      <w:proofErr w:type="gramStart"/>
      <w:r w:rsidR="00973967">
        <w:rPr>
          <w:rFonts w:ascii="Traditional Arabic" w:hAnsi="Traditional Arabic" w:cs="Traditional Arabic" w:hint="cs"/>
          <w:sz w:val="28"/>
          <w:szCs w:val="28"/>
          <w:rtl/>
          <w:lang w:bidi="ar-DZ"/>
        </w:rPr>
        <w:t>قدري</w:t>
      </w:r>
      <w:proofErr w:type="gramEnd"/>
      <w:r w:rsidR="00973967">
        <w:rPr>
          <w:rFonts w:ascii="Traditional Arabic" w:hAnsi="Traditional Arabic" w:cs="Traditional Arabic" w:hint="cs"/>
          <w:sz w:val="28"/>
          <w:szCs w:val="28"/>
          <w:rtl/>
          <w:lang w:bidi="ar-DZ"/>
        </w:rPr>
        <w:t xml:space="preserve"> علي عبد المجيد، 2008، 36)</w:t>
      </w:r>
      <w:r w:rsidR="001449B2">
        <w:rPr>
          <w:rFonts w:ascii="Traditional Arabic" w:hAnsi="Traditional Arabic" w:cs="Traditional Arabic" w:hint="cs"/>
          <w:sz w:val="28"/>
          <w:szCs w:val="28"/>
          <w:rtl/>
        </w:rPr>
        <w:t>.</w:t>
      </w:r>
      <w:r w:rsidRPr="000275A8">
        <w:rPr>
          <w:rFonts w:ascii="Traditional Arabic" w:hAnsi="Traditional Arabic" w:cs="Traditional Arabic"/>
          <w:sz w:val="28"/>
          <w:szCs w:val="28"/>
          <w:rtl/>
          <w:lang w:bidi="ar-DZ"/>
        </w:rPr>
        <w:t xml:space="preserve"> وبالرغم من كل الجهود التي تبذلها منظمة حقوق الإنسان في هذا الجانب إلا أن ذلك لا يمنع وجود إقصاء سياسي، يتمثل في حرمان المرء أو إبعاده عن المشاركة في الأنشطة السياسية في المجتمع. وتشيع هذه الظاهرة في المجتمعات غير الديمقراطية التي لا تتاح فيها للناس الفرص الكافية لفهم القضايا السياسية المطروحة في المجتمع وإبداء رأيهم والإدلاء بصوتهم، معارضة أو موافقة، على المواقف والسياسات والأنشطة التي تمس حياتهم. كما أن الأفراد في هذه الحالة لا يستطيعون الاتصال بممثليهم المنتخبين أو المشاركة في العملية السياسية على مختلف مستوياتها، للتعبير عن همومهم ومطالبهم. وفي أوضاع كهذه، تتقطع الصلة بين الفئات </w:t>
      </w:r>
      <w:proofErr w:type="spellStart"/>
      <w:r w:rsidRPr="000275A8">
        <w:rPr>
          <w:rFonts w:ascii="Traditional Arabic" w:hAnsi="Traditional Arabic" w:cs="Traditional Arabic"/>
          <w:sz w:val="28"/>
          <w:szCs w:val="28"/>
          <w:rtl/>
          <w:lang w:bidi="ar-DZ"/>
        </w:rPr>
        <w:t>المقصاة</w:t>
      </w:r>
      <w:proofErr w:type="spellEnd"/>
      <w:r w:rsidRPr="000275A8">
        <w:rPr>
          <w:rFonts w:ascii="Traditional Arabic" w:hAnsi="Traditional Arabic" w:cs="Traditional Arabic"/>
          <w:sz w:val="28"/>
          <w:szCs w:val="28"/>
          <w:rtl/>
          <w:lang w:bidi="ar-DZ"/>
        </w:rPr>
        <w:t xml:space="preserve"> من جهة، والسيرورة السياسية والاجتماعية برمتها، من جهة أخرى.</w:t>
      </w:r>
      <w:r w:rsidR="001449B2">
        <w:rPr>
          <w:rFonts w:ascii="Traditional Arabic" w:hAnsi="Traditional Arabic" w:cs="Traditional Arabic" w:hint="cs"/>
          <w:sz w:val="28"/>
          <w:szCs w:val="28"/>
          <w:rtl/>
          <w:lang w:bidi="ar-DZ"/>
        </w:rPr>
        <w:t xml:space="preserve"> </w:t>
      </w:r>
      <w:proofErr w:type="gramStart"/>
      <w:r w:rsidRPr="000275A8">
        <w:rPr>
          <w:rFonts w:ascii="Traditional Arabic" w:hAnsi="Traditional Arabic" w:cs="Traditional Arabic"/>
          <w:sz w:val="28"/>
          <w:szCs w:val="28"/>
          <w:rtl/>
          <w:lang w:bidi="ar-DZ"/>
        </w:rPr>
        <w:t>وتنقطع</w:t>
      </w:r>
      <w:proofErr w:type="gramEnd"/>
      <w:r w:rsidRPr="000275A8">
        <w:rPr>
          <w:rFonts w:ascii="Traditional Arabic" w:hAnsi="Traditional Arabic" w:cs="Traditional Arabic"/>
          <w:sz w:val="28"/>
          <w:szCs w:val="28"/>
          <w:rtl/>
          <w:lang w:bidi="ar-DZ"/>
        </w:rPr>
        <w:t xml:space="preserve"> السبل بينهم وبين الموارد الضرورية والمعلومات والفرص المتاحة. ويؤدي انقطاع هؤلاء عن المشاركة السياسية العامة وحضور المؤتمرات والتجمعات والمسيرات الجمعية إلى إنتاج وإعادة إنتاج دائرة مفرغة، تعزل فيها هموم هذه الجماعات عن التيارات الرئيسية للهموم والمطالب والتوقعات السائدة بين مختلف القطاعات والشرائح الاجتماعية، وتسقط فيها مشكلات هذه الفئات من الأجندات السياسية لمنظمات العمل الاجتماعي أو السياسي.</w:t>
      </w:r>
      <w:r w:rsidR="001449B2">
        <w:rPr>
          <w:rFonts w:ascii="Traditional Arabic" w:hAnsi="Traditional Arabic" w:cs="Traditional Arabic" w:hint="cs"/>
          <w:sz w:val="28"/>
          <w:szCs w:val="28"/>
          <w:rtl/>
          <w:lang w:bidi="ar-DZ"/>
        </w:rPr>
        <w:t xml:space="preserve">( أنتوني </w:t>
      </w:r>
      <w:proofErr w:type="spellStart"/>
      <w:r w:rsidR="001449B2">
        <w:rPr>
          <w:rFonts w:ascii="Traditional Arabic" w:hAnsi="Traditional Arabic" w:cs="Traditional Arabic" w:hint="cs"/>
          <w:sz w:val="28"/>
          <w:szCs w:val="28"/>
          <w:rtl/>
          <w:lang w:bidi="ar-DZ"/>
        </w:rPr>
        <w:t>غيدنز</w:t>
      </w:r>
      <w:proofErr w:type="spellEnd"/>
      <w:r w:rsidR="001449B2">
        <w:rPr>
          <w:rFonts w:ascii="Traditional Arabic" w:hAnsi="Traditional Arabic" w:cs="Traditional Arabic" w:hint="cs"/>
          <w:sz w:val="28"/>
          <w:szCs w:val="28"/>
          <w:rtl/>
          <w:lang w:bidi="ar-DZ"/>
        </w:rPr>
        <w:t xml:space="preserve">، 2005، 395) </w:t>
      </w:r>
    </w:p>
    <w:p w:rsidR="00880E91" w:rsidRPr="000275A8"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3.1ـ </w:t>
      </w:r>
      <w:proofErr w:type="spellStart"/>
      <w:r w:rsidRPr="000275A8">
        <w:rPr>
          <w:rFonts w:ascii="Traditional Arabic" w:hAnsi="Traditional Arabic" w:cs="Traditional Arabic"/>
          <w:b/>
          <w:bCs/>
          <w:sz w:val="28"/>
          <w:szCs w:val="28"/>
          <w:rtl/>
          <w:lang w:bidi="ar-DZ"/>
        </w:rPr>
        <w:t>اللامساواة</w:t>
      </w:r>
      <w:proofErr w:type="spellEnd"/>
      <w:r w:rsidRPr="000275A8">
        <w:rPr>
          <w:rFonts w:ascii="Traditional Arabic" w:hAnsi="Traditional Arabic" w:cs="Traditional Arabic"/>
          <w:b/>
          <w:bCs/>
          <w:sz w:val="28"/>
          <w:szCs w:val="28"/>
          <w:rtl/>
          <w:lang w:bidi="ar-DZ"/>
        </w:rPr>
        <w:t xml:space="preserve"> الاجتماعية</w:t>
      </w:r>
      <w:r w:rsidRPr="000275A8">
        <w:rPr>
          <w:rFonts w:ascii="Traditional Arabic" w:hAnsi="Traditional Arabic" w:cs="Traditional Arabic"/>
          <w:sz w:val="28"/>
          <w:szCs w:val="28"/>
          <w:rtl/>
          <w:lang w:bidi="ar-DZ"/>
        </w:rPr>
        <w:t xml:space="preserve"> :  </w:t>
      </w:r>
      <w:proofErr w:type="spellStart"/>
      <w:r w:rsidRPr="000275A8">
        <w:rPr>
          <w:rFonts w:ascii="Traditional Arabic" w:hAnsi="Traditional Arabic" w:cs="Traditional Arabic"/>
          <w:sz w:val="28"/>
          <w:szCs w:val="28"/>
          <w:rtl/>
          <w:lang w:bidi="ar-DZ"/>
        </w:rPr>
        <w:t>يتموضع</w:t>
      </w:r>
      <w:proofErr w:type="spellEnd"/>
      <w:r w:rsidRPr="000275A8">
        <w:rPr>
          <w:rFonts w:ascii="Traditional Arabic" w:hAnsi="Traditional Arabic" w:cs="Traditional Arabic"/>
          <w:sz w:val="28"/>
          <w:szCs w:val="28"/>
          <w:rtl/>
          <w:lang w:bidi="ar-DZ"/>
        </w:rPr>
        <w:t xml:space="preserve"> الفقراء في المستويات الدنيا للمجتمعات التي يعيشون فيها. فمداخيلهم محدودة، أوضاعهم المعيشية متردية وفرص الارتقاء في السّلّم الاجتماعي ضعيفة، بالنسبة لهم ولأولادهم ...فهل نبقى </w:t>
      </w:r>
      <w:proofErr w:type="gramStart"/>
      <w:r w:rsidRPr="000275A8">
        <w:rPr>
          <w:rFonts w:ascii="Traditional Arabic" w:hAnsi="Traditional Arabic" w:cs="Traditional Arabic"/>
          <w:sz w:val="28"/>
          <w:szCs w:val="28"/>
          <w:rtl/>
          <w:lang w:bidi="ar-DZ"/>
        </w:rPr>
        <w:t>غير</w:t>
      </w:r>
      <w:proofErr w:type="gramEnd"/>
      <w:r w:rsidRPr="000275A8">
        <w:rPr>
          <w:rFonts w:ascii="Traditional Arabic" w:hAnsi="Traditional Arabic" w:cs="Traditional Arabic"/>
          <w:sz w:val="28"/>
          <w:szCs w:val="28"/>
          <w:rtl/>
          <w:lang w:bidi="ar-DZ"/>
        </w:rPr>
        <w:t xml:space="preserve"> مبالين لما يحدث ؟ إذا كان</w:t>
      </w:r>
      <w:proofErr w:type="gramStart"/>
      <w:r w:rsidRPr="000275A8">
        <w:rPr>
          <w:rFonts w:ascii="Traditional Arabic" w:hAnsi="Traditional Arabic" w:cs="Traditional Arabic"/>
          <w:sz w:val="28"/>
          <w:szCs w:val="28"/>
          <w:rtl/>
          <w:lang w:bidi="ar-DZ"/>
        </w:rPr>
        <w:t xml:space="preserve"> الفقراء م</w:t>
      </w:r>
      <w:proofErr w:type="gramEnd"/>
      <w:r w:rsidRPr="000275A8">
        <w:rPr>
          <w:rFonts w:ascii="Traditional Arabic" w:hAnsi="Traditional Arabic" w:cs="Traditional Arabic"/>
          <w:sz w:val="28"/>
          <w:szCs w:val="28"/>
          <w:rtl/>
          <w:lang w:bidi="ar-DZ"/>
        </w:rPr>
        <w:t xml:space="preserve">سؤولين عن تدني وضعهم (كسالى، عدم كفاءة، </w:t>
      </w:r>
      <w:proofErr w:type="spellStart"/>
      <w:r w:rsidRPr="000275A8">
        <w:rPr>
          <w:rFonts w:ascii="Traditional Arabic" w:hAnsi="Traditional Arabic" w:cs="Traditional Arabic"/>
          <w:sz w:val="28"/>
          <w:szCs w:val="28"/>
          <w:rtl/>
          <w:lang w:bidi="ar-DZ"/>
        </w:rPr>
        <w:t>لامسؤولية</w:t>
      </w:r>
      <w:proofErr w:type="spellEnd"/>
      <w:r w:rsidRPr="000275A8">
        <w:rPr>
          <w:rFonts w:ascii="Traditional Arabic" w:hAnsi="Traditional Arabic" w:cs="Traditional Arabic"/>
          <w:sz w:val="28"/>
          <w:szCs w:val="28"/>
          <w:rtl/>
          <w:lang w:bidi="ar-DZ"/>
        </w:rPr>
        <w:t xml:space="preserve"> ...) وإذا لم  يطوروا من القدرات اللازمة للخروج من هذه الظروف، فلماذا يجب الانشغال بمأساتهم ؟  </w:t>
      </w:r>
    </w:p>
    <w:p w:rsidR="00880E91" w:rsidRPr="000275A8" w:rsidRDefault="00880E91" w:rsidP="00B43A54">
      <w:pPr>
        <w:bidi/>
        <w:spacing w:line="240" w:lineRule="auto"/>
        <w:jc w:val="lowKashida"/>
        <w:rPr>
          <w:rFonts w:ascii="Traditional Arabic" w:hAnsi="Traditional Arabic" w:cs="Traditional Arabic"/>
          <w:sz w:val="28"/>
          <w:szCs w:val="28"/>
          <w:rtl/>
        </w:rPr>
      </w:pPr>
      <w:r w:rsidRPr="000275A8">
        <w:rPr>
          <w:rFonts w:ascii="Traditional Arabic" w:hAnsi="Traditional Arabic" w:cs="Traditional Arabic"/>
          <w:sz w:val="28"/>
          <w:szCs w:val="28"/>
          <w:rtl/>
          <w:lang w:bidi="ar-DZ"/>
        </w:rPr>
        <w:t xml:space="preserve">إن الفقر ليس معوقا ملازما وأبديا للفقراء لتحمل وضعية هم ليسوا مسؤولين عنها، فمحاربة الفقر شرط اجتماعي لتصحيح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التي يعانونها، وتحقيق العدالة  بين السكان (وضعية عادلة، طبقا لتوافق المتطلبات الفردية والحركة الجماعية مع مبادئ العدالة الاجتماعية التي يلزمها المواطنون). وعليه، يجب إعطاء الفقراء الموارد التي تساعدهم على الخروج من هذه الوضعية، وتخفيض </w:t>
      </w:r>
      <w:proofErr w:type="spellStart"/>
      <w:r w:rsidRPr="000275A8">
        <w:rPr>
          <w:rFonts w:ascii="Traditional Arabic" w:hAnsi="Traditional Arabic" w:cs="Traditional Arabic"/>
          <w:sz w:val="28"/>
          <w:szCs w:val="28"/>
          <w:rtl/>
          <w:lang w:bidi="ar-DZ"/>
        </w:rPr>
        <w:t>اللامساواة</w:t>
      </w:r>
      <w:proofErr w:type="spellEnd"/>
      <w:r w:rsidRPr="000275A8">
        <w:rPr>
          <w:rFonts w:ascii="Traditional Arabic" w:hAnsi="Traditional Arabic" w:cs="Traditional Arabic"/>
          <w:sz w:val="28"/>
          <w:szCs w:val="28"/>
          <w:rtl/>
          <w:lang w:bidi="ar-DZ"/>
        </w:rPr>
        <w:t xml:space="preserve"> التي تحرمهم من الرفاهية. </w:t>
      </w:r>
      <w:r w:rsidR="001449B2">
        <w:rPr>
          <w:rFonts w:ascii="Traditional Arabic" w:hAnsi="Traditional Arabic" w:cs="Traditional Arabic" w:hint="cs"/>
          <w:sz w:val="28"/>
          <w:szCs w:val="28"/>
          <w:rtl/>
          <w:lang w:bidi="ar-DZ"/>
        </w:rPr>
        <w:t xml:space="preserve">( </w:t>
      </w:r>
      <w:r w:rsidR="001449B2">
        <w:rPr>
          <w:rFonts w:ascii="Traditional Arabic" w:hAnsi="Traditional Arabic" w:cs="Traditional Arabic"/>
          <w:sz w:val="28"/>
          <w:szCs w:val="28"/>
          <w:lang w:bidi="ar-DZ"/>
        </w:rPr>
        <w:t xml:space="preserve">Serge </w:t>
      </w:r>
      <w:proofErr w:type="spellStart"/>
      <w:r w:rsidR="001449B2">
        <w:rPr>
          <w:rFonts w:ascii="Traditional Arabic" w:hAnsi="Traditional Arabic" w:cs="Traditional Arabic"/>
          <w:sz w:val="28"/>
          <w:szCs w:val="28"/>
          <w:lang w:bidi="ar-DZ"/>
        </w:rPr>
        <w:t>D’agostino</w:t>
      </w:r>
      <w:proofErr w:type="spellEnd"/>
      <w:r w:rsidR="001449B2">
        <w:rPr>
          <w:rFonts w:ascii="Traditional Arabic" w:hAnsi="Traditional Arabic" w:cs="Traditional Arabic"/>
          <w:sz w:val="28"/>
          <w:szCs w:val="28"/>
          <w:lang w:bidi="ar-DZ"/>
        </w:rPr>
        <w:t xml:space="preserve"> / Nicole Duvert , 2008,66</w:t>
      </w:r>
      <w:r w:rsidR="001449B2">
        <w:rPr>
          <w:rFonts w:ascii="Traditional Arabic" w:hAnsi="Traditional Arabic" w:cs="Traditional Arabic" w:hint="cs"/>
          <w:sz w:val="28"/>
          <w:szCs w:val="28"/>
          <w:rtl/>
          <w:lang w:bidi="ar-DZ"/>
        </w:rPr>
        <w:t>)</w:t>
      </w:r>
    </w:p>
    <w:p w:rsidR="00880E91" w:rsidRPr="000275A8" w:rsidRDefault="00880E91"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وهناك عدة فرضيات حول مسألة العدالة الاجتماعية </w:t>
      </w:r>
      <w:proofErr w:type="spellStart"/>
      <w:r w:rsidRPr="000275A8">
        <w:rPr>
          <w:rFonts w:ascii="Traditional Arabic" w:hAnsi="Traditional Arabic" w:cs="Traditional Arabic"/>
          <w:sz w:val="28"/>
          <w:szCs w:val="28"/>
          <w:rtl/>
          <w:lang w:bidi="ar-DZ"/>
        </w:rPr>
        <w:t>والفقر</w:t>
      </w:r>
      <w:proofErr w:type="gramStart"/>
      <w:r w:rsidRPr="000275A8">
        <w:rPr>
          <w:rFonts w:ascii="Traditional Arabic" w:hAnsi="Traditional Arabic" w:cs="Traditional Arabic"/>
          <w:sz w:val="28"/>
          <w:szCs w:val="28"/>
          <w:rtl/>
          <w:lang w:bidi="ar-DZ"/>
        </w:rPr>
        <w:t>،نشرحها</w:t>
      </w:r>
      <w:proofErr w:type="spellEnd"/>
      <w:proofErr w:type="gramEnd"/>
      <w:r w:rsidR="009F66E2"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في الجدول التالي:</w:t>
      </w:r>
    </w:p>
    <w:p w:rsidR="00B43A54" w:rsidRDefault="00B43A54" w:rsidP="00B43A54">
      <w:pPr>
        <w:bidi/>
        <w:spacing w:after="0" w:line="240" w:lineRule="auto"/>
        <w:jc w:val="center"/>
        <w:rPr>
          <w:rFonts w:ascii="Traditional Arabic" w:hAnsi="Traditional Arabic" w:cs="Traditional Arabic"/>
          <w:b/>
          <w:bCs/>
          <w:sz w:val="28"/>
          <w:szCs w:val="28"/>
          <w:lang w:bidi="ar-DZ"/>
        </w:rPr>
      </w:pPr>
    </w:p>
    <w:p w:rsidR="00B43A54" w:rsidRDefault="00B43A54" w:rsidP="00B43A54">
      <w:pPr>
        <w:bidi/>
        <w:spacing w:after="0" w:line="240" w:lineRule="auto"/>
        <w:jc w:val="center"/>
        <w:rPr>
          <w:rFonts w:ascii="Traditional Arabic" w:hAnsi="Traditional Arabic" w:cs="Traditional Arabic"/>
          <w:b/>
          <w:bCs/>
          <w:sz w:val="28"/>
          <w:szCs w:val="28"/>
          <w:lang w:bidi="ar-DZ"/>
        </w:rPr>
      </w:pPr>
    </w:p>
    <w:p w:rsidR="00B43A54" w:rsidRDefault="00B43A54">
      <w:pPr>
        <w:jc w:val="left"/>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br w:type="page"/>
      </w:r>
    </w:p>
    <w:p w:rsidR="00880E91" w:rsidRPr="000275A8" w:rsidRDefault="009F66E2" w:rsidP="00B43A54">
      <w:pPr>
        <w:bidi/>
        <w:spacing w:after="0" w:line="240" w:lineRule="auto"/>
        <w:jc w:val="center"/>
        <w:rPr>
          <w:rFonts w:ascii="Traditional Arabic" w:hAnsi="Traditional Arabic" w:cs="Traditional Arabic"/>
          <w:sz w:val="28"/>
          <w:szCs w:val="28"/>
          <w:rtl/>
          <w:lang w:bidi="ar-DZ"/>
        </w:rPr>
      </w:pPr>
      <w:r w:rsidRPr="000275A8">
        <w:rPr>
          <w:rFonts w:ascii="Traditional Arabic" w:hAnsi="Traditional Arabic" w:cs="Traditional Arabic"/>
          <w:b/>
          <w:bCs/>
          <w:sz w:val="28"/>
          <w:szCs w:val="28"/>
          <w:rtl/>
          <w:lang w:bidi="ar-DZ"/>
        </w:rPr>
        <w:lastRenderedPageBreak/>
        <w:t>جدول</w:t>
      </w:r>
      <w:r w:rsidR="00880E91" w:rsidRPr="000275A8">
        <w:rPr>
          <w:rFonts w:ascii="Traditional Arabic" w:hAnsi="Traditional Arabic" w:cs="Traditional Arabic"/>
          <w:b/>
          <w:bCs/>
          <w:sz w:val="28"/>
          <w:szCs w:val="28"/>
          <w:rtl/>
          <w:lang w:bidi="ar-DZ"/>
        </w:rPr>
        <w:t xml:space="preserve"> يوضح فرضيات العدالة الاجتماعية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3105"/>
        <w:gridCol w:w="3273"/>
      </w:tblGrid>
      <w:tr w:rsidR="00880E91" w:rsidRPr="000275A8" w:rsidTr="00F10DA2">
        <w:tc>
          <w:tcPr>
            <w:tcW w:w="138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
        </w:tc>
        <w:tc>
          <w:tcPr>
            <w:tcW w:w="3686"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مجتمع</w:t>
            </w:r>
            <w:proofErr w:type="gramEnd"/>
            <w:r w:rsidRPr="000275A8">
              <w:rPr>
                <w:rFonts w:ascii="Traditional Arabic" w:hAnsi="Traditional Arabic" w:cs="Traditional Arabic"/>
                <w:sz w:val="28"/>
                <w:szCs w:val="28"/>
                <w:rtl/>
                <w:lang w:bidi="ar-DZ"/>
              </w:rPr>
              <w:t xml:space="preserve"> عادل هو مجتمع يتوفر فيه...</w:t>
            </w:r>
          </w:p>
        </w:tc>
        <w:tc>
          <w:tcPr>
            <w:tcW w:w="414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هل </w:t>
            </w:r>
            <w:proofErr w:type="gramStart"/>
            <w:r w:rsidRPr="000275A8">
              <w:rPr>
                <w:rFonts w:ascii="Traditional Arabic" w:hAnsi="Traditional Arabic" w:cs="Traditional Arabic"/>
                <w:sz w:val="28"/>
                <w:szCs w:val="28"/>
                <w:rtl/>
                <w:lang w:bidi="ar-DZ"/>
              </w:rPr>
              <w:t>الفقر</w:t>
            </w:r>
            <w:proofErr w:type="gramEnd"/>
            <w:r w:rsidRPr="000275A8">
              <w:rPr>
                <w:rFonts w:ascii="Traditional Arabic" w:hAnsi="Traditional Arabic" w:cs="Traditional Arabic"/>
                <w:sz w:val="28"/>
                <w:szCs w:val="28"/>
                <w:rtl/>
                <w:lang w:bidi="ar-DZ"/>
              </w:rPr>
              <w:t xml:space="preserve"> هو لا عدالة اجتماعية ؟ </w:t>
            </w:r>
          </w:p>
        </w:tc>
      </w:tr>
      <w:tr w:rsidR="00880E91" w:rsidRPr="000275A8" w:rsidTr="00F10DA2">
        <w:tc>
          <w:tcPr>
            <w:tcW w:w="138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الفرضية</w:t>
            </w:r>
            <w:proofErr w:type="gramEnd"/>
            <w:r w:rsidRPr="000275A8">
              <w:rPr>
                <w:rFonts w:ascii="Traditional Arabic" w:hAnsi="Traditional Arabic" w:cs="Traditional Arabic"/>
                <w:sz w:val="28"/>
                <w:szCs w:val="28"/>
                <w:rtl/>
                <w:lang w:bidi="ar-DZ"/>
              </w:rPr>
              <w:t xml:space="preserve"> الأولى </w:t>
            </w:r>
          </w:p>
        </w:tc>
        <w:tc>
          <w:tcPr>
            <w:tcW w:w="3686"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w:t>
            </w:r>
            <w:proofErr w:type="gramStart"/>
            <w:r w:rsidRPr="000275A8">
              <w:rPr>
                <w:rFonts w:ascii="Traditional Arabic" w:hAnsi="Traditional Arabic" w:cs="Traditional Arabic"/>
                <w:sz w:val="28"/>
                <w:szCs w:val="28"/>
                <w:rtl/>
                <w:lang w:bidi="ar-DZ"/>
              </w:rPr>
              <w:t>احترام</w:t>
            </w:r>
            <w:proofErr w:type="gramEnd"/>
            <w:r w:rsidRPr="000275A8">
              <w:rPr>
                <w:rFonts w:ascii="Traditional Arabic" w:hAnsi="Traditional Arabic" w:cs="Traditional Arabic"/>
                <w:sz w:val="28"/>
                <w:szCs w:val="28"/>
                <w:rtl/>
                <w:lang w:bidi="ar-DZ"/>
              </w:rPr>
              <w:t xml:space="preserve"> الحريات الفردية. هذه المقاربة التي وضعت من قبل فريدريك فون هايك (</w:t>
            </w:r>
            <w:r w:rsidRPr="000275A8">
              <w:rPr>
                <w:rFonts w:ascii="Traditional Arabic" w:hAnsi="Traditional Arabic" w:cs="Traditional Arabic"/>
                <w:sz w:val="28"/>
                <w:szCs w:val="28"/>
                <w:lang w:bidi="ar-DZ"/>
              </w:rPr>
              <w:t>Friedrich Von Hayek</w:t>
            </w:r>
            <w:r w:rsidRPr="000275A8">
              <w:rPr>
                <w:rFonts w:ascii="Traditional Arabic" w:hAnsi="Traditional Arabic" w:cs="Traditional Arabic"/>
                <w:sz w:val="28"/>
                <w:szCs w:val="28"/>
                <w:rtl/>
                <w:lang w:bidi="ar-DZ"/>
              </w:rPr>
              <w:t xml:space="preserve">)، تنفي كل اتفاق مع مبدأ العدالة الاجتماعية </w:t>
            </w:r>
          </w:p>
        </w:tc>
        <w:tc>
          <w:tcPr>
            <w:tcW w:w="414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الفقر ليس لاعدالة اجتماعية. بل هو يشمل أولئك الذين لم يتصرفوا كما يجب، أو بما يتلاءم مع المبادرة الفردية وتفتح المواهب  </w:t>
            </w:r>
          </w:p>
        </w:tc>
      </w:tr>
      <w:tr w:rsidR="00880E91" w:rsidRPr="000275A8" w:rsidTr="00F10DA2">
        <w:tc>
          <w:tcPr>
            <w:tcW w:w="138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الفرضية</w:t>
            </w:r>
            <w:proofErr w:type="gramEnd"/>
            <w:r w:rsidRPr="000275A8">
              <w:rPr>
                <w:rFonts w:ascii="Traditional Arabic" w:hAnsi="Traditional Arabic" w:cs="Traditional Arabic"/>
                <w:sz w:val="28"/>
                <w:szCs w:val="28"/>
                <w:rtl/>
                <w:lang w:bidi="ar-DZ"/>
              </w:rPr>
              <w:t xml:space="preserve"> الثانية </w:t>
            </w:r>
          </w:p>
        </w:tc>
        <w:tc>
          <w:tcPr>
            <w:tcW w:w="3686"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...الرفاهية المادية، أكبر </w:t>
            </w:r>
            <w:proofErr w:type="gramStart"/>
            <w:r w:rsidRPr="000275A8">
              <w:rPr>
                <w:rFonts w:ascii="Traditional Arabic" w:hAnsi="Traditional Arabic" w:cs="Traditional Arabic"/>
                <w:sz w:val="28"/>
                <w:szCs w:val="28"/>
                <w:rtl/>
                <w:lang w:bidi="ar-DZ"/>
              </w:rPr>
              <w:t>قدر</w:t>
            </w:r>
            <w:proofErr w:type="gramEnd"/>
            <w:r w:rsidRPr="000275A8">
              <w:rPr>
                <w:rFonts w:ascii="Traditional Arabic" w:hAnsi="Traditional Arabic" w:cs="Traditional Arabic"/>
                <w:sz w:val="28"/>
                <w:szCs w:val="28"/>
                <w:rtl/>
                <w:lang w:bidi="ar-DZ"/>
              </w:rPr>
              <w:t xml:space="preserve"> من النمو (تقاس الرفاهية بالأماكن التي تشتد بها المنازعات).وقدمت هذه المقاربة من قبل اللبراليين ا</w:t>
            </w:r>
            <w:proofErr w:type="gramStart"/>
            <w:r w:rsidRPr="000275A8">
              <w:rPr>
                <w:rFonts w:ascii="Traditional Arabic" w:hAnsi="Traditional Arabic" w:cs="Traditional Arabic"/>
                <w:sz w:val="28"/>
                <w:szCs w:val="28"/>
                <w:rtl/>
                <w:lang w:bidi="ar-DZ"/>
              </w:rPr>
              <w:t>لمنفعيين، أ</w:t>
            </w:r>
            <w:proofErr w:type="gramEnd"/>
            <w:r w:rsidRPr="000275A8">
              <w:rPr>
                <w:rFonts w:ascii="Traditional Arabic" w:hAnsi="Traditional Arabic" w:cs="Traditional Arabic"/>
                <w:sz w:val="28"/>
                <w:szCs w:val="28"/>
                <w:rtl/>
                <w:lang w:bidi="ar-DZ"/>
              </w:rPr>
              <w:t xml:space="preserve">مثال جريمي </w:t>
            </w:r>
            <w:proofErr w:type="spellStart"/>
            <w:r w:rsidRPr="000275A8">
              <w:rPr>
                <w:rFonts w:ascii="Traditional Arabic" w:hAnsi="Traditional Arabic" w:cs="Traditional Arabic"/>
                <w:sz w:val="28"/>
                <w:szCs w:val="28"/>
                <w:rtl/>
                <w:lang w:bidi="ar-DZ"/>
              </w:rPr>
              <w:t>بنثام</w:t>
            </w:r>
            <w:proofErr w:type="spellEnd"/>
            <w:r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lang w:bidi="ar-DZ"/>
              </w:rPr>
              <w:t>Jeremy Bentham</w:t>
            </w:r>
            <w:r w:rsidRPr="000275A8">
              <w:rPr>
                <w:rFonts w:ascii="Traditional Arabic" w:hAnsi="Traditional Arabic" w:cs="Traditional Arabic"/>
                <w:sz w:val="28"/>
                <w:szCs w:val="28"/>
                <w:rtl/>
                <w:lang w:bidi="ar-DZ"/>
              </w:rPr>
              <w:t>). ويرى اللبراليون أن هذه الفرضية تندرج أيضا ضمن المبدأ السابق</w:t>
            </w:r>
          </w:p>
        </w:tc>
        <w:tc>
          <w:tcPr>
            <w:tcW w:w="414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الفقر لا يعتبر لاعدالة اجتماعية . إذا كان لا يعيق تطوير موارد الرفاهية، أو  بالنسبة لأكبر عدد من أفراد المجتمع</w:t>
            </w:r>
          </w:p>
        </w:tc>
      </w:tr>
      <w:tr w:rsidR="00880E91" w:rsidRPr="000275A8" w:rsidTr="00F10DA2">
        <w:tc>
          <w:tcPr>
            <w:tcW w:w="138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الفرضية</w:t>
            </w:r>
            <w:proofErr w:type="gramEnd"/>
            <w:r w:rsidRPr="000275A8">
              <w:rPr>
                <w:rFonts w:ascii="Traditional Arabic" w:hAnsi="Traditional Arabic" w:cs="Traditional Arabic"/>
                <w:sz w:val="28"/>
                <w:szCs w:val="28"/>
                <w:rtl/>
                <w:lang w:bidi="ar-DZ"/>
              </w:rPr>
              <w:t xml:space="preserve"> الثالثة </w:t>
            </w:r>
          </w:p>
        </w:tc>
        <w:tc>
          <w:tcPr>
            <w:tcW w:w="3686"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 يتحصل كل </w:t>
            </w:r>
            <w:proofErr w:type="gramStart"/>
            <w:r w:rsidRPr="000275A8">
              <w:rPr>
                <w:rFonts w:ascii="Traditional Arabic" w:hAnsi="Traditional Arabic" w:cs="Traditional Arabic"/>
                <w:sz w:val="28"/>
                <w:szCs w:val="28"/>
                <w:rtl/>
                <w:lang w:bidi="ar-DZ"/>
              </w:rPr>
              <w:t>فرد</w:t>
            </w:r>
            <w:proofErr w:type="gramEnd"/>
            <w:r w:rsidRPr="000275A8">
              <w:rPr>
                <w:rFonts w:ascii="Traditional Arabic" w:hAnsi="Traditional Arabic" w:cs="Traditional Arabic"/>
                <w:sz w:val="28"/>
                <w:szCs w:val="28"/>
                <w:rtl/>
                <w:lang w:bidi="ar-DZ"/>
              </w:rPr>
              <w:t xml:space="preserve"> على ما يستحقه. وهي فرضية عدالة التوزيع المنحدرة من فكرة </w:t>
            </w:r>
            <w:proofErr w:type="spellStart"/>
            <w:r w:rsidRPr="000275A8">
              <w:rPr>
                <w:rFonts w:ascii="Traditional Arabic" w:hAnsi="Traditional Arabic" w:cs="Traditional Arabic"/>
                <w:sz w:val="28"/>
                <w:szCs w:val="28"/>
                <w:rtl/>
                <w:lang w:bidi="ar-DZ"/>
              </w:rPr>
              <w:t>الفيلسون</w:t>
            </w:r>
            <w:proofErr w:type="spellEnd"/>
            <w:r w:rsidRPr="000275A8">
              <w:rPr>
                <w:rFonts w:ascii="Traditional Arabic" w:hAnsi="Traditional Arabic" w:cs="Traditional Arabic"/>
                <w:sz w:val="28"/>
                <w:szCs w:val="28"/>
                <w:rtl/>
                <w:lang w:bidi="ar-DZ"/>
              </w:rPr>
              <w:t xml:space="preserve"> اليوناني أرسطو (</w:t>
            </w:r>
            <w:r w:rsidRPr="000275A8">
              <w:rPr>
                <w:rFonts w:ascii="Traditional Arabic" w:hAnsi="Traditional Arabic" w:cs="Traditional Arabic"/>
                <w:sz w:val="28"/>
                <w:szCs w:val="28"/>
                <w:lang w:bidi="ar-DZ"/>
              </w:rPr>
              <w:t>Aristote</w:t>
            </w:r>
            <w:r w:rsidRPr="000275A8">
              <w:rPr>
                <w:rFonts w:ascii="Traditional Arabic" w:hAnsi="Traditional Arabic" w:cs="Traditional Arabic"/>
                <w:sz w:val="28"/>
                <w:szCs w:val="28"/>
                <w:rtl/>
                <w:lang w:bidi="ar-DZ"/>
              </w:rPr>
              <w:t>). ويجمع الليبراليون في الغالب بين الفكرتين السابقتين.</w:t>
            </w:r>
          </w:p>
        </w:tc>
        <w:tc>
          <w:tcPr>
            <w:tcW w:w="414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الفقر لا يعتبر لاعدالة اجتماعية، إذا كان الفقراء يستحقون قدرهم هذا.</w:t>
            </w:r>
          </w:p>
        </w:tc>
      </w:tr>
      <w:tr w:rsidR="00880E91" w:rsidRPr="000275A8" w:rsidTr="00F10DA2">
        <w:tc>
          <w:tcPr>
            <w:tcW w:w="138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الفرضية</w:t>
            </w:r>
            <w:proofErr w:type="gramEnd"/>
            <w:r w:rsidRPr="000275A8">
              <w:rPr>
                <w:rFonts w:ascii="Traditional Arabic" w:hAnsi="Traditional Arabic" w:cs="Traditional Arabic"/>
                <w:sz w:val="28"/>
                <w:szCs w:val="28"/>
                <w:rtl/>
                <w:lang w:bidi="ar-DZ"/>
              </w:rPr>
              <w:t xml:space="preserve"> الرابعة </w:t>
            </w:r>
          </w:p>
        </w:tc>
        <w:tc>
          <w:tcPr>
            <w:tcW w:w="3686"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w:t>
            </w:r>
            <w:proofErr w:type="gramStart"/>
            <w:r w:rsidRPr="000275A8">
              <w:rPr>
                <w:rFonts w:ascii="Traditional Arabic" w:hAnsi="Traditional Arabic" w:cs="Traditional Arabic"/>
                <w:sz w:val="28"/>
                <w:szCs w:val="28"/>
                <w:rtl/>
                <w:lang w:bidi="ar-DZ"/>
              </w:rPr>
              <w:t>الحريات</w:t>
            </w:r>
            <w:proofErr w:type="gramEnd"/>
            <w:r w:rsidRPr="000275A8">
              <w:rPr>
                <w:rFonts w:ascii="Traditional Arabic" w:hAnsi="Traditional Arabic" w:cs="Traditional Arabic"/>
                <w:sz w:val="28"/>
                <w:szCs w:val="28"/>
                <w:rtl/>
                <w:lang w:bidi="ar-DZ"/>
              </w:rPr>
              <w:t xml:space="preserve"> الأساسية (ومن بينها حقوق الملكية) محترمة، ضمان المساواة في الفرص، ويمكن أن يتحسن مصير المعدمين من فترة إلى فترة. وهذه الفرضية هي للفيلسوف الأمريكي جون </w:t>
            </w:r>
            <w:proofErr w:type="spellStart"/>
            <w:r w:rsidRPr="000275A8">
              <w:rPr>
                <w:rFonts w:ascii="Traditional Arabic" w:hAnsi="Traditional Arabic" w:cs="Traditional Arabic"/>
                <w:sz w:val="28"/>
                <w:szCs w:val="28"/>
                <w:rtl/>
                <w:lang w:bidi="ar-DZ"/>
              </w:rPr>
              <w:t>راولز</w:t>
            </w:r>
            <w:proofErr w:type="spellEnd"/>
            <w:r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lang w:bidi="ar-DZ"/>
              </w:rPr>
              <w:t xml:space="preserve">John </w:t>
            </w:r>
            <w:proofErr w:type="spellStart"/>
            <w:r w:rsidRPr="000275A8">
              <w:rPr>
                <w:rFonts w:ascii="Traditional Arabic" w:hAnsi="Traditional Arabic" w:cs="Traditional Arabic"/>
                <w:sz w:val="28"/>
                <w:szCs w:val="28"/>
                <w:lang w:bidi="ar-DZ"/>
              </w:rPr>
              <w:t>Rawls</w:t>
            </w:r>
            <w:proofErr w:type="spellEnd"/>
            <w:r w:rsidRPr="000275A8">
              <w:rPr>
                <w:rFonts w:ascii="Traditional Arabic" w:hAnsi="Traditional Arabic" w:cs="Traditional Arabic"/>
                <w:sz w:val="28"/>
                <w:szCs w:val="28"/>
                <w:rtl/>
                <w:lang w:bidi="ar-DZ"/>
              </w:rPr>
              <w:t>).</w:t>
            </w:r>
          </w:p>
        </w:tc>
        <w:tc>
          <w:tcPr>
            <w:tcW w:w="4143" w:type="dxa"/>
          </w:tcPr>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الفقر لا يعد لاعدالة اجتماعية في مجتمع مبني عل احترام الحريات الأساسية والمساواة في الفرص، ما إن يتحسن قدر الفقراء (مثلا، إذا كانت قدرتهم الشرائية تتطور أو شروط الحياة تتحسن)، حتى ولو بقوا فقراء في نظر المعايير المعرفة لهذا الوضع.</w:t>
            </w:r>
          </w:p>
        </w:tc>
      </w:tr>
    </w:tbl>
    <w:p w:rsidR="00880E91" w:rsidRPr="000275A8" w:rsidRDefault="00880E91" w:rsidP="00B43A54">
      <w:pPr>
        <w:bidi/>
        <w:spacing w:after="0" w:line="240" w:lineRule="auto"/>
        <w:jc w:val="lowKashida"/>
        <w:rPr>
          <w:rFonts w:ascii="Traditional Arabic" w:hAnsi="Traditional Arabic" w:cs="Traditional Arabic"/>
          <w:sz w:val="24"/>
          <w:szCs w:val="24"/>
          <w:lang w:bidi="ar-DZ"/>
        </w:rPr>
      </w:pPr>
    </w:p>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المصدر :</w:t>
      </w:r>
      <w:r w:rsidRPr="000275A8">
        <w:rPr>
          <w:rFonts w:ascii="Traditional Arabic" w:hAnsi="Traditional Arabic" w:cs="Traditional Arabic"/>
          <w:sz w:val="28"/>
          <w:szCs w:val="28"/>
          <w:lang w:bidi="ar-DZ"/>
        </w:rPr>
        <w:t xml:space="preserve"> Serge d’Agostino &amp; Nicole Duvert, (2008), La pauvreté, Editions Bréal, France.</w:t>
      </w:r>
    </w:p>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lastRenderedPageBreak/>
        <w:t xml:space="preserve">ويثير مفهوم الإقصاء الاجتماعي مسألة " </w:t>
      </w:r>
      <w:proofErr w:type="gramStart"/>
      <w:r w:rsidRPr="000275A8">
        <w:rPr>
          <w:rFonts w:ascii="Traditional Arabic" w:hAnsi="Traditional Arabic" w:cs="Traditional Arabic"/>
          <w:sz w:val="28"/>
          <w:szCs w:val="28"/>
          <w:rtl/>
          <w:lang w:bidi="ar-DZ"/>
        </w:rPr>
        <w:t>الفعل</w:t>
      </w:r>
      <w:proofErr w:type="gramEnd"/>
      <w:r w:rsidRPr="000275A8">
        <w:rPr>
          <w:rFonts w:ascii="Traditional Arabic" w:hAnsi="Traditional Arabic" w:cs="Traditional Arabic"/>
          <w:sz w:val="28"/>
          <w:szCs w:val="28"/>
          <w:rtl/>
          <w:lang w:bidi="ar-DZ"/>
        </w:rPr>
        <w:t xml:space="preserve"> " و" الفاعل " والعامل الاجتماعي المؤثر في عملية التغير الاجتماعي. </w:t>
      </w:r>
      <w:proofErr w:type="gramStart"/>
      <w:r w:rsidRPr="000275A8">
        <w:rPr>
          <w:rFonts w:ascii="Traditional Arabic" w:hAnsi="Traditional Arabic" w:cs="Traditional Arabic"/>
          <w:sz w:val="28"/>
          <w:szCs w:val="28"/>
          <w:rtl/>
          <w:lang w:bidi="ar-DZ"/>
        </w:rPr>
        <w:t>فالمفهوم</w:t>
      </w:r>
      <w:proofErr w:type="gramEnd"/>
      <w:r w:rsidRPr="000275A8">
        <w:rPr>
          <w:rFonts w:ascii="Traditional Arabic" w:hAnsi="Traditional Arabic" w:cs="Traditional Arabic"/>
          <w:sz w:val="28"/>
          <w:szCs w:val="28"/>
          <w:rtl/>
          <w:lang w:bidi="ar-DZ"/>
        </w:rPr>
        <w:t xml:space="preserve"> بحد ذاته، يعني أن ثمة عاملا أو مجموعة من العوامل والمؤثرات الخارجة عن سيطرة الفرد والتي ترغمه (أو الجماعة) على الانقطاع عن الأنشطة الاعتيادية للمجتمع. وقد يعود ذلك إلى طبيعة النظام السياسي في بلد ما، بل حتى إلى تعليمات المؤسسات، مثل: البنوك (على سبيل المثال) التي قد لا تتيح للمتعاملين معها فرصة الحصول على تسهيلات أو خدمات معينة. </w:t>
      </w:r>
      <w:proofErr w:type="gramStart"/>
      <w:r w:rsidRPr="000275A8">
        <w:rPr>
          <w:rFonts w:ascii="Traditional Arabic" w:hAnsi="Traditional Arabic" w:cs="Traditional Arabic"/>
          <w:sz w:val="28"/>
          <w:szCs w:val="28"/>
          <w:rtl/>
          <w:lang w:bidi="ar-DZ"/>
        </w:rPr>
        <w:t>غير</w:t>
      </w:r>
      <w:proofErr w:type="gramEnd"/>
      <w:r w:rsidRPr="000275A8">
        <w:rPr>
          <w:rFonts w:ascii="Traditional Arabic" w:hAnsi="Traditional Arabic" w:cs="Traditional Arabic"/>
          <w:sz w:val="28"/>
          <w:szCs w:val="28"/>
          <w:rtl/>
          <w:lang w:bidi="ar-DZ"/>
        </w:rPr>
        <w:t xml:space="preserve"> أن الإقصاء الاجتماعي لا يعود إلى عوامل هيكلية أو خارجة عن إرادة الفرد أو الجماعة فحسب، بل قد ينجم عن انعزال فرد أو فئة ما عن الانخراط في التيار العام في المجتمع. فربما يختار بعض الناس التسرب من المدرسة على سبيل المثال، أو يرفضون فرصة العمل أو يؤثرون البطالة والتعطل عن العمل المنتج أو يستنكفون عن الانتخابات السياسية أو يعزفون عن ممارسة العمل الجماعي أو تعاطي العمل الحزبي، لأن لهم وجهة نظر أو موقفا محددا من هذه المجالات أو جانب منها. وتعيدنا هذه الملاحظة إلى أن لظاهرة الإقصاء الاجتماعي جوانب وأبعادا كثيرة، يتعلق أكثرها بطبيعة التفاعل بين الفعل والمسؤولية البشرية من جهة، ودور القوى الاجتماعية في تشكيل ظروف الناس وأوضاعهم، من جهة أخرى.</w:t>
      </w:r>
    </w:p>
    <w:p w:rsidR="00880E91" w:rsidRPr="000275A8" w:rsidRDefault="00880E91" w:rsidP="00B43A54">
      <w:pPr>
        <w:bidi/>
        <w:spacing w:after="0" w:line="240" w:lineRule="auto"/>
        <w:jc w:val="lowKashida"/>
        <w:rPr>
          <w:rFonts w:ascii="Traditional Arabic" w:hAnsi="Traditional Arabic" w:cs="Traditional Arabic"/>
          <w:sz w:val="28"/>
          <w:szCs w:val="28"/>
          <w:rtl/>
          <w:lang w:bidi="ar-DZ"/>
        </w:rPr>
      </w:pPr>
    </w:p>
    <w:p w:rsidR="0031607E" w:rsidRPr="000275A8" w:rsidRDefault="00880E91" w:rsidP="00B43A54">
      <w:pPr>
        <w:bidi/>
        <w:spacing w:after="0" w:line="240" w:lineRule="auto"/>
        <w:jc w:val="lowKashida"/>
        <w:rPr>
          <w:rFonts w:ascii="Traditional Arabic" w:hAnsi="Traditional Arabic" w:cs="Traditional Arabic"/>
          <w:sz w:val="28"/>
          <w:szCs w:val="28"/>
          <w:rtl/>
        </w:rPr>
      </w:pPr>
      <w:r w:rsidRPr="000275A8">
        <w:rPr>
          <w:rFonts w:ascii="Traditional Arabic" w:hAnsi="Traditional Arabic" w:cs="Traditional Arabic"/>
          <w:sz w:val="28"/>
          <w:szCs w:val="28"/>
          <w:rtl/>
          <w:lang w:bidi="ar-DZ"/>
        </w:rPr>
        <w:t xml:space="preserve">لقد قام علماء الاجتماع بالعديد من البحوث الميدانية والدراسات </w:t>
      </w:r>
      <w:proofErr w:type="spellStart"/>
      <w:r w:rsidRPr="000275A8">
        <w:rPr>
          <w:rFonts w:ascii="Traditional Arabic" w:hAnsi="Traditional Arabic" w:cs="Traditional Arabic"/>
          <w:sz w:val="28"/>
          <w:szCs w:val="28"/>
          <w:rtl/>
          <w:lang w:bidi="ar-DZ"/>
        </w:rPr>
        <w:t>النظرية،من</w:t>
      </w:r>
      <w:proofErr w:type="spellEnd"/>
      <w:r w:rsidRPr="000275A8">
        <w:rPr>
          <w:rFonts w:ascii="Traditional Arabic" w:hAnsi="Traditional Arabic" w:cs="Traditional Arabic"/>
          <w:sz w:val="28"/>
          <w:szCs w:val="28"/>
          <w:rtl/>
          <w:lang w:bidi="ar-DZ"/>
        </w:rPr>
        <w:t xml:space="preserve"> أجل تبيين الطرق المختلفة التي يعيش فيها الأفراد والجماعات تجربة الإقصاء الاجتماعي. وركزت البحوث على تشكيلة واسعة من العوامل والمتغيرات، مثل : الإسكان، والتعليم، وسوق العمل، وفئات الشباب والمسنين، وشيوع الجريمة. </w:t>
      </w:r>
      <w:proofErr w:type="gramStart"/>
      <w:r w:rsidRPr="000275A8">
        <w:rPr>
          <w:rFonts w:ascii="Traditional Arabic" w:hAnsi="Traditional Arabic" w:cs="Traditional Arabic"/>
          <w:sz w:val="28"/>
          <w:szCs w:val="28"/>
          <w:rtl/>
          <w:lang w:bidi="ar-DZ"/>
        </w:rPr>
        <w:t>ومن</w:t>
      </w:r>
      <w:proofErr w:type="gramEnd"/>
      <w:r w:rsidRPr="000275A8">
        <w:rPr>
          <w:rFonts w:ascii="Traditional Arabic" w:hAnsi="Traditional Arabic" w:cs="Traditional Arabic"/>
          <w:sz w:val="28"/>
          <w:szCs w:val="28"/>
          <w:rtl/>
          <w:lang w:bidi="ar-DZ"/>
        </w:rPr>
        <w:t xml:space="preserve"> الصعب الخروج من هذه الدراسات بنتائج ثابتة وقابلة للتعميم، لأنها تجرى عادة في سياقات اجتماعية وثقافات وبلدان مختلفة، تتباين فيها المتغيرات والقوى المؤثرة في مسارات الحياة الاجتماعية بأنواعها المختلفة. </w:t>
      </w:r>
      <w:proofErr w:type="gramStart"/>
      <w:r w:rsidRPr="000275A8">
        <w:rPr>
          <w:rFonts w:ascii="Traditional Arabic" w:hAnsi="Traditional Arabic" w:cs="Traditional Arabic"/>
          <w:sz w:val="28"/>
          <w:szCs w:val="28"/>
          <w:rtl/>
          <w:lang w:bidi="ar-DZ"/>
        </w:rPr>
        <w:t>فقد</w:t>
      </w:r>
      <w:proofErr w:type="gramEnd"/>
      <w:r w:rsidRPr="000275A8">
        <w:rPr>
          <w:rFonts w:ascii="Traditional Arabic" w:hAnsi="Traditional Arabic" w:cs="Traditional Arabic"/>
          <w:sz w:val="28"/>
          <w:szCs w:val="28"/>
          <w:rtl/>
          <w:lang w:bidi="ar-DZ"/>
        </w:rPr>
        <w:t xml:space="preserve"> وجدت بعض الدراسات التي أجريت في المجتمعات الغربية، وفي الولايات المتحدة وبريطانيا بصورة خاصة، أن ثمة رابطة ملموسة بين فئات الشباب من جهة ودرجة الإقصاء الاجتماعي، من جهة أخرى. وبخاصة عندما تشح فرص العمل وتتزايد المتطلبات التخصصية التي ينبغي توافرها في المتقدمين للاستخدام </w:t>
      </w:r>
      <w:proofErr w:type="gramStart"/>
      <w:r w:rsidRPr="000275A8">
        <w:rPr>
          <w:rFonts w:ascii="Traditional Arabic" w:hAnsi="Traditional Arabic" w:cs="Traditional Arabic"/>
          <w:sz w:val="28"/>
          <w:szCs w:val="28"/>
          <w:rtl/>
          <w:lang w:bidi="ar-DZ"/>
        </w:rPr>
        <w:t>والتوظيف</w:t>
      </w:r>
      <w:proofErr w:type="gramEnd"/>
      <w:r w:rsidRPr="000275A8">
        <w:rPr>
          <w:rFonts w:ascii="Traditional Arabic" w:hAnsi="Traditional Arabic" w:cs="Traditional Arabic"/>
          <w:sz w:val="28"/>
          <w:szCs w:val="28"/>
          <w:rtl/>
          <w:lang w:bidi="ar-DZ"/>
        </w:rPr>
        <w:t xml:space="preserve">. </w:t>
      </w:r>
      <w:proofErr w:type="gramStart"/>
      <w:r w:rsidRPr="000275A8">
        <w:rPr>
          <w:rFonts w:ascii="Traditional Arabic" w:hAnsi="Traditional Arabic" w:cs="Traditional Arabic"/>
          <w:sz w:val="28"/>
          <w:szCs w:val="28"/>
          <w:rtl/>
          <w:lang w:bidi="ar-DZ"/>
        </w:rPr>
        <w:t>كما</w:t>
      </w:r>
      <w:proofErr w:type="gramEnd"/>
      <w:r w:rsidRPr="000275A8">
        <w:rPr>
          <w:rFonts w:ascii="Traditional Arabic" w:hAnsi="Traditional Arabic" w:cs="Traditional Arabic"/>
          <w:sz w:val="28"/>
          <w:szCs w:val="28"/>
          <w:rtl/>
          <w:lang w:bidi="ar-DZ"/>
        </w:rPr>
        <w:t xml:space="preserve"> أشارت دراسات أخرى في هذه المجتمعات إلى وجود ترابط ملموس بين درجة الإقصاء أو الاندماج الاجتماعي من جهة، وارتفاع معدلات الجريمة وانتشار ظاهرة التشرد وانعدام السكن الثابت، من ناحية أخرى. كما أن</w:t>
      </w:r>
      <w:proofErr w:type="gramStart"/>
      <w:r w:rsidRPr="000275A8">
        <w:rPr>
          <w:rFonts w:ascii="Traditional Arabic" w:hAnsi="Traditional Arabic" w:cs="Traditional Arabic"/>
          <w:sz w:val="28"/>
          <w:szCs w:val="28"/>
          <w:rtl/>
          <w:lang w:bidi="ar-DZ"/>
        </w:rPr>
        <w:t xml:space="preserve"> ظاهرة </w:t>
      </w:r>
      <w:proofErr w:type="gramEnd"/>
      <w:r w:rsidRPr="000275A8">
        <w:rPr>
          <w:rFonts w:ascii="Traditional Arabic" w:hAnsi="Traditional Arabic" w:cs="Traditional Arabic"/>
          <w:sz w:val="28"/>
          <w:szCs w:val="28"/>
          <w:rtl/>
          <w:lang w:bidi="ar-DZ"/>
        </w:rPr>
        <w:t xml:space="preserve">التجريد أو </w:t>
      </w:r>
      <w:proofErr w:type="spellStart"/>
      <w:r w:rsidRPr="000275A8">
        <w:rPr>
          <w:rFonts w:ascii="Traditional Arabic" w:hAnsi="Traditional Arabic" w:cs="Traditional Arabic"/>
          <w:sz w:val="28"/>
          <w:szCs w:val="28"/>
          <w:rtl/>
          <w:lang w:bidi="ar-DZ"/>
        </w:rPr>
        <w:t>اللامأسسة</w:t>
      </w:r>
      <w:proofErr w:type="spellEnd"/>
      <w:r w:rsidRPr="000275A8">
        <w:rPr>
          <w:rFonts w:ascii="Traditional Arabic" w:hAnsi="Traditional Arabic" w:cs="Traditional Arabic"/>
          <w:sz w:val="28"/>
          <w:szCs w:val="28"/>
          <w:rtl/>
          <w:lang w:bidi="ar-DZ"/>
        </w:rPr>
        <w:t xml:space="preserve"> التي تعلق فيها عضوية الأفراد وانتفاعهم من خدمات مؤسسات معينة، مثل : صناديق المعونة أو الملاجئ أو بيوت المسنين، ترفع من درجة الإقصاء الاجتماعي لهؤلاء الأفراد وتعزلهم عن</w:t>
      </w:r>
      <w:r w:rsidR="00DB77DA">
        <w:rPr>
          <w:rFonts w:ascii="Traditional Arabic" w:hAnsi="Traditional Arabic" w:cs="Traditional Arabic"/>
          <w:sz w:val="28"/>
          <w:szCs w:val="28"/>
          <w:rtl/>
          <w:lang w:bidi="ar-DZ"/>
        </w:rPr>
        <w:t xml:space="preserve"> مجرى الحياة العامة في المجتمع.</w:t>
      </w:r>
      <w:r w:rsidR="00DB77DA">
        <w:rPr>
          <w:rFonts w:ascii="Traditional Arabic" w:hAnsi="Traditional Arabic" w:cs="Traditional Arabic" w:hint="cs"/>
          <w:sz w:val="28"/>
          <w:szCs w:val="28"/>
          <w:rtl/>
          <w:lang w:bidi="ar-DZ"/>
        </w:rPr>
        <w:t xml:space="preserve">( أنتوني </w:t>
      </w:r>
      <w:proofErr w:type="spellStart"/>
      <w:r w:rsidR="00DB77DA">
        <w:rPr>
          <w:rFonts w:ascii="Traditional Arabic" w:hAnsi="Traditional Arabic" w:cs="Traditional Arabic" w:hint="cs"/>
          <w:sz w:val="28"/>
          <w:szCs w:val="28"/>
          <w:rtl/>
          <w:lang w:bidi="ar-DZ"/>
        </w:rPr>
        <w:t>غيدنز</w:t>
      </w:r>
      <w:proofErr w:type="spellEnd"/>
      <w:r w:rsidR="00DB77DA">
        <w:rPr>
          <w:rFonts w:ascii="Traditional Arabic" w:hAnsi="Traditional Arabic" w:cs="Traditional Arabic" w:hint="cs"/>
          <w:sz w:val="28"/>
          <w:szCs w:val="28"/>
          <w:rtl/>
          <w:lang w:bidi="ar-DZ"/>
        </w:rPr>
        <w:t>، 2005، 397/398)</w:t>
      </w:r>
    </w:p>
    <w:p w:rsidR="001D45DD" w:rsidRPr="00DB77DA" w:rsidRDefault="001D45DD" w:rsidP="00B43A54">
      <w:pPr>
        <w:bidi/>
        <w:spacing w:line="240" w:lineRule="auto"/>
        <w:jc w:val="lowKashida"/>
        <w:rPr>
          <w:rFonts w:ascii="Traditional Arabic" w:hAnsi="Traditional Arabic" w:cs="Traditional Arabic"/>
          <w:b/>
          <w:bCs/>
          <w:sz w:val="28"/>
          <w:szCs w:val="28"/>
          <w:rtl/>
          <w:lang w:bidi="ar-DZ"/>
        </w:rPr>
      </w:pPr>
      <w:r w:rsidRPr="000275A8">
        <w:rPr>
          <w:rFonts w:ascii="Traditional Arabic" w:hAnsi="Traditional Arabic" w:cs="Traditional Arabic"/>
          <w:b/>
          <w:bCs/>
          <w:sz w:val="28"/>
          <w:szCs w:val="28"/>
          <w:rtl/>
          <w:lang w:bidi="ar-DZ"/>
        </w:rPr>
        <w:lastRenderedPageBreak/>
        <w:t>2. مخاطر الفقر :</w:t>
      </w:r>
      <w:r w:rsidR="00DB77DA">
        <w:rPr>
          <w:rFonts w:ascii="Traditional Arabic" w:hAnsi="Traditional Arabic" w:cs="Traditional Arabic" w:hint="cs"/>
          <w:b/>
          <w:bCs/>
          <w:sz w:val="28"/>
          <w:szCs w:val="28"/>
          <w:rtl/>
          <w:lang w:bidi="ar-DZ"/>
        </w:rPr>
        <w:t xml:space="preserve"> </w:t>
      </w:r>
      <w:r w:rsidRPr="000275A8">
        <w:rPr>
          <w:rFonts w:ascii="Traditional Arabic" w:hAnsi="Traditional Arabic" w:cs="Traditional Arabic"/>
          <w:sz w:val="28"/>
          <w:szCs w:val="28"/>
          <w:rtl/>
          <w:lang w:bidi="ar-DZ"/>
        </w:rPr>
        <w:t xml:space="preserve">حارب الإسلام الفقر وحتى النظريات المقدسّة له أو تلك التي تجعل منه أمرا محتوما. وذلك ردعا لكل المخاطر الناجمة عنه، سواء خطره على العقيدة أو الأخلاق أو الفكر أو الأسرة أو </w:t>
      </w:r>
      <w:proofErr w:type="spellStart"/>
      <w:r w:rsidRPr="000275A8">
        <w:rPr>
          <w:rFonts w:ascii="Traditional Arabic" w:hAnsi="Traditional Arabic" w:cs="Traditional Arabic"/>
          <w:sz w:val="28"/>
          <w:szCs w:val="28"/>
          <w:rtl/>
          <w:lang w:bidi="ar-DZ"/>
        </w:rPr>
        <w:t>المجتمع</w:t>
      </w:r>
      <w:proofErr w:type="gramStart"/>
      <w:r w:rsidRPr="000275A8">
        <w:rPr>
          <w:rFonts w:ascii="Traditional Arabic" w:hAnsi="Traditional Arabic" w:cs="Traditional Arabic"/>
          <w:sz w:val="28"/>
          <w:szCs w:val="28"/>
          <w:rtl/>
          <w:lang w:bidi="ar-DZ"/>
        </w:rPr>
        <w:t>،كالتالي</w:t>
      </w:r>
      <w:proofErr w:type="spellEnd"/>
      <w:proofErr w:type="gramEnd"/>
      <w:r w:rsidRPr="000275A8">
        <w:rPr>
          <w:rFonts w:ascii="Traditional Arabic" w:hAnsi="Traditional Arabic" w:cs="Traditional Arabic"/>
          <w:sz w:val="28"/>
          <w:szCs w:val="28"/>
          <w:rtl/>
          <w:lang w:bidi="ar-DZ"/>
        </w:rPr>
        <w:t xml:space="preserve"> :</w:t>
      </w:r>
    </w:p>
    <w:p w:rsidR="001D45DD" w:rsidRPr="000275A8" w:rsidRDefault="0031607E"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2ـ1</w:t>
      </w:r>
      <w:r w:rsidR="001D45DD" w:rsidRPr="000275A8">
        <w:rPr>
          <w:rFonts w:ascii="Traditional Arabic" w:hAnsi="Traditional Arabic" w:cs="Traditional Arabic"/>
          <w:sz w:val="28"/>
          <w:szCs w:val="28"/>
          <w:rtl/>
          <w:lang w:bidi="ar-DZ"/>
        </w:rPr>
        <w:t xml:space="preserve">ـ خطر الفقر على </w:t>
      </w:r>
      <w:proofErr w:type="gramStart"/>
      <w:r w:rsidR="001D45DD" w:rsidRPr="000275A8">
        <w:rPr>
          <w:rFonts w:ascii="Traditional Arabic" w:hAnsi="Traditional Arabic" w:cs="Traditional Arabic"/>
          <w:sz w:val="28"/>
          <w:szCs w:val="28"/>
          <w:rtl/>
          <w:lang w:bidi="ar-DZ"/>
        </w:rPr>
        <w:t>العقيدة :</w:t>
      </w:r>
      <w:proofErr w:type="gramEnd"/>
      <w:r w:rsidR="001D45DD" w:rsidRPr="000275A8">
        <w:rPr>
          <w:rFonts w:ascii="Traditional Arabic" w:hAnsi="Traditional Arabic" w:cs="Traditional Arabic"/>
          <w:sz w:val="28"/>
          <w:szCs w:val="28"/>
          <w:rtl/>
          <w:lang w:bidi="ar-DZ"/>
        </w:rPr>
        <w:t xml:space="preserve"> لا شك أن الفقر أخطر الآفات على العقيدة، خصوصا الفقر المدقع، لأنه عندها يصبح مدعاة للشك في حكمة التنظيم الإلهي للكون، وللارتياب في عدالة التوزيع الإلهي للرزق . وهذا ما جعل بعض السلف، </w:t>
      </w:r>
      <w:proofErr w:type="gramStart"/>
      <w:r w:rsidR="001D45DD" w:rsidRPr="000275A8">
        <w:rPr>
          <w:rFonts w:ascii="Traditional Arabic" w:hAnsi="Traditional Arabic" w:cs="Traditional Arabic"/>
          <w:sz w:val="28"/>
          <w:szCs w:val="28"/>
          <w:rtl/>
          <w:lang w:bidi="ar-DZ"/>
        </w:rPr>
        <w:t>يقول :</w:t>
      </w:r>
      <w:proofErr w:type="gramEnd"/>
      <w:r w:rsidR="001D45DD" w:rsidRPr="000275A8">
        <w:rPr>
          <w:rFonts w:ascii="Traditional Arabic" w:hAnsi="Traditional Arabic" w:cs="Traditional Arabic"/>
          <w:sz w:val="28"/>
          <w:szCs w:val="28"/>
          <w:rtl/>
          <w:lang w:bidi="ar-DZ"/>
        </w:rPr>
        <w:t xml:space="preserve"> "إذا ذهب الفقر إلى بلد قال له الكفر خذني معك". ولا عجب أن يستعاذ بالله من شر الفقر، مقترنا بالكفر في سياق واحد، وذلك حين </w:t>
      </w:r>
      <w:proofErr w:type="gramStart"/>
      <w:r w:rsidR="001D45DD" w:rsidRPr="000275A8">
        <w:rPr>
          <w:rFonts w:ascii="Traditional Arabic" w:hAnsi="Traditional Arabic" w:cs="Traditional Arabic"/>
          <w:sz w:val="28"/>
          <w:szCs w:val="28"/>
          <w:rtl/>
          <w:lang w:bidi="ar-DZ"/>
        </w:rPr>
        <w:t>يقال :</w:t>
      </w:r>
      <w:proofErr w:type="gramEnd"/>
      <w:r w:rsidR="001D45DD" w:rsidRPr="000275A8">
        <w:rPr>
          <w:rFonts w:ascii="Traditional Arabic" w:hAnsi="Traditional Arabic" w:cs="Traditional Arabic"/>
          <w:sz w:val="28"/>
          <w:szCs w:val="28"/>
          <w:rtl/>
          <w:lang w:bidi="ar-DZ"/>
        </w:rPr>
        <w:t xml:space="preserve"> " الله</w:t>
      </w:r>
      <w:r w:rsidR="00DB77DA">
        <w:rPr>
          <w:rFonts w:ascii="Traditional Arabic" w:hAnsi="Traditional Arabic" w:cs="Traditional Arabic"/>
          <w:sz w:val="28"/>
          <w:szCs w:val="28"/>
          <w:rtl/>
          <w:lang w:bidi="ar-DZ"/>
        </w:rPr>
        <w:t>م إني أعوذ بك من الكفر والفقر "</w:t>
      </w:r>
      <w:r w:rsidR="00DB77DA">
        <w:rPr>
          <w:rFonts w:ascii="Traditional Arabic" w:hAnsi="Traditional Arabic" w:cs="Traditional Arabic" w:hint="cs"/>
          <w:sz w:val="28"/>
          <w:szCs w:val="28"/>
          <w:rtl/>
          <w:lang w:bidi="ar-DZ"/>
        </w:rPr>
        <w:t>.</w:t>
      </w:r>
    </w:p>
    <w:p w:rsidR="001D45DD" w:rsidRPr="000275A8" w:rsidRDefault="0031607E"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2ـ2</w:t>
      </w:r>
      <w:r w:rsidR="001D45DD" w:rsidRPr="000275A8">
        <w:rPr>
          <w:rFonts w:ascii="Traditional Arabic" w:hAnsi="Traditional Arabic" w:cs="Traditional Arabic"/>
          <w:sz w:val="28"/>
          <w:szCs w:val="28"/>
          <w:rtl/>
          <w:lang w:bidi="ar-DZ"/>
        </w:rPr>
        <w:t xml:space="preserve"> ـ خ</w:t>
      </w:r>
      <w:proofErr w:type="gramStart"/>
      <w:r w:rsidR="001D45DD" w:rsidRPr="000275A8">
        <w:rPr>
          <w:rFonts w:ascii="Traditional Arabic" w:hAnsi="Traditional Arabic" w:cs="Traditional Arabic"/>
          <w:sz w:val="28"/>
          <w:szCs w:val="28"/>
          <w:rtl/>
          <w:lang w:bidi="ar-DZ"/>
        </w:rPr>
        <w:t>طر الفق</w:t>
      </w:r>
      <w:proofErr w:type="gramEnd"/>
      <w:r w:rsidR="001D45DD" w:rsidRPr="000275A8">
        <w:rPr>
          <w:rFonts w:ascii="Traditional Arabic" w:hAnsi="Traditional Arabic" w:cs="Traditional Arabic"/>
          <w:sz w:val="28"/>
          <w:szCs w:val="28"/>
          <w:rtl/>
          <w:lang w:bidi="ar-DZ"/>
        </w:rPr>
        <w:t>ر على الأخلاق والسلوك : إن الفقير المحروم كثيرا ما يدفعه بؤسه</w:t>
      </w:r>
      <w:r w:rsidR="007A03B3">
        <w:rPr>
          <w:rFonts w:ascii="Traditional Arabic" w:hAnsi="Traditional Arabic" w:cs="Traditional Arabic"/>
          <w:sz w:val="28"/>
          <w:szCs w:val="28"/>
          <w:rtl/>
          <w:lang w:bidi="ar-DZ"/>
        </w:rPr>
        <w:t xml:space="preserve"> وحرمانه</w:t>
      </w:r>
      <w:r w:rsidR="007A03B3">
        <w:rPr>
          <w:rFonts w:ascii="Traditional Arabic" w:hAnsi="Traditional Arabic" w:cs="Traditional Arabic" w:hint="cs"/>
          <w:sz w:val="28"/>
          <w:szCs w:val="28"/>
          <w:rtl/>
          <w:lang w:bidi="ar-DZ"/>
        </w:rPr>
        <w:t xml:space="preserve"> </w:t>
      </w:r>
      <w:r w:rsidR="001D45DD" w:rsidRPr="000275A8">
        <w:rPr>
          <w:rFonts w:ascii="Traditional Arabic" w:hAnsi="Traditional Arabic" w:cs="Traditional Arabic"/>
          <w:sz w:val="28"/>
          <w:szCs w:val="28"/>
          <w:rtl/>
          <w:lang w:bidi="ar-DZ"/>
        </w:rPr>
        <w:t xml:space="preserve">ـ خاصة إذا كان إلى جواره الأثرياء ـ إلى سلوك ما لا </w:t>
      </w:r>
      <w:proofErr w:type="spellStart"/>
      <w:r w:rsidR="001D45DD" w:rsidRPr="000275A8">
        <w:rPr>
          <w:rFonts w:ascii="Traditional Arabic" w:hAnsi="Traditional Arabic" w:cs="Traditional Arabic"/>
          <w:sz w:val="28"/>
          <w:szCs w:val="28"/>
          <w:rtl/>
          <w:lang w:bidi="ar-DZ"/>
        </w:rPr>
        <w:t>ترضاه</w:t>
      </w:r>
      <w:proofErr w:type="spellEnd"/>
      <w:r w:rsidR="001D45DD" w:rsidRPr="000275A8">
        <w:rPr>
          <w:rFonts w:ascii="Traditional Arabic" w:hAnsi="Traditional Arabic" w:cs="Traditional Arabic"/>
          <w:sz w:val="28"/>
          <w:szCs w:val="28"/>
          <w:rtl/>
          <w:lang w:bidi="ar-DZ"/>
        </w:rPr>
        <w:t xml:space="preserve"> الفضيلة والخلق الكريم. ولهذا، قالوا : صوت المعدة أقوى من صوت الضمير. وشر من هذا، أن يؤدي ذلك الحرمان إلى التشكيك في القيم الأخلاقية نفسها وعدالة مقاييسها، كما أدى إلى التشكيك في القيم الدينية. وقد بيّن الرسول صلى الله عليه وسلم،  شدة وطأة الفقر وأثره على سلوك صاحبه : " خذوا العطاء ما دام عطاء، فإذا صار رشوة على الدّين فلا تأخذوه، ولستم بتاركيه، تمنعكم الحاجة والفقر " (رواه أبو نعيم في "الحلية" والط</w:t>
      </w:r>
      <w:r w:rsidR="007A03B3">
        <w:rPr>
          <w:rFonts w:ascii="Traditional Arabic" w:hAnsi="Traditional Arabic" w:cs="Traditional Arabic"/>
          <w:sz w:val="28"/>
          <w:szCs w:val="28"/>
          <w:rtl/>
          <w:lang w:bidi="ar-DZ"/>
        </w:rPr>
        <w:t>براني من حديث معاذ، وسنده ضعيف)</w:t>
      </w:r>
      <w:r w:rsidR="001D45DD" w:rsidRPr="000275A8">
        <w:rPr>
          <w:rFonts w:ascii="Traditional Arabic" w:hAnsi="Traditional Arabic" w:cs="Traditional Arabic"/>
          <w:sz w:val="28"/>
          <w:szCs w:val="28"/>
          <w:rtl/>
          <w:lang w:bidi="ar-DZ"/>
        </w:rPr>
        <w:t xml:space="preserve"> </w:t>
      </w:r>
    </w:p>
    <w:p w:rsidR="001D45DD" w:rsidRPr="000275A8" w:rsidRDefault="0031607E"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2ـ3</w:t>
      </w:r>
      <w:r w:rsidR="001D45DD" w:rsidRPr="000275A8">
        <w:rPr>
          <w:rFonts w:ascii="Traditional Arabic" w:hAnsi="Traditional Arabic" w:cs="Traditional Arabic"/>
          <w:sz w:val="28"/>
          <w:szCs w:val="28"/>
          <w:rtl/>
          <w:lang w:bidi="ar-DZ"/>
        </w:rPr>
        <w:t xml:space="preserve"> ـ خطر الفقر على الفكر الإنساني : إن الفقير الذي لا يجد ضرورات الحياة وحاجاتها لنفسه وأهله وولده ،</w:t>
      </w:r>
      <w:r w:rsidR="007A03B3">
        <w:rPr>
          <w:rFonts w:ascii="Traditional Arabic" w:hAnsi="Traditional Arabic" w:cs="Traditional Arabic"/>
          <w:sz w:val="28"/>
          <w:szCs w:val="28"/>
          <w:rtl/>
          <w:lang w:bidi="ar-DZ"/>
        </w:rPr>
        <w:t xml:space="preserve"> لا يستطيع أن يفكر تفكيرا دقيقا</w:t>
      </w:r>
      <w:r w:rsidR="001D45DD" w:rsidRPr="000275A8">
        <w:rPr>
          <w:rFonts w:ascii="Traditional Arabic" w:hAnsi="Traditional Arabic" w:cs="Traditional Arabic"/>
          <w:sz w:val="28"/>
          <w:szCs w:val="28"/>
          <w:rtl/>
          <w:lang w:bidi="ar-DZ"/>
        </w:rPr>
        <w:t>، لأنه لا يستطيع التركيز . وقد رووا عن الإمام محمد بن الحسن الشيباني صاحب أبي حنيفة أن الجارية أخبرته يوما في مجلسه أن الدقيق نفذ ، فقال لها :" قاتلك الله ، لقد أضعت من رأس</w:t>
      </w:r>
      <w:r w:rsidR="007A03B3">
        <w:rPr>
          <w:rFonts w:ascii="Traditional Arabic" w:hAnsi="Traditional Arabic" w:cs="Traditional Arabic"/>
          <w:sz w:val="28"/>
          <w:szCs w:val="28"/>
          <w:rtl/>
          <w:lang w:bidi="ar-DZ"/>
        </w:rPr>
        <w:t>ي أربعين مسألة من مسائل الفقه "</w:t>
      </w:r>
      <w:r w:rsidR="001D45DD" w:rsidRPr="000275A8">
        <w:rPr>
          <w:rFonts w:ascii="Traditional Arabic" w:hAnsi="Traditional Arabic" w:cs="Traditional Arabic"/>
          <w:sz w:val="28"/>
          <w:szCs w:val="28"/>
          <w:rtl/>
          <w:lang w:bidi="ar-DZ"/>
        </w:rPr>
        <w:t>. ويروى عن الامام أبي حنيفة أنه قال :" لا تستشر من ليس في بيته دقيق " ، أي لأنه مشتت الفكر ، مشغول البال ، فلا يكون حكمه سديدا . وذلك أن الانفعال الحاد يؤثر على سلامة الإدراك ، وصحة الرأ</w:t>
      </w:r>
      <w:r w:rsidR="007A03B3">
        <w:rPr>
          <w:rFonts w:ascii="Traditional Arabic" w:hAnsi="Traditional Arabic" w:cs="Traditional Arabic"/>
          <w:sz w:val="28"/>
          <w:szCs w:val="28"/>
          <w:rtl/>
          <w:lang w:bidi="ar-DZ"/>
        </w:rPr>
        <w:t xml:space="preserve">ي كما يقرر علم النفس . </w:t>
      </w:r>
      <w:r w:rsidR="007A03B3">
        <w:rPr>
          <w:rFonts w:ascii="Traditional Arabic" w:hAnsi="Traditional Arabic" w:cs="Traditional Arabic" w:hint="cs"/>
          <w:sz w:val="28"/>
          <w:szCs w:val="28"/>
          <w:rtl/>
          <w:lang w:bidi="ar-DZ"/>
        </w:rPr>
        <w:t>( يوسف القرضاوي ، 1991، 14/16)</w:t>
      </w:r>
    </w:p>
    <w:p w:rsidR="001D45DD" w:rsidRPr="000275A8" w:rsidRDefault="0031607E"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2ـ4 </w:t>
      </w:r>
      <w:r w:rsidR="001D45DD" w:rsidRPr="000275A8">
        <w:rPr>
          <w:rFonts w:ascii="Traditional Arabic" w:hAnsi="Traditional Arabic" w:cs="Traditional Arabic"/>
          <w:sz w:val="28"/>
          <w:szCs w:val="28"/>
          <w:rtl/>
          <w:lang w:bidi="ar-DZ"/>
        </w:rPr>
        <w:t xml:space="preserve">ـ خطر الفقر على الأسرة : ونلاحظ  ذلك في عدة نواحي. </w:t>
      </w:r>
      <w:proofErr w:type="gramStart"/>
      <w:r w:rsidR="001D45DD" w:rsidRPr="000275A8">
        <w:rPr>
          <w:rFonts w:ascii="Traditional Arabic" w:hAnsi="Traditional Arabic" w:cs="Traditional Arabic"/>
          <w:sz w:val="28"/>
          <w:szCs w:val="28"/>
          <w:rtl/>
          <w:lang w:bidi="ar-DZ"/>
        </w:rPr>
        <w:t>فهو</w:t>
      </w:r>
      <w:proofErr w:type="gramEnd"/>
      <w:r w:rsidR="001D45DD" w:rsidRPr="000275A8">
        <w:rPr>
          <w:rFonts w:ascii="Traditional Arabic" w:hAnsi="Traditional Arabic" w:cs="Traditional Arabic"/>
          <w:sz w:val="28"/>
          <w:szCs w:val="28"/>
          <w:rtl/>
          <w:lang w:bidi="ar-DZ"/>
        </w:rPr>
        <w:t xml:space="preserve"> خطر على تكوينها، فنجد الفقر من أكبر الموانع التي تحول بين الشباب والزواج، وما ورائه من أعباء المهر والنفقة والاستقلال الاقتصادي. ولهذا، أوصى القرآن أمثال هؤلاء أن يعتصموا بالعفاف والصبر، حتى </w:t>
      </w:r>
      <w:proofErr w:type="spellStart"/>
      <w:r w:rsidR="001D45DD" w:rsidRPr="000275A8">
        <w:rPr>
          <w:rFonts w:ascii="Traditional Arabic" w:hAnsi="Traditional Arabic" w:cs="Traditional Arabic"/>
          <w:sz w:val="28"/>
          <w:szCs w:val="28"/>
          <w:rtl/>
          <w:lang w:bidi="ar-DZ"/>
        </w:rPr>
        <w:t>تواتيهم</w:t>
      </w:r>
      <w:proofErr w:type="spellEnd"/>
      <w:r w:rsidR="001D45DD" w:rsidRPr="000275A8">
        <w:rPr>
          <w:rFonts w:ascii="Traditional Arabic" w:hAnsi="Traditional Arabic" w:cs="Traditional Arabic"/>
          <w:sz w:val="28"/>
          <w:szCs w:val="28"/>
          <w:rtl/>
          <w:lang w:bidi="ar-DZ"/>
        </w:rPr>
        <w:t xml:space="preserve"> القدرة الاقتصادية : "وليستعفف الذين لا يجدون نكاحا حتى يغنيهم الله من فضله " (النور، الآية 33). كما نرى بعض الفتيات وأوليائهن يعرضون عن راغب الزواج إن كان فقيرا، فصح القرآن الآباء أن يعدلوا موازينهم في </w:t>
      </w:r>
      <w:r w:rsidR="001D45DD" w:rsidRPr="000275A8">
        <w:rPr>
          <w:rFonts w:ascii="Traditional Arabic" w:hAnsi="Traditional Arabic" w:cs="Traditional Arabic"/>
          <w:sz w:val="28"/>
          <w:szCs w:val="28"/>
          <w:rtl/>
          <w:lang w:bidi="ar-DZ"/>
        </w:rPr>
        <w:lastRenderedPageBreak/>
        <w:t xml:space="preserve">اختيار الرجال ويقومونهم بالصلاح لا بالمال وحده، لقوله تعالى " وانكحوا الأيامى منكم والصالحين من عبادكم وإمائكم إن يكونوا فقراء يغنهم الله من فضله والله واسع عليم " (النور، الآية 32). </w:t>
      </w:r>
    </w:p>
    <w:p w:rsidR="001D45DD" w:rsidRPr="000275A8" w:rsidRDefault="001D45DD" w:rsidP="00B43A54">
      <w:pPr>
        <w:bidi/>
        <w:spacing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ويعد</w:t>
      </w:r>
      <w:proofErr w:type="gramEnd"/>
      <w:r w:rsidRPr="000275A8">
        <w:rPr>
          <w:rFonts w:ascii="Traditional Arabic" w:hAnsi="Traditional Arabic" w:cs="Traditional Arabic"/>
          <w:sz w:val="28"/>
          <w:szCs w:val="28"/>
          <w:rtl/>
          <w:lang w:bidi="ar-DZ"/>
        </w:rPr>
        <w:t xml:space="preserve"> خطرا على استمرار الأسرة، فنرى ضغط الفقر ربما غلب الدوافع الأخلاقية، ففرق بين المرء وزوجته على كره منه، وربما على كره </w:t>
      </w:r>
      <w:proofErr w:type="spellStart"/>
      <w:r w:rsidRPr="000275A8">
        <w:rPr>
          <w:rFonts w:ascii="Traditional Arabic" w:hAnsi="Traditional Arabic" w:cs="Traditional Arabic"/>
          <w:sz w:val="28"/>
          <w:szCs w:val="28"/>
          <w:rtl/>
          <w:lang w:bidi="ar-DZ"/>
        </w:rPr>
        <w:t>منها.</w:t>
      </w:r>
      <w:proofErr w:type="gramStart"/>
      <w:r w:rsidRPr="000275A8">
        <w:rPr>
          <w:rFonts w:ascii="Traditional Arabic" w:hAnsi="Traditional Arabic" w:cs="Traditional Arabic"/>
          <w:sz w:val="28"/>
          <w:szCs w:val="28"/>
          <w:rtl/>
          <w:lang w:bidi="ar-DZ"/>
        </w:rPr>
        <w:t>وهذا</w:t>
      </w:r>
      <w:proofErr w:type="spellEnd"/>
      <w:proofErr w:type="gramEnd"/>
      <w:r w:rsidRPr="000275A8">
        <w:rPr>
          <w:rFonts w:ascii="Traditional Arabic" w:hAnsi="Traditional Arabic" w:cs="Traditional Arabic"/>
          <w:sz w:val="28"/>
          <w:szCs w:val="28"/>
          <w:rtl/>
          <w:lang w:bidi="ar-DZ"/>
        </w:rPr>
        <w:t xml:space="preserve"> أمر اعتبره القانون الإسلامي، فأجاز للقاضي تطليق المرأة من زوجها لإعساره وعجزه عن النفقة عليها، رفعا للضرر عنها، وفق لقاعدة " لا ضرر ولا </w:t>
      </w:r>
      <w:proofErr w:type="spellStart"/>
      <w:r w:rsidRPr="000275A8">
        <w:rPr>
          <w:rFonts w:ascii="Traditional Arabic" w:hAnsi="Traditional Arabic" w:cs="Traditional Arabic"/>
          <w:sz w:val="28"/>
          <w:szCs w:val="28"/>
          <w:rtl/>
          <w:lang w:bidi="ar-DZ"/>
        </w:rPr>
        <w:t>ضرار".كما</w:t>
      </w:r>
      <w:proofErr w:type="spellEnd"/>
      <w:r w:rsidRPr="000275A8">
        <w:rPr>
          <w:rFonts w:ascii="Traditional Arabic" w:hAnsi="Traditional Arabic" w:cs="Traditional Arabic"/>
          <w:sz w:val="28"/>
          <w:szCs w:val="28"/>
          <w:rtl/>
          <w:lang w:bidi="ar-DZ"/>
        </w:rPr>
        <w:t xml:space="preserve"> يعد خطرا على العلاقات بين أفراد الأسرة، فيكدر صفاءها ويمزق أواصر المحبة بينها، فتكثر المشاكل نتيجة لقلة الموارد، فقال </w:t>
      </w:r>
      <w:proofErr w:type="gramStart"/>
      <w:r w:rsidRPr="000275A8">
        <w:rPr>
          <w:rFonts w:ascii="Traditional Arabic" w:hAnsi="Traditional Arabic" w:cs="Traditional Arabic"/>
          <w:sz w:val="28"/>
          <w:szCs w:val="28"/>
          <w:rtl/>
          <w:lang w:bidi="ar-DZ"/>
        </w:rPr>
        <w:t>تعالى :</w:t>
      </w:r>
      <w:proofErr w:type="gramEnd"/>
      <w:r w:rsidRPr="000275A8">
        <w:rPr>
          <w:rFonts w:ascii="Traditional Arabic" w:hAnsi="Traditional Arabic" w:cs="Traditional Arabic"/>
          <w:sz w:val="28"/>
          <w:szCs w:val="28"/>
          <w:rtl/>
          <w:lang w:bidi="ar-DZ"/>
        </w:rPr>
        <w:t xml:space="preserve">" ولا تقتلوا أولادكم من إملاق نحن نرزقكم وإياهم " (الأنعام، الآية 151) . </w:t>
      </w:r>
      <w:proofErr w:type="gramStart"/>
      <w:r w:rsidRPr="000275A8">
        <w:rPr>
          <w:rFonts w:ascii="Traditional Arabic" w:hAnsi="Traditional Arabic" w:cs="Traditional Arabic"/>
          <w:sz w:val="28"/>
          <w:szCs w:val="28"/>
          <w:rtl/>
          <w:lang w:bidi="ar-DZ"/>
        </w:rPr>
        <w:t>كما س</w:t>
      </w:r>
      <w:proofErr w:type="gramEnd"/>
      <w:r w:rsidRPr="000275A8">
        <w:rPr>
          <w:rFonts w:ascii="Traditional Arabic" w:hAnsi="Traditional Arabic" w:cs="Traditional Arabic"/>
          <w:sz w:val="28"/>
          <w:szCs w:val="28"/>
          <w:rtl/>
          <w:lang w:bidi="ar-DZ"/>
        </w:rPr>
        <w:t xml:space="preserve">ئل الرسول صلى الله عليه وسلم : أي ذنب أعظم؟ قال : أن تجعل لله ندا وهو خلقك. </w:t>
      </w:r>
      <w:proofErr w:type="gramStart"/>
      <w:r w:rsidRPr="000275A8">
        <w:rPr>
          <w:rFonts w:ascii="Traditional Arabic" w:hAnsi="Traditional Arabic" w:cs="Traditional Arabic"/>
          <w:sz w:val="28"/>
          <w:szCs w:val="28"/>
          <w:rtl/>
          <w:lang w:bidi="ar-DZ"/>
        </w:rPr>
        <w:t>قال :</w:t>
      </w:r>
      <w:proofErr w:type="gramEnd"/>
      <w:r w:rsidRPr="000275A8">
        <w:rPr>
          <w:rFonts w:ascii="Traditional Arabic" w:hAnsi="Traditional Arabic" w:cs="Traditional Arabic"/>
          <w:sz w:val="28"/>
          <w:szCs w:val="28"/>
          <w:rtl/>
          <w:lang w:bidi="ar-DZ"/>
        </w:rPr>
        <w:t xml:space="preserve"> ثم أي ؟ </w:t>
      </w:r>
      <w:proofErr w:type="gramStart"/>
      <w:r w:rsidRPr="000275A8">
        <w:rPr>
          <w:rFonts w:ascii="Traditional Arabic" w:hAnsi="Traditional Arabic" w:cs="Traditional Arabic"/>
          <w:sz w:val="28"/>
          <w:szCs w:val="28"/>
          <w:rtl/>
          <w:lang w:bidi="ar-DZ"/>
        </w:rPr>
        <w:t>قال :</w:t>
      </w:r>
      <w:proofErr w:type="gramEnd"/>
      <w:r w:rsidRPr="000275A8">
        <w:rPr>
          <w:rFonts w:ascii="Traditional Arabic" w:hAnsi="Traditional Arabic" w:cs="Traditional Arabic"/>
          <w:sz w:val="28"/>
          <w:szCs w:val="28"/>
          <w:rtl/>
          <w:lang w:bidi="ar-DZ"/>
        </w:rPr>
        <w:t xml:space="preserve"> أن تقتل ولدك مخافة أن يطعم معك" (متفق عليه).</w:t>
      </w:r>
    </w:p>
    <w:p w:rsidR="0031607E" w:rsidRPr="000275A8" w:rsidRDefault="0031607E" w:rsidP="00B43A54">
      <w:pPr>
        <w:bidi/>
        <w:spacing w:after="0"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2ـ5</w:t>
      </w:r>
      <w:r w:rsidR="001D45DD" w:rsidRPr="000275A8">
        <w:rPr>
          <w:rFonts w:ascii="Traditional Arabic" w:hAnsi="Traditional Arabic" w:cs="Traditional Arabic"/>
          <w:sz w:val="28"/>
          <w:szCs w:val="28"/>
          <w:rtl/>
          <w:lang w:bidi="ar-DZ"/>
        </w:rPr>
        <w:t xml:space="preserve"> ـ خطر الفقر على </w:t>
      </w:r>
      <w:proofErr w:type="gramStart"/>
      <w:r w:rsidR="001D45DD" w:rsidRPr="000275A8">
        <w:rPr>
          <w:rFonts w:ascii="Traditional Arabic" w:hAnsi="Traditional Arabic" w:cs="Traditional Arabic"/>
          <w:sz w:val="28"/>
          <w:szCs w:val="28"/>
          <w:rtl/>
          <w:lang w:bidi="ar-DZ"/>
        </w:rPr>
        <w:t>المجتمع :</w:t>
      </w:r>
      <w:proofErr w:type="gramEnd"/>
      <w:r w:rsidR="001D45DD" w:rsidRPr="000275A8">
        <w:rPr>
          <w:rFonts w:ascii="Traditional Arabic" w:hAnsi="Traditional Arabic" w:cs="Traditional Arabic"/>
          <w:sz w:val="28"/>
          <w:szCs w:val="28"/>
          <w:rtl/>
          <w:lang w:bidi="ar-DZ"/>
        </w:rPr>
        <w:t xml:space="preserve"> ويتمثل خطره في المشكلات الاجتماعية الناجمة عنه كالسرقة، التسول، العنف، الجرائم الأخلاقية... وعليه، فهو خطر </w:t>
      </w:r>
      <w:proofErr w:type="gramStart"/>
      <w:r w:rsidR="001D45DD" w:rsidRPr="000275A8">
        <w:rPr>
          <w:rFonts w:ascii="Traditional Arabic" w:hAnsi="Traditional Arabic" w:cs="Traditional Arabic"/>
          <w:sz w:val="28"/>
          <w:szCs w:val="28"/>
          <w:rtl/>
          <w:lang w:bidi="ar-DZ"/>
        </w:rPr>
        <w:t>على</w:t>
      </w:r>
      <w:proofErr w:type="gramEnd"/>
      <w:r w:rsidR="001D45DD" w:rsidRPr="000275A8">
        <w:rPr>
          <w:rFonts w:ascii="Traditional Arabic" w:hAnsi="Traditional Arabic" w:cs="Traditional Arabic"/>
          <w:sz w:val="28"/>
          <w:szCs w:val="28"/>
          <w:rtl/>
          <w:lang w:bidi="ar-DZ"/>
        </w:rPr>
        <w:t xml:space="preserve"> أمن المجتمع وسلامته واستقرار أوضاعه. وقد روي عن أبي ذر أنه قال :" عجبت لمن لا يجد القوت في بيته، كيف لا يخرج على</w:t>
      </w:r>
      <w:r w:rsidR="001D45DD" w:rsidRPr="000275A8">
        <w:rPr>
          <w:rFonts w:ascii="Traditional Arabic" w:hAnsi="Traditional Arabic" w:cs="Traditional Arabic"/>
          <w:sz w:val="28"/>
          <w:szCs w:val="28"/>
          <w:rtl/>
        </w:rPr>
        <w:t xml:space="preserve"> ال</w:t>
      </w:r>
      <w:r w:rsidR="007A03B3">
        <w:rPr>
          <w:rFonts w:ascii="Traditional Arabic" w:hAnsi="Traditional Arabic" w:cs="Traditional Arabic"/>
          <w:sz w:val="28"/>
          <w:szCs w:val="28"/>
          <w:rtl/>
          <w:lang w:bidi="ar-DZ"/>
        </w:rPr>
        <w:t>ناس شاهرا سيفه "</w:t>
      </w:r>
      <w:r w:rsidR="007A03B3">
        <w:rPr>
          <w:rFonts w:ascii="Traditional Arabic" w:hAnsi="Traditional Arabic" w:cs="Traditional Arabic" w:hint="cs"/>
          <w:sz w:val="28"/>
          <w:szCs w:val="28"/>
          <w:rtl/>
          <w:lang w:bidi="ar-DZ"/>
        </w:rPr>
        <w:t>( يوسف القرضاوي، 1991، 17/18)</w:t>
      </w:r>
    </w:p>
    <w:p w:rsidR="00337F9D" w:rsidRPr="00A0023A" w:rsidRDefault="0031607E" w:rsidP="00B43A54">
      <w:pPr>
        <w:bidi/>
        <w:spacing w:after="0" w:line="240" w:lineRule="auto"/>
        <w:jc w:val="lowKashida"/>
        <w:rPr>
          <w:rFonts w:ascii="Traditional Arabic" w:hAnsi="Traditional Arabic" w:cs="Traditional Arabic"/>
          <w:b/>
          <w:bCs/>
          <w:sz w:val="28"/>
          <w:szCs w:val="28"/>
          <w:rtl/>
        </w:rPr>
      </w:pPr>
      <w:r w:rsidRPr="000275A8">
        <w:rPr>
          <w:rFonts w:ascii="Traditional Arabic" w:hAnsi="Traditional Arabic" w:cs="Traditional Arabic"/>
          <w:b/>
          <w:bCs/>
          <w:sz w:val="28"/>
          <w:szCs w:val="28"/>
          <w:rtl/>
        </w:rPr>
        <w:t>3</w:t>
      </w:r>
      <w:r w:rsidR="006D74DD" w:rsidRPr="000275A8">
        <w:rPr>
          <w:rFonts w:ascii="Traditional Arabic" w:hAnsi="Traditional Arabic" w:cs="Traditional Arabic"/>
          <w:b/>
          <w:bCs/>
          <w:sz w:val="28"/>
          <w:szCs w:val="28"/>
          <w:rtl/>
        </w:rPr>
        <w:t xml:space="preserve">ـ </w:t>
      </w:r>
      <w:proofErr w:type="gramStart"/>
      <w:r w:rsidR="00337F9D" w:rsidRPr="000275A8">
        <w:rPr>
          <w:rFonts w:ascii="Traditional Arabic" w:hAnsi="Traditional Arabic" w:cs="Traditional Arabic"/>
          <w:b/>
          <w:bCs/>
          <w:sz w:val="28"/>
          <w:szCs w:val="28"/>
          <w:rtl/>
        </w:rPr>
        <w:t>دلالات</w:t>
      </w:r>
      <w:proofErr w:type="gramEnd"/>
      <w:r w:rsidR="00337F9D" w:rsidRPr="000275A8">
        <w:rPr>
          <w:rFonts w:ascii="Traditional Arabic" w:hAnsi="Traditional Arabic" w:cs="Traditional Arabic"/>
          <w:b/>
          <w:bCs/>
          <w:sz w:val="28"/>
          <w:szCs w:val="28"/>
          <w:rtl/>
        </w:rPr>
        <w:t xml:space="preserve"> التنمية المستديمة بنصوص الشريعة الإسلامية</w:t>
      </w:r>
      <w:r w:rsidR="00DC1E21" w:rsidRPr="000275A8">
        <w:rPr>
          <w:rFonts w:ascii="Traditional Arabic" w:hAnsi="Traditional Arabic" w:cs="Traditional Arabic"/>
          <w:b/>
          <w:bCs/>
          <w:sz w:val="28"/>
          <w:szCs w:val="28"/>
          <w:rtl/>
        </w:rPr>
        <w:t>:</w:t>
      </w:r>
      <w:r w:rsidR="00A0023A">
        <w:rPr>
          <w:rFonts w:ascii="Traditional Arabic" w:hAnsi="Traditional Arabic" w:cs="Traditional Arabic" w:hint="cs"/>
          <w:b/>
          <w:bCs/>
          <w:sz w:val="28"/>
          <w:szCs w:val="28"/>
          <w:rtl/>
        </w:rPr>
        <w:t xml:space="preserve"> </w:t>
      </w:r>
      <w:r w:rsidR="00337F9D" w:rsidRPr="000275A8">
        <w:rPr>
          <w:rFonts w:ascii="Traditional Arabic" w:hAnsi="Traditional Arabic" w:cs="Traditional Arabic"/>
          <w:sz w:val="28"/>
          <w:szCs w:val="28"/>
          <w:rtl/>
          <w:lang w:bidi="ar-DZ"/>
        </w:rPr>
        <w:t xml:space="preserve">تعمد بلدان كثيرة إلى وضع خطط تنمية اقتصادية واجتماعية لها أهداف محددة، وتنفذ خلال فترات معينة. وتهدف هذه البلدان من وراء هذه الخطط إلى تطوير اقتصادها القومي وإلى تحقيق الاكتفاء الذاتي، في مجال الغذاء والى المساهمة في الصناعة... الخ، بغرض أن تؤدي هذه الأهداف المرحلية إلى بلوغ هدف أبعد، هو توفير حياة أفضل للمواطن واللحاق بركب المجتمعات المتقدمة تكنولوجيا والوصول بالمجتمع إلى مصاف المجتمعات الحديثة. </w:t>
      </w:r>
      <w:proofErr w:type="gramStart"/>
      <w:r w:rsidR="00337F9D" w:rsidRPr="000275A8">
        <w:rPr>
          <w:rFonts w:ascii="Traditional Arabic" w:hAnsi="Traditional Arabic" w:cs="Traditional Arabic"/>
          <w:sz w:val="28"/>
          <w:szCs w:val="28"/>
          <w:rtl/>
          <w:lang w:bidi="ar-DZ"/>
        </w:rPr>
        <w:t>وبهذا</w:t>
      </w:r>
      <w:proofErr w:type="gramEnd"/>
      <w:r w:rsidR="00337F9D" w:rsidRPr="000275A8">
        <w:rPr>
          <w:rFonts w:ascii="Traditional Arabic" w:hAnsi="Traditional Arabic" w:cs="Traditional Arabic"/>
          <w:sz w:val="28"/>
          <w:szCs w:val="28"/>
          <w:rtl/>
          <w:lang w:bidi="ar-DZ"/>
        </w:rPr>
        <w:t xml:space="preserve">، تصبح التنمية بمفهومها العام مرتبطة ارتباطا وثيقا بالتغير الاجتماعي، من حيث كونها أسلوبا وعملية لتحقيقه </w:t>
      </w:r>
      <w:proofErr w:type="spellStart"/>
      <w:r w:rsidR="00337F9D" w:rsidRPr="000275A8">
        <w:rPr>
          <w:rFonts w:ascii="Traditional Arabic" w:hAnsi="Traditional Arabic" w:cs="Traditional Arabic"/>
          <w:sz w:val="28"/>
          <w:szCs w:val="28"/>
          <w:rtl/>
          <w:lang w:bidi="ar-DZ"/>
        </w:rPr>
        <w:t>وتوجيهه.</w:t>
      </w:r>
      <w:proofErr w:type="gramStart"/>
      <w:r w:rsidR="00337F9D" w:rsidRPr="000275A8">
        <w:rPr>
          <w:rFonts w:ascii="Traditional Arabic" w:hAnsi="Traditional Arabic" w:cs="Traditional Arabic"/>
          <w:sz w:val="28"/>
          <w:szCs w:val="28"/>
          <w:rtl/>
          <w:lang w:bidi="ar-DZ"/>
        </w:rPr>
        <w:t>كما</w:t>
      </w:r>
      <w:proofErr w:type="spellEnd"/>
      <w:proofErr w:type="gramEnd"/>
      <w:r w:rsidR="00337F9D" w:rsidRPr="000275A8">
        <w:rPr>
          <w:rFonts w:ascii="Traditional Arabic" w:hAnsi="Traditional Arabic" w:cs="Traditional Arabic"/>
          <w:sz w:val="28"/>
          <w:szCs w:val="28"/>
          <w:rtl/>
          <w:lang w:bidi="ar-DZ"/>
        </w:rPr>
        <w:t xml:space="preserve"> يرى البعض، أن كل تنمية تشهدها المجتمعات النامية تعتبر عملية تحول وتغير من أسلوب إنتاج إلى آخر، ومن بناء اجتماعي إلى بناء اجتماعي مغاير. وعلى هذا الأساس، يمكن ملاحظة العلاقة بين التنمية والتغير الاجتماعي من خلال الآثار التي تحدثها خطط التنمية في الأبنية والعلاقات الاجتماعية وعلى نوعية وشكل العمل، ونظام الأسرة وطرق التفكير والسلوك؛ أي أن التنمية تعني بصورة جوهرية، عملية تفتح كل الطاقات المادية والروحية الكامنة في المجتمع المعني من سيطرة القوى الطبيعية والاجتماعية. الأمر الذي يؤدي إلى تبدل الوضع الاجتماعي الراهن، والذي يتسم بالتخلف واختلال النسق الاجتم</w:t>
      </w:r>
      <w:r w:rsidR="007A03B3">
        <w:rPr>
          <w:rFonts w:ascii="Traditional Arabic" w:hAnsi="Traditional Arabic" w:cs="Traditional Arabic"/>
          <w:sz w:val="28"/>
          <w:szCs w:val="28"/>
          <w:rtl/>
          <w:lang w:bidi="ar-DZ"/>
        </w:rPr>
        <w:t>اعي إلى حالة أكثر حداثة وتوازنا</w:t>
      </w:r>
      <w:r w:rsidR="007A03B3">
        <w:rPr>
          <w:rFonts w:ascii="Traditional Arabic" w:hAnsi="Traditional Arabic" w:cs="Traditional Arabic" w:hint="cs"/>
          <w:sz w:val="28"/>
          <w:szCs w:val="28"/>
          <w:rtl/>
          <w:lang w:bidi="ar-DZ"/>
        </w:rPr>
        <w:t>( محمد السويدي، 1990، 97)</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وإن كانت البداية الأولى للتنمية (منذ نهاية الحرب العالمية الثانية) تحمل معنى النمو الاقتصادي، فإنها تطورت فيما بعد لتحمل معنى النمو والتوزيع، أي أنها أصبحت تشمل الأبعاد الاجتماعية أيضا، من </w:t>
      </w:r>
      <w:r w:rsidRPr="000275A8">
        <w:rPr>
          <w:rFonts w:ascii="Traditional Arabic" w:hAnsi="Traditional Arabic" w:cs="Traditional Arabic"/>
          <w:sz w:val="28"/>
          <w:szCs w:val="28"/>
          <w:rtl/>
          <w:lang w:bidi="ar-DZ"/>
        </w:rPr>
        <w:lastRenderedPageBreak/>
        <w:t xml:space="preserve">خلال التركيز على معالجة مشكلات الفقر والبطالة </w:t>
      </w:r>
      <w:proofErr w:type="spellStart"/>
      <w:r w:rsidRPr="000275A8">
        <w:rPr>
          <w:rFonts w:ascii="Traditional Arabic" w:hAnsi="Traditional Arabic" w:cs="Traditional Arabic"/>
          <w:sz w:val="28"/>
          <w:szCs w:val="28"/>
          <w:rtl/>
          <w:lang w:bidi="ar-DZ"/>
        </w:rPr>
        <w:t>واللامساواة</w:t>
      </w:r>
      <w:proofErr w:type="spellEnd"/>
      <w:r w:rsidRPr="000275A8">
        <w:rPr>
          <w:rFonts w:ascii="Traditional Arabic" w:hAnsi="Traditional Arabic" w:cs="Traditional Arabic"/>
          <w:sz w:val="28"/>
          <w:szCs w:val="28"/>
          <w:rtl/>
          <w:lang w:bidi="ar-DZ"/>
        </w:rPr>
        <w:t>. وذلك، بتطبيق استراتيجيات الحاجات الأساسية والمشاركة الشعبية في إعداد خطط التنمية وتنفيذها (نهاية الستينات ومنتصف السبعينات). ثم تطورت أكثر في الفترة الممتدة من منتصف السبعينات إلى منتصف الثمانينات، لتشمل مفهوم التنمية الشاملة التي تعني تلك التنمية التي تهتم بجميع جوانب المجتمع والحياة، وتصاغ أهدافها على أساس تحسين ظروف السكان العادي وليس من أجل زيادة معدلات النمو الاقتصادي فقط. ليأتي مفهوم التنمية المستديمة، منذ بداية الثمانينات ويبرز التنمية على أنها تلبي حاجات الحاضر دون المساومة على قدرة الأجيال المقبلة في تلبية حاجاتهم، بمعنى أن التنمية المستديمة تسعى لتحسين نوعية حياة الإنسان ولكن ليس على حساب البيئة، طبعا دون معزل عن</w:t>
      </w:r>
      <w:r w:rsidR="007A03B3">
        <w:rPr>
          <w:rFonts w:ascii="Traditional Arabic" w:hAnsi="Traditional Arabic" w:cs="Traditional Arabic"/>
          <w:sz w:val="28"/>
          <w:szCs w:val="28"/>
          <w:rtl/>
          <w:lang w:bidi="ar-DZ"/>
        </w:rPr>
        <w:t xml:space="preserve"> الأسباب الاقتصادية والاجتماعية</w:t>
      </w:r>
      <w:r w:rsidR="007A03B3">
        <w:rPr>
          <w:rFonts w:ascii="Traditional Arabic" w:hAnsi="Traditional Arabic" w:cs="Traditional Arabic" w:hint="cs"/>
          <w:sz w:val="28"/>
          <w:szCs w:val="28"/>
          <w:rtl/>
          <w:lang w:bidi="ar-DZ"/>
        </w:rPr>
        <w:t>( عثمان محمد غنيم وماجدة أحمد أبو زنط، 2006، 19/27)</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كل</w:t>
      </w:r>
      <w:proofErr w:type="gramEnd"/>
      <w:r w:rsidRPr="000275A8">
        <w:rPr>
          <w:rFonts w:ascii="Traditional Arabic" w:hAnsi="Traditional Arabic" w:cs="Traditional Arabic"/>
          <w:sz w:val="28"/>
          <w:szCs w:val="28"/>
          <w:rtl/>
          <w:lang w:bidi="ar-DZ"/>
        </w:rPr>
        <w:t xml:space="preserve"> هذا المشوار الطويل، في تطوير مفهوم التنمية وتطبيقاتها، تختصره النصوص الصحيحة بالقرآن الكريم والأحاديث النبوية في كثير من النقاط التي سنبرزها. وعليه، فالتنمية المستديمة تجسدت بالثقافة الإسلامية قبل مئات </w:t>
      </w:r>
      <w:proofErr w:type="gramStart"/>
      <w:r w:rsidRPr="000275A8">
        <w:rPr>
          <w:rFonts w:ascii="Traditional Arabic" w:hAnsi="Traditional Arabic" w:cs="Traditional Arabic"/>
          <w:sz w:val="28"/>
          <w:szCs w:val="28"/>
          <w:rtl/>
          <w:lang w:bidi="ar-DZ"/>
        </w:rPr>
        <w:t>السنين</w:t>
      </w:r>
      <w:proofErr w:type="gramEnd"/>
      <w:r w:rsidRPr="000275A8">
        <w:rPr>
          <w:rFonts w:ascii="Traditional Arabic" w:hAnsi="Traditional Arabic" w:cs="Traditional Arabic"/>
          <w:sz w:val="28"/>
          <w:szCs w:val="28"/>
          <w:rtl/>
          <w:lang w:bidi="ar-DZ"/>
        </w:rPr>
        <w:t xml:space="preserve">. </w:t>
      </w:r>
      <w:proofErr w:type="gramStart"/>
      <w:r w:rsidRPr="000275A8">
        <w:rPr>
          <w:rFonts w:ascii="Traditional Arabic" w:hAnsi="Traditional Arabic" w:cs="Traditional Arabic"/>
          <w:sz w:val="28"/>
          <w:szCs w:val="28"/>
          <w:rtl/>
          <w:lang w:bidi="ar-DZ"/>
        </w:rPr>
        <w:t>لقد</w:t>
      </w:r>
      <w:proofErr w:type="gramEnd"/>
      <w:r w:rsidRPr="000275A8">
        <w:rPr>
          <w:rFonts w:ascii="Traditional Arabic" w:hAnsi="Traditional Arabic" w:cs="Traditional Arabic"/>
          <w:sz w:val="28"/>
          <w:szCs w:val="28"/>
          <w:rtl/>
          <w:lang w:bidi="ar-DZ"/>
        </w:rPr>
        <w:t xml:space="preserve"> اشتمل الدّين الإسلامي الحنيف على فيض من الآيات الكريمة والأحاديث النبوية الشريفة التي تعكس بشكل مباشر وغير مباشر، دلالات الاستدامة بأبعادها المختلفة. وفي</w:t>
      </w:r>
      <w:r w:rsidR="00BE45E5" w:rsidRPr="000275A8">
        <w:rPr>
          <w:rFonts w:ascii="Traditional Arabic" w:hAnsi="Traditional Arabic" w:cs="Traditional Arabic"/>
          <w:sz w:val="28"/>
          <w:szCs w:val="28"/>
          <w:rtl/>
          <w:lang w:bidi="ar-DZ"/>
        </w:rPr>
        <w:t xml:space="preserve"> </w:t>
      </w:r>
      <w:proofErr w:type="spellStart"/>
      <w:r w:rsidRPr="000275A8">
        <w:rPr>
          <w:rFonts w:ascii="Traditional Arabic" w:hAnsi="Traditional Arabic" w:cs="Traditional Arabic"/>
          <w:sz w:val="28"/>
          <w:szCs w:val="28"/>
          <w:rtl/>
          <w:lang w:bidi="ar-DZ"/>
        </w:rPr>
        <w:t>مايلي</w:t>
      </w:r>
      <w:proofErr w:type="spellEnd"/>
      <w:r w:rsidRPr="000275A8">
        <w:rPr>
          <w:rFonts w:ascii="Traditional Arabic" w:hAnsi="Traditional Arabic" w:cs="Traditional Arabic"/>
          <w:sz w:val="28"/>
          <w:szCs w:val="28"/>
          <w:rtl/>
          <w:lang w:bidi="ar-DZ"/>
        </w:rPr>
        <w:t xml:space="preserve"> بعضها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أ ـ محدودية الموارد في الأرض : وهذه حقيقة يؤكدها قول المولى عز وجل " وإن من شيء إلا عندنا خزائنه وما ننزله إلا بقدر معلوم " (الحجر/ الآية 2)،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ب ـ ضرورة المحافظة على الموارد والحيلولة دون فسادها واستنزافها، لأنها محدودة وقابلة </w:t>
      </w:r>
      <w:proofErr w:type="gramStart"/>
      <w:r w:rsidRPr="000275A8">
        <w:rPr>
          <w:rFonts w:ascii="Traditional Arabic" w:hAnsi="Traditional Arabic" w:cs="Traditional Arabic"/>
          <w:sz w:val="28"/>
          <w:szCs w:val="28"/>
          <w:rtl/>
          <w:lang w:bidi="ar-DZ"/>
        </w:rPr>
        <w:t>للنفاذ :</w:t>
      </w:r>
      <w:proofErr w:type="gramEnd"/>
      <w:r w:rsidRPr="000275A8">
        <w:rPr>
          <w:rFonts w:ascii="Traditional Arabic" w:hAnsi="Traditional Arabic" w:cs="Traditional Arabic"/>
          <w:sz w:val="28"/>
          <w:szCs w:val="28"/>
          <w:rtl/>
          <w:lang w:bidi="ar-DZ"/>
        </w:rPr>
        <w:t xml:space="preserve"> وهذا واجب ديني في الدين </w:t>
      </w:r>
      <w:proofErr w:type="spellStart"/>
      <w:r w:rsidRPr="000275A8">
        <w:rPr>
          <w:rFonts w:ascii="Traditional Arabic" w:hAnsi="Traditional Arabic" w:cs="Traditional Arabic"/>
          <w:sz w:val="28"/>
          <w:szCs w:val="28"/>
          <w:rtl/>
          <w:lang w:bidi="ar-DZ"/>
        </w:rPr>
        <w:t>الإسلامي.</w:t>
      </w:r>
      <w:proofErr w:type="gramStart"/>
      <w:r w:rsidRPr="000275A8">
        <w:rPr>
          <w:rFonts w:ascii="Traditional Arabic" w:hAnsi="Traditional Arabic" w:cs="Traditional Arabic"/>
          <w:sz w:val="28"/>
          <w:szCs w:val="28"/>
          <w:rtl/>
          <w:lang w:bidi="ar-DZ"/>
        </w:rPr>
        <w:t>وذلك</w:t>
      </w:r>
      <w:proofErr w:type="spellEnd"/>
      <w:proofErr w:type="gramEnd"/>
      <w:r w:rsidRPr="000275A8">
        <w:rPr>
          <w:rFonts w:ascii="Traditional Arabic" w:hAnsi="Traditional Arabic" w:cs="Traditional Arabic"/>
          <w:sz w:val="28"/>
          <w:szCs w:val="28"/>
          <w:rtl/>
          <w:lang w:bidi="ar-DZ"/>
        </w:rPr>
        <w:t xml:space="preserve"> مصداقا لقوله تعالى " ولا تفسدوا في الأرض بعد إصلاحها " (الأعراف /الآية 56 ) وقوله تعالى " ولا تبغ الفساد في الأرض إن الله لا يحب المفسدين "(القصص/ الآية 77). وفي الحديث الشريف، يقول الرسول صلى الله عليه </w:t>
      </w:r>
      <w:proofErr w:type="gramStart"/>
      <w:r w:rsidRPr="000275A8">
        <w:rPr>
          <w:rFonts w:ascii="Traditional Arabic" w:hAnsi="Traditional Arabic" w:cs="Traditional Arabic"/>
          <w:sz w:val="28"/>
          <w:szCs w:val="28"/>
          <w:rtl/>
          <w:lang w:bidi="ar-DZ"/>
        </w:rPr>
        <w:t>وسلم :</w:t>
      </w:r>
      <w:proofErr w:type="gramEnd"/>
      <w:r w:rsidRPr="000275A8">
        <w:rPr>
          <w:rFonts w:ascii="Traditional Arabic" w:hAnsi="Traditional Arabic" w:cs="Traditional Arabic"/>
          <w:sz w:val="28"/>
          <w:szCs w:val="28"/>
          <w:rtl/>
          <w:lang w:bidi="ar-DZ"/>
        </w:rPr>
        <w:t xml:space="preserve"> إن قامت الساعة وبيد أحدكم فسيلة فإن استطاع أن لا يقوم حتى يغرسها فليفع</w:t>
      </w:r>
      <w:r w:rsidR="007A03B3">
        <w:rPr>
          <w:rFonts w:ascii="Traditional Arabic" w:hAnsi="Traditional Arabic" w:cs="Traditional Arabic"/>
          <w:sz w:val="28"/>
          <w:szCs w:val="28"/>
          <w:rtl/>
          <w:lang w:bidi="ar-DZ"/>
        </w:rPr>
        <w:t>ل (الألباني / الأحاديث الصحيحة)</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ج ـ إدارة الموارد واستغلالها برشد </w:t>
      </w:r>
      <w:proofErr w:type="gramStart"/>
      <w:r w:rsidRPr="000275A8">
        <w:rPr>
          <w:rFonts w:ascii="Traditional Arabic" w:hAnsi="Traditional Arabic" w:cs="Traditional Arabic"/>
          <w:sz w:val="28"/>
          <w:szCs w:val="28"/>
          <w:rtl/>
          <w:lang w:bidi="ar-DZ"/>
        </w:rPr>
        <w:t>وعقلانية :</w:t>
      </w:r>
      <w:proofErr w:type="gramEnd"/>
      <w:r w:rsidRPr="000275A8">
        <w:rPr>
          <w:rFonts w:ascii="Traditional Arabic" w:hAnsi="Traditional Arabic" w:cs="Traditional Arabic"/>
          <w:sz w:val="28"/>
          <w:szCs w:val="28"/>
          <w:rtl/>
          <w:lang w:bidi="ar-DZ"/>
        </w:rPr>
        <w:t xml:space="preserve"> يعد مبدأ الاعتدال والوسطية أحد المبادئ الرئيسة التي يقوم عليها سلوك الإنسان </w:t>
      </w:r>
      <w:proofErr w:type="spellStart"/>
      <w:r w:rsidRPr="000275A8">
        <w:rPr>
          <w:rFonts w:ascii="Traditional Arabic" w:hAnsi="Traditional Arabic" w:cs="Traditional Arabic"/>
          <w:sz w:val="28"/>
          <w:szCs w:val="28"/>
          <w:rtl/>
          <w:lang w:bidi="ar-DZ"/>
        </w:rPr>
        <w:t>المسلم.</w:t>
      </w:r>
      <w:proofErr w:type="gramStart"/>
      <w:r w:rsidRPr="000275A8">
        <w:rPr>
          <w:rFonts w:ascii="Traditional Arabic" w:hAnsi="Traditional Arabic" w:cs="Traditional Arabic"/>
          <w:sz w:val="28"/>
          <w:szCs w:val="28"/>
          <w:rtl/>
          <w:lang w:bidi="ar-DZ"/>
        </w:rPr>
        <w:t>وذلك</w:t>
      </w:r>
      <w:proofErr w:type="spellEnd"/>
      <w:proofErr w:type="gramEnd"/>
      <w:r w:rsidRPr="000275A8">
        <w:rPr>
          <w:rFonts w:ascii="Traditional Arabic" w:hAnsi="Traditional Arabic" w:cs="Traditional Arabic"/>
          <w:sz w:val="28"/>
          <w:szCs w:val="28"/>
          <w:rtl/>
          <w:lang w:bidi="ar-DZ"/>
        </w:rPr>
        <w:t>، استجابة لقوله عز وجل " والذين إذا أنفقوا لم يسرفوا ولم يقتروا وكان بين ذلك قواما " (الفرقان/ الآية 67). وكذلك، قوله تعالى " ولا ت</w:t>
      </w:r>
      <w:proofErr w:type="gramStart"/>
      <w:r w:rsidRPr="000275A8">
        <w:rPr>
          <w:rFonts w:ascii="Traditional Arabic" w:hAnsi="Traditional Arabic" w:cs="Traditional Arabic"/>
          <w:sz w:val="28"/>
          <w:szCs w:val="28"/>
          <w:rtl/>
          <w:lang w:bidi="ar-DZ"/>
        </w:rPr>
        <w:t xml:space="preserve">جعل يدك </w:t>
      </w:r>
      <w:proofErr w:type="gramEnd"/>
      <w:r w:rsidRPr="000275A8">
        <w:rPr>
          <w:rFonts w:ascii="Traditional Arabic" w:hAnsi="Traditional Arabic" w:cs="Traditional Arabic"/>
          <w:sz w:val="28"/>
          <w:szCs w:val="28"/>
          <w:rtl/>
          <w:lang w:bidi="ar-DZ"/>
        </w:rPr>
        <w:t xml:space="preserve">مغلولة إلى عنقك ولا تبسطها كل البسط فتقعد ملوما محسورا " (الإسراء / الآية 29). وفي الحديث الشريف، قوله صلى الله عليه وسلم : يا عائشة إن أردت اللحاق بي فليكفك من الدنيا كزاد راكب وإياك ومجالسة الأغنياء ولا تستخلفي ثوبا حتى ترقعيه" (سنن الترمذي)، وفي حديث ثان، يقول : "طعام واحد يكفي الاثنين وطعام الاثنين يكفي أربعة وطعام الأربعة يكفي الثمانية" (سنن ابن ماجة)،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lastRenderedPageBreak/>
        <w:t xml:space="preserve">د ـ إشباع الحاجة دون هدر وإسراف : أمر الإسلام بإشباع الحاجات من الموارد، دون إسراف أو تبذير. وفي ذلك يقول عز وجل " وهو الذي أنشأ جنات معروشات وغير معروشات والنخل والزرع مختلفا أكله والزيتون والرمان متشابها وغير متشابه كلوا من ثمره إذا أثمر واتوا حقه يوم حصاده ولا تسرفوا إن الله لا يحب المسرفين " (الأنعام/ الآية 141)، وقوله تعالى " يا بني آدم خذوا زينتكم عند كل مسجد وكلوا واشربوا ولا تسرفوا إنه لا يحب المسرفين " (الأعراف / الآية 31)،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هـ ـ البيئة والموارد ملك ومسؤولية الجميع : البيئة والموارد هي حق لجميع </w:t>
      </w:r>
      <w:proofErr w:type="spellStart"/>
      <w:r w:rsidRPr="000275A8">
        <w:rPr>
          <w:rFonts w:ascii="Traditional Arabic" w:hAnsi="Traditional Arabic" w:cs="Traditional Arabic"/>
          <w:sz w:val="28"/>
          <w:szCs w:val="28"/>
          <w:rtl/>
          <w:lang w:bidi="ar-DZ"/>
        </w:rPr>
        <w:t>الناس.</w:t>
      </w:r>
      <w:proofErr w:type="gramStart"/>
      <w:r w:rsidRPr="000275A8">
        <w:rPr>
          <w:rFonts w:ascii="Traditional Arabic" w:hAnsi="Traditional Arabic" w:cs="Traditional Arabic"/>
          <w:sz w:val="28"/>
          <w:szCs w:val="28"/>
          <w:rtl/>
          <w:lang w:bidi="ar-DZ"/>
        </w:rPr>
        <w:t>وبالتالي</w:t>
      </w:r>
      <w:proofErr w:type="spellEnd"/>
      <w:proofErr w:type="gramEnd"/>
      <w:r w:rsidRPr="000275A8">
        <w:rPr>
          <w:rFonts w:ascii="Traditional Arabic" w:hAnsi="Traditional Arabic" w:cs="Traditional Arabic"/>
          <w:sz w:val="28"/>
          <w:szCs w:val="28"/>
          <w:rtl/>
          <w:lang w:bidi="ar-DZ"/>
        </w:rPr>
        <w:t xml:space="preserve">، فإن واجب الجميع المحافظة عليها، يقول تعالى: " وتعاونوا على البر والتقوى ولا تعاونوا على الإثم والعدوان " (المائدة / الآية 2). وفي الحديث </w:t>
      </w:r>
      <w:proofErr w:type="gramStart"/>
      <w:r w:rsidRPr="000275A8">
        <w:rPr>
          <w:rFonts w:ascii="Traditional Arabic" w:hAnsi="Traditional Arabic" w:cs="Traditional Arabic"/>
          <w:sz w:val="28"/>
          <w:szCs w:val="28"/>
          <w:rtl/>
          <w:lang w:bidi="ar-DZ"/>
        </w:rPr>
        <w:t>الشريف :</w:t>
      </w:r>
      <w:proofErr w:type="gramEnd"/>
      <w:r w:rsidRPr="000275A8">
        <w:rPr>
          <w:rFonts w:ascii="Traditional Arabic" w:hAnsi="Traditional Arabic" w:cs="Traditional Arabic"/>
          <w:sz w:val="28"/>
          <w:szCs w:val="28"/>
          <w:rtl/>
          <w:lang w:bidi="ar-DZ"/>
        </w:rPr>
        <w:t xml:space="preserve"> المسلمون شركاء في ثلاث : الماء والكلأ والنار وثمنه حرام (سنن ابن ماجة)،</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وـ استغلال الموارد وفق أسس العدل والمساواة : وفي ذلك يقول المولى عز وجل "  كلوا من ثمره إذا أثمر واتوا حقه يوم حصاده " (الأنعام / الآية 141)، وفي قوله تعالى " وأت ذا القربى حقه وابن السبيل ولا تبذر تبذيرا "(الإسراء / الآية 26). وقوله تعالى : " كلوا من طيبات ما رزقتاكم ولا تطغوا فيه فيحل عليكم غضبي " (طه/ الآية 81). وقوله تعالى " كلوا واشربوا من رزق الله ولا تعثوا في الأرض مفسدين " (البقرة / الآية 60). وفي الحديث الشريف : "من كان معه فضل ظهر فليعد به على من لا ظهر له ومن كان له فضل زاد فليعد </w:t>
      </w:r>
      <w:proofErr w:type="spellStart"/>
      <w:r w:rsidRPr="000275A8">
        <w:rPr>
          <w:rFonts w:ascii="Traditional Arabic" w:hAnsi="Traditional Arabic" w:cs="Traditional Arabic"/>
          <w:sz w:val="28"/>
          <w:szCs w:val="28"/>
          <w:rtl/>
          <w:lang w:bidi="ar-DZ"/>
        </w:rPr>
        <w:t>بهعلى</w:t>
      </w:r>
      <w:proofErr w:type="spellEnd"/>
      <w:r w:rsidRPr="000275A8">
        <w:rPr>
          <w:rFonts w:ascii="Traditional Arabic" w:hAnsi="Traditional Arabic" w:cs="Traditional Arabic"/>
          <w:sz w:val="28"/>
          <w:szCs w:val="28"/>
          <w:rtl/>
          <w:lang w:bidi="ar-DZ"/>
        </w:rPr>
        <w:t xml:space="preserve"> من لا زاد له" (سنن ابن ماجة)،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 xml:space="preserve">رـ المستقبل هو حاضر </w:t>
      </w:r>
      <w:proofErr w:type="gramStart"/>
      <w:r w:rsidRPr="000275A8">
        <w:rPr>
          <w:rFonts w:ascii="Traditional Arabic" w:hAnsi="Traditional Arabic" w:cs="Traditional Arabic"/>
          <w:sz w:val="28"/>
          <w:szCs w:val="28"/>
          <w:rtl/>
          <w:lang w:bidi="ar-DZ"/>
        </w:rPr>
        <w:t>الغد :</w:t>
      </w:r>
      <w:proofErr w:type="gramEnd"/>
      <w:r w:rsidRPr="000275A8">
        <w:rPr>
          <w:rFonts w:ascii="Traditional Arabic" w:hAnsi="Traditional Arabic" w:cs="Traditional Arabic"/>
          <w:sz w:val="28"/>
          <w:szCs w:val="28"/>
          <w:rtl/>
          <w:lang w:bidi="ar-DZ"/>
        </w:rPr>
        <w:t xml:space="preserve"> لا بد أن ينظر الإنسان إلى المستقبل ويعمل من أجله. وفي ذلك، يقول عز وجل " يا أيها الذين آمنوا اتقوا الله ولتنظر نفس ما قدمت لغد "( الحشر / الآية18)،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sz w:val="28"/>
          <w:szCs w:val="28"/>
          <w:rtl/>
          <w:lang w:bidi="ar-DZ"/>
        </w:rPr>
        <w:t>ز ـ التجديد والتعويض البيئي : وفي ذلك يقول الرسول صلى الله عليه وسلم : "لا يغرس مسلما غرسا ولا زرعا فيأكل منه إنسان ولا دابة ولا شيء</w:t>
      </w:r>
      <w:r w:rsidR="007A03B3">
        <w:rPr>
          <w:rFonts w:ascii="Traditional Arabic" w:hAnsi="Traditional Arabic" w:cs="Traditional Arabic"/>
          <w:sz w:val="28"/>
          <w:szCs w:val="28"/>
          <w:rtl/>
          <w:lang w:bidi="ar-DZ"/>
        </w:rPr>
        <w:t xml:space="preserve"> إلا كانت له صدقة" (صحيح مسلم)</w:t>
      </w:r>
      <w:r w:rsidR="007A03B3">
        <w:rPr>
          <w:rFonts w:ascii="Traditional Arabic" w:hAnsi="Traditional Arabic" w:cs="Traditional Arabic" w:hint="cs"/>
          <w:sz w:val="28"/>
          <w:szCs w:val="28"/>
          <w:rtl/>
          <w:lang w:bidi="ar-DZ"/>
        </w:rPr>
        <w:t>( عثمان محمد غنيم وماجدة أحمد أبو زنط ، 2006، 91/93)</w:t>
      </w:r>
      <w:r w:rsidRPr="000275A8">
        <w:rPr>
          <w:rFonts w:ascii="Traditional Arabic" w:hAnsi="Traditional Arabic" w:cs="Traditional Arabic"/>
          <w:sz w:val="28"/>
          <w:szCs w:val="28"/>
          <w:rtl/>
          <w:lang w:bidi="ar-DZ"/>
        </w:rPr>
        <w:t xml:space="preserve"> </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وبحديثنا</w:t>
      </w:r>
      <w:proofErr w:type="gramEnd"/>
      <w:r w:rsidRPr="000275A8">
        <w:rPr>
          <w:rFonts w:ascii="Traditional Arabic" w:hAnsi="Traditional Arabic" w:cs="Traditional Arabic"/>
          <w:sz w:val="28"/>
          <w:szCs w:val="28"/>
          <w:rtl/>
          <w:lang w:bidi="ar-DZ"/>
        </w:rPr>
        <w:t xml:space="preserve"> عن التنمية بصورة عامة، يمكننا أن نتطرق إلى أهم المشكلات الاجتماعية التي تسعى الخطط التنموية للتقليل من حدتها، ألا وهو الفقر. </w:t>
      </w:r>
      <w:proofErr w:type="gramStart"/>
      <w:r w:rsidRPr="000275A8">
        <w:rPr>
          <w:rFonts w:ascii="Traditional Arabic" w:hAnsi="Traditional Arabic" w:cs="Traditional Arabic"/>
          <w:sz w:val="28"/>
          <w:szCs w:val="28"/>
          <w:rtl/>
          <w:lang w:bidi="ar-DZ"/>
        </w:rPr>
        <w:t>فقد</w:t>
      </w:r>
      <w:proofErr w:type="gramEnd"/>
      <w:r w:rsidRPr="000275A8">
        <w:rPr>
          <w:rFonts w:ascii="Traditional Arabic" w:hAnsi="Traditional Arabic" w:cs="Traditional Arabic"/>
          <w:sz w:val="28"/>
          <w:szCs w:val="28"/>
          <w:rtl/>
          <w:lang w:bidi="ar-DZ"/>
        </w:rPr>
        <w:t xml:space="preserve"> تزامن عمل الإنسان المستمر من أجل التقدم والتطور مع تصادمات ومشكلات اجتماعية كثيرة أبرزها </w:t>
      </w:r>
      <w:proofErr w:type="spellStart"/>
      <w:r w:rsidRPr="000275A8">
        <w:rPr>
          <w:rFonts w:ascii="Traditional Arabic" w:hAnsi="Traditional Arabic" w:cs="Traditional Arabic"/>
          <w:sz w:val="28"/>
          <w:szCs w:val="28"/>
          <w:rtl/>
          <w:lang w:bidi="ar-DZ"/>
        </w:rPr>
        <w:t>الفقر.</w:t>
      </w:r>
      <w:proofErr w:type="gramStart"/>
      <w:r w:rsidRPr="000275A8">
        <w:rPr>
          <w:rFonts w:ascii="Traditional Arabic" w:hAnsi="Traditional Arabic" w:cs="Traditional Arabic"/>
          <w:sz w:val="28"/>
          <w:szCs w:val="28"/>
          <w:rtl/>
          <w:lang w:bidi="ar-DZ"/>
        </w:rPr>
        <w:t>ففي</w:t>
      </w:r>
      <w:proofErr w:type="spellEnd"/>
      <w:proofErr w:type="gramEnd"/>
      <w:r w:rsidRPr="000275A8">
        <w:rPr>
          <w:rFonts w:ascii="Traditional Arabic" w:hAnsi="Traditional Arabic" w:cs="Traditional Arabic"/>
          <w:sz w:val="28"/>
          <w:szCs w:val="28"/>
          <w:rtl/>
          <w:lang w:bidi="ar-DZ"/>
        </w:rPr>
        <w:t xml:space="preserve"> أي مجتمع محلي أو عالمي لا توجد مساواة، فهناك فوارق شبه حتمية، تشكل الطبقات الفقيرة والطبقات الغنية. </w:t>
      </w:r>
    </w:p>
    <w:p w:rsidR="00337F9D" w:rsidRPr="000275A8" w:rsidRDefault="001D45D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b/>
          <w:bCs/>
          <w:color w:val="000000"/>
          <w:sz w:val="28"/>
          <w:szCs w:val="28"/>
          <w:rtl/>
          <w:lang w:bidi="ar-DZ"/>
        </w:rPr>
        <w:t>4</w:t>
      </w:r>
      <w:r w:rsidR="00337F9D" w:rsidRPr="000275A8">
        <w:rPr>
          <w:rFonts w:ascii="Traditional Arabic" w:hAnsi="Traditional Arabic" w:cs="Traditional Arabic"/>
          <w:b/>
          <w:bCs/>
          <w:color w:val="000000"/>
          <w:sz w:val="28"/>
          <w:szCs w:val="28"/>
          <w:rtl/>
          <w:lang w:bidi="ar-DZ"/>
        </w:rPr>
        <w:t xml:space="preserve"> ـ </w:t>
      </w:r>
      <w:proofErr w:type="gramStart"/>
      <w:r w:rsidR="00337F9D" w:rsidRPr="000275A8">
        <w:rPr>
          <w:rFonts w:ascii="Traditional Arabic" w:hAnsi="Traditional Arabic" w:cs="Traditional Arabic"/>
          <w:b/>
          <w:bCs/>
          <w:color w:val="000000"/>
          <w:sz w:val="28"/>
          <w:szCs w:val="28"/>
          <w:rtl/>
          <w:lang w:bidi="ar-DZ"/>
        </w:rPr>
        <w:t>الأساليب</w:t>
      </w:r>
      <w:proofErr w:type="gramEnd"/>
      <w:r w:rsidR="00337F9D" w:rsidRPr="000275A8">
        <w:rPr>
          <w:rFonts w:ascii="Traditional Arabic" w:hAnsi="Traditional Arabic" w:cs="Traditional Arabic"/>
          <w:b/>
          <w:bCs/>
          <w:color w:val="000000"/>
          <w:sz w:val="28"/>
          <w:szCs w:val="28"/>
          <w:rtl/>
          <w:lang w:bidi="ar-DZ"/>
        </w:rPr>
        <w:t xml:space="preserve"> الشرعية في مكافحة الفقر:</w:t>
      </w:r>
      <w:r w:rsidR="00A0023A">
        <w:rPr>
          <w:rFonts w:ascii="Traditional Arabic" w:hAnsi="Traditional Arabic" w:cs="Traditional Arabic" w:hint="cs"/>
          <w:color w:val="000000"/>
          <w:sz w:val="28"/>
          <w:szCs w:val="28"/>
          <w:rtl/>
          <w:lang w:bidi="ar-DZ"/>
        </w:rPr>
        <w:t xml:space="preserve"> </w:t>
      </w:r>
      <w:r w:rsidR="00337F9D" w:rsidRPr="000275A8">
        <w:rPr>
          <w:rFonts w:ascii="Traditional Arabic" w:hAnsi="Traditional Arabic" w:cs="Traditional Arabic"/>
          <w:color w:val="000000"/>
          <w:sz w:val="28"/>
          <w:szCs w:val="28"/>
          <w:rtl/>
          <w:lang w:bidi="ar-DZ"/>
        </w:rPr>
        <w:t>إن الدّين الإسلامي ـ خلافا للديانات الأخرى ـ لم يكتف بمجرد النصح وإسداء المواعظ، فيما يخص العناية بأمر الفقراء ومحاربة إهمالهم. وإنما انفرد عنهم بتشريعات محددة، ووسائل معينة، تعتمد في فعالي</w:t>
      </w:r>
      <w:r w:rsidR="00BC14F0">
        <w:rPr>
          <w:rFonts w:ascii="Traditional Arabic" w:hAnsi="Traditional Arabic" w:cs="Traditional Arabic"/>
          <w:color w:val="000000"/>
          <w:sz w:val="28"/>
          <w:szCs w:val="28"/>
          <w:rtl/>
          <w:lang w:bidi="ar-DZ"/>
        </w:rPr>
        <w:t>تها على عنصري الإلزام والالتزام</w:t>
      </w:r>
      <w:r w:rsidR="00BC14F0">
        <w:rPr>
          <w:rFonts w:ascii="Traditional Arabic" w:hAnsi="Traditional Arabic" w:cs="Traditional Arabic" w:hint="cs"/>
          <w:color w:val="000000"/>
          <w:sz w:val="28"/>
          <w:szCs w:val="28"/>
          <w:rtl/>
          <w:lang w:bidi="ar-DZ"/>
        </w:rPr>
        <w:t xml:space="preserve">( إبراهيم الطحاوي، 1974، </w:t>
      </w:r>
      <w:r w:rsidR="00BC14F0">
        <w:rPr>
          <w:rFonts w:ascii="Traditional Arabic" w:hAnsi="Traditional Arabic" w:cs="Traditional Arabic" w:hint="cs"/>
          <w:color w:val="000000"/>
          <w:sz w:val="28"/>
          <w:szCs w:val="28"/>
          <w:rtl/>
          <w:lang w:bidi="ar-DZ"/>
        </w:rPr>
        <w:lastRenderedPageBreak/>
        <w:t>149)</w:t>
      </w:r>
      <w:r w:rsidR="00337F9D" w:rsidRPr="000275A8">
        <w:rPr>
          <w:rFonts w:ascii="Traditional Arabic" w:hAnsi="Traditional Arabic" w:cs="Traditional Arabic"/>
          <w:color w:val="000000"/>
          <w:sz w:val="28"/>
          <w:szCs w:val="28"/>
          <w:rtl/>
          <w:lang w:bidi="ar-DZ"/>
        </w:rPr>
        <w:t>.</w:t>
      </w:r>
      <w:proofErr w:type="gramStart"/>
      <w:r w:rsidR="00337F9D" w:rsidRPr="000275A8">
        <w:rPr>
          <w:rFonts w:ascii="Traditional Arabic" w:hAnsi="Traditional Arabic" w:cs="Traditional Arabic"/>
          <w:color w:val="000000"/>
          <w:sz w:val="28"/>
          <w:szCs w:val="28"/>
          <w:rtl/>
          <w:lang w:bidi="ar-DZ"/>
        </w:rPr>
        <w:t xml:space="preserve"> لكن، </w:t>
      </w:r>
      <w:proofErr w:type="gramEnd"/>
      <w:r w:rsidR="00337F9D" w:rsidRPr="000275A8">
        <w:rPr>
          <w:rFonts w:ascii="Traditional Arabic" w:hAnsi="Traditional Arabic" w:cs="Traditional Arabic"/>
          <w:color w:val="000000"/>
          <w:sz w:val="28"/>
          <w:szCs w:val="28"/>
          <w:rtl/>
          <w:lang w:bidi="ar-DZ"/>
        </w:rPr>
        <w:t xml:space="preserve">قبل التطرق لهذه الوسائل، نتحدث أولا عن </w:t>
      </w:r>
      <w:proofErr w:type="spellStart"/>
      <w:r w:rsidR="00337F9D" w:rsidRPr="000275A8">
        <w:rPr>
          <w:rFonts w:ascii="Traditional Arabic" w:hAnsi="Traditional Arabic" w:cs="Traditional Arabic"/>
          <w:color w:val="000000"/>
          <w:sz w:val="28"/>
          <w:szCs w:val="28"/>
          <w:rtl/>
          <w:lang w:bidi="ar-DZ"/>
        </w:rPr>
        <w:t>مردﱢ</w:t>
      </w:r>
      <w:proofErr w:type="spellEnd"/>
      <w:r w:rsidR="00337F9D" w:rsidRPr="000275A8">
        <w:rPr>
          <w:rFonts w:ascii="Traditional Arabic" w:hAnsi="Traditional Arabic" w:cs="Traditional Arabic"/>
          <w:color w:val="000000"/>
          <w:sz w:val="28"/>
          <w:szCs w:val="28"/>
          <w:rtl/>
          <w:lang w:bidi="ar-DZ"/>
        </w:rPr>
        <w:t xml:space="preserve"> نجاح الإسلام في معالجة مشكلة الفقر، حيث يرجع ذلك إلى امتياز أسلوبه بأمور خمسة ، هي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أ ـ أنه لم ينظر إلى هذه المشكلة قائمة بذاتها، منفصلة عن غيرها من شؤون الحياة. وإنما نظر </w:t>
      </w:r>
      <w:proofErr w:type="gramStart"/>
      <w:r w:rsidRPr="000275A8">
        <w:rPr>
          <w:rFonts w:ascii="Traditional Arabic" w:hAnsi="Traditional Arabic" w:cs="Traditional Arabic"/>
          <w:color w:val="000000"/>
          <w:sz w:val="28"/>
          <w:szCs w:val="28"/>
          <w:rtl/>
          <w:lang w:bidi="ar-DZ"/>
        </w:rPr>
        <w:t>إليها</w:t>
      </w:r>
      <w:proofErr w:type="gramEnd"/>
      <w:r w:rsidRPr="000275A8">
        <w:rPr>
          <w:rFonts w:ascii="Traditional Arabic" w:hAnsi="Traditional Arabic" w:cs="Traditional Arabic"/>
          <w:color w:val="000000"/>
          <w:sz w:val="28"/>
          <w:szCs w:val="28"/>
          <w:rtl/>
          <w:lang w:bidi="ar-DZ"/>
        </w:rPr>
        <w:t xml:space="preserve"> في ضوء اتصالها بما سواها من الشؤون. فكانت معالجته </w:t>
      </w:r>
      <w:proofErr w:type="gramStart"/>
      <w:r w:rsidRPr="000275A8">
        <w:rPr>
          <w:rFonts w:ascii="Traditional Arabic" w:hAnsi="Traditional Arabic" w:cs="Traditional Arabic"/>
          <w:color w:val="000000"/>
          <w:sz w:val="28"/>
          <w:szCs w:val="28"/>
          <w:rtl/>
          <w:lang w:bidi="ar-DZ"/>
        </w:rPr>
        <w:t>لها</w:t>
      </w:r>
      <w:proofErr w:type="gramEnd"/>
      <w:r w:rsidRPr="000275A8">
        <w:rPr>
          <w:rFonts w:ascii="Traditional Arabic" w:hAnsi="Traditional Arabic" w:cs="Traditional Arabic"/>
          <w:color w:val="000000"/>
          <w:sz w:val="28"/>
          <w:szCs w:val="28"/>
          <w:rtl/>
          <w:lang w:bidi="ar-DZ"/>
        </w:rPr>
        <w:t xml:space="preserve"> جزء من علاجه الشامل لبقية مشاكل الحياة مجتمعة.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ب ـ أنه قرر بالتشريع، حق المحتاجين في مال الأغنياء بمقدار ما يكفي حاجتهم، مهما بلغت أو كانت.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ج ـ أنه جعل وصول هذا الحق لأصحابه من أحد طريقين </w:t>
      </w:r>
      <w:proofErr w:type="gramStart"/>
      <w:r w:rsidRPr="000275A8">
        <w:rPr>
          <w:rFonts w:ascii="Traditional Arabic" w:hAnsi="Traditional Arabic" w:cs="Traditional Arabic"/>
          <w:color w:val="000000"/>
          <w:sz w:val="28"/>
          <w:szCs w:val="28"/>
          <w:rtl/>
          <w:lang w:bidi="ar-DZ"/>
        </w:rPr>
        <w:t>اثنين :</w:t>
      </w:r>
      <w:proofErr w:type="gramEnd"/>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ـ </w:t>
      </w:r>
      <w:proofErr w:type="gramStart"/>
      <w:r w:rsidRPr="000275A8">
        <w:rPr>
          <w:rFonts w:ascii="Traditional Arabic" w:hAnsi="Traditional Arabic" w:cs="Traditional Arabic"/>
          <w:color w:val="000000"/>
          <w:sz w:val="28"/>
          <w:szCs w:val="28"/>
          <w:rtl/>
          <w:lang w:bidi="ar-DZ"/>
        </w:rPr>
        <w:t>الأول</w:t>
      </w:r>
      <w:proofErr w:type="gramEnd"/>
      <w:r w:rsidRPr="000275A8">
        <w:rPr>
          <w:rFonts w:ascii="Traditional Arabic" w:hAnsi="Traditional Arabic" w:cs="Traditional Arabic"/>
          <w:color w:val="000000"/>
          <w:sz w:val="28"/>
          <w:szCs w:val="28"/>
          <w:rtl/>
          <w:lang w:bidi="ar-DZ"/>
        </w:rPr>
        <w:t xml:space="preserve">، هو طريق الأداء الاختياري، إنفاقا من المسلم في وجوه سد حاجات إخوانه في المجتمع، بمقتضى إيمانه ووفاء لحق " الأخوة " التي ربط الإسلام بها بين أفراد مجتمعه " إنما المؤمنون إخوة ".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ـ والثاني، هو طريق الاقتضاء الإجباري، وله صورتان </w:t>
      </w:r>
      <w:proofErr w:type="gramStart"/>
      <w:r w:rsidRPr="000275A8">
        <w:rPr>
          <w:rFonts w:ascii="Traditional Arabic" w:hAnsi="Traditional Arabic" w:cs="Traditional Arabic"/>
          <w:color w:val="000000"/>
          <w:sz w:val="28"/>
          <w:szCs w:val="28"/>
          <w:rtl/>
          <w:lang w:bidi="ar-DZ"/>
        </w:rPr>
        <w:t>اثنتان :</w:t>
      </w:r>
      <w:proofErr w:type="gramEnd"/>
      <w:r w:rsidRPr="000275A8">
        <w:rPr>
          <w:rFonts w:ascii="Traditional Arabic" w:hAnsi="Traditional Arabic" w:cs="Traditional Arabic"/>
          <w:color w:val="000000"/>
          <w:sz w:val="28"/>
          <w:szCs w:val="28"/>
          <w:rtl/>
          <w:lang w:bidi="ar-DZ"/>
        </w:rPr>
        <w:t xml:space="preserve"> أولاهما  أساسية ودائمة، وفيها حدد هذا الحق، وعاء، وحدا، ونسبة، واستحقاقا ووسيلة . أما </w:t>
      </w:r>
      <w:proofErr w:type="spellStart"/>
      <w:r w:rsidRPr="000275A8">
        <w:rPr>
          <w:rFonts w:ascii="Traditional Arabic" w:hAnsi="Traditional Arabic" w:cs="Traditional Arabic"/>
          <w:color w:val="000000"/>
          <w:sz w:val="28"/>
          <w:szCs w:val="28"/>
          <w:rtl/>
          <w:lang w:bidi="ar-DZ"/>
        </w:rPr>
        <w:t>الثانية</w:t>
      </w:r>
      <w:proofErr w:type="gramStart"/>
      <w:r w:rsidRPr="000275A8">
        <w:rPr>
          <w:rFonts w:ascii="Traditional Arabic" w:hAnsi="Traditional Arabic" w:cs="Traditional Arabic"/>
          <w:color w:val="000000"/>
          <w:sz w:val="28"/>
          <w:szCs w:val="28"/>
          <w:rtl/>
          <w:lang w:bidi="ar-DZ"/>
        </w:rPr>
        <w:t>،فهي</w:t>
      </w:r>
      <w:proofErr w:type="spellEnd"/>
      <w:proofErr w:type="gramEnd"/>
      <w:r w:rsidR="008F717A">
        <w:rPr>
          <w:rFonts w:ascii="Traditional Arabic" w:hAnsi="Traditional Arabic" w:cs="Traditional Arabic" w:hint="cs"/>
          <w:color w:val="000000"/>
          <w:sz w:val="28"/>
          <w:szCs w:val="28"/>
          <w:rtl/>
          <w:lang w:bidi="ar-DZ"/>
        </w:rPr>
        <w:t xml:space="preserve"> </w:t>
      </w:r>
      <w:r w:rsidRPr="000275A8">
        <w:rPr>
          <w:rFonts w:ascii="Traditional Arabic" w:hAnsi="Traditional Arabic" w:cs="Traditional Arabic"/>
          <w:color w:val="000000"/>
          <w:sz w:val="28"/>
          <w:szCs w:val="28"/>
          <w:rtl/>
          <w:lang w:bidi="ar-DZ"/>
        </w:rPr>
        <w:t xml:space="preserve">احتياطية ـ إذا لم تف أولاهما بتحقيق الكفاية المرجوة ـ وفيها أعطى للدولة سلطة أن تأخذ من فضول أموال الأغنياء، بمقدار ما يحقق تلك الكفاية (الضرائب).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د ـ أنه ربط ضرائبه هذه في نفس المسلم، بالدّين من جهات </w:t>
      </w:r>
      <w:proofErr w:type="gramStart"/>
      <w:r w:rsidRPr="000275A8">
        <w:rPr>
          <w:rFonts w:ascii="Traditional Arabic" w:hAnsi="Traditional Arabic" w:cs="Traditional Arabic"/>
          <w:color w:val="000000"/>
          <w:sz w:val="28"/>
          <w:szCs w:val="28"/>
          <w:rtl/>
          <w:lang w:bidi="ar-DZ"/>
        </w:rPr>
        <w:t>ثلاث :</w:t>
      </w:r>
      <w:proofErr w:type="gramEnd"/>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ـ </w:t>
      </w:r>
      <w:proofErr w:type="gramStart"/>
      <w:r w:rsidRPr="000275A8">
        <w:rPr>
          <w:rFonts w:ascii="Traditional Arabic" w:hAnsi="Traditional Arabic" w:cs="Traditional Arabic"/>
          <w:color w:val="000000"/>
          <w:sz w:val="28"/>
          <w:szCs w:val="28"/>
          <w:rtl/>
          <w:lang w:bidi="ar-DZ"/>
        </w:rPr>
        <w:t>الجهة</w:t>
      </w:r>
      <w:proofErr w:type="gramEnd"/>
      <w:r w:rsidRPr="000275A8">
        <w:rPr>
          <w:rFonts w:ascii="Traditional Arabic" w:hAnsi="Traditional Arabic" w:cs="Traditional Arabic"/>
          <w:color w:val="000000"/>
          <w:sz w:val="28"/>
          <w:szCs w:val="28"/>
          <w:rtl/>
          <w:lang w:bidi="ar-DZ"/>
        </w:rPr>
        <w:t xml:space="preserve"> الأولى، هي أنها تشريع إلهي، لا وضعي، مفروضة من قبل الله تعالى، رب الجميع ـ أغنياء وفقراء ـ لمصلحتهم جميعا، دون هوى أو تحيّز.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ـ الجهة الثانية، وهي أن تحقق " الإسلام " في المسلم، يتوقف على طاعته المطلقة بخصوصها، إقرارا وأداء.</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ـ </w:t>
      </w:r>
      <w:proofErr w:type="gramStart"/>
      <w:r w:rsidRPr="000275A8">
        <w:rPr>
          <w:rFonts w:ascii="Traditional Arabic" w:hAnsi="Traditional Arabic" w:cs="Traditional Arabic"/>
          <w:color w:val="000000"/>
          <w:sz w:val="28"/>
          <w:szCs w:val="28"/>
          <w:rtl/>
          <w:lang w:bidi="ar-DZ"/>
        </w:rPr>
        <w:t>أما</w:t>
      </w:r>
      <w:proofErr w:type="gramEnd"/>
      <w:r w:rsidRPr="000275A8">
        <w:rPr>
          <w:rFonts w:ascii="Traditional Arabic" w:hAnsi="Traditional Arabic" w:cs="Traditional Arabic"/>
          <w:color w:val="000000"/>
          <w:sz w:val="28"/>
          <w:szCs w:val="28"/>
          <w:rtl/>
          <w:lang w:bidi="ar-DZ"/>
        </w:rPr>
        <w:t xml:space="preserve"> الثالثة، فتتمثل في أن المسلم محاسب على كل من هذا الإقرار والأداء، في الدنيا والآخرة، عقابا أو ثوابا.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هـ ـ </w:t>
      </w:r>
      <w:proofErr w:type="gramStart"/>
      <w:r w:rsidRPr="000275A8">
        <w:rPr>
          <w:rFonts w:ascii="Traditional Arabic" w:hAnsi="Traditional Arabic" w:cs="Traditional Arabic"/>
          <w:color w:val="000000"/>
          <w:sz w:val="28"/>
          <w:szCs w:val="28"/>
          <w:rtl/>
          <w:lang w:bidi="ar-DZ"/>
        </w:rPr>
        <w:t>أنه</w:t>
      </w:r>
      <w:proofErr w:type="gramEnd"/>
      <w:r w:rsidRPr="000275A8">
        <w:rPr>
          <w:rFonts w:ascii="Traditional Arabic" w:hAnsi="Traditional Arabic" w:cs="Traditional Arabic"/>
          <w:color w:val="000000"/>
          <w:sz w:val="28"/>
          <w:szCs w:val="28"/>
          <w:rtl/>
          <w:lang w:bidi="ar-DZ"/>
        </w:rPr>
        <w:t xml:space="preserve"> حدّد بالتشريع كذلك، وسائل حماية هذه الضرائب، إقرارا وأداء، على نحو يكفل اقتضائها، وأدائها، وإنفاقها، في وجوهها المحددة على أحسن وجه. وناط تلك الحماية ـ فضلا عن ضمائر الأغنياء وإيمانهم ـ بالدولة التي ترهب المسيئين والظالمين والذين لا تجدي معهم النصائح والمواعظ، على أن يسلكوا سواء السبيل.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proofErr w:type="gramStart"/>
      <w:r w:rsidRPr="000275A8">
        <w:rPr>
          <w:rFonts w:ascii="Traditional Arabic" w:hAnsi="Traditional Arabic" w:cs="Traditional Arabic"/>
          <w:color w:val="000000"/>
          <w:sz w:val="28"/>
          <w:szCs w:val="28"/>
          <w:rtl/>
          <w:lang w:bidi="ar-DZ"/>
        </w:rPr>
        <w:t>وبهذا</w:t>
      </w:r>
      <w:proofErr w:type="gramEnd"/>
      <w:r w:rsidRPr="000275A8">
        <w:rPr>
          <w:rFonts w:ascii="Traditional Arabic" w:hAnsi="Traditional Arabic" w:cs="Traditional Arabic"/>
          <w:color w:val="000000"/>
          <w:sz w:val="28"/>
          <w:szCs w:val="28"/>
          <w:rtl/>
          <w:lang w:bidi="ar-DZ"/>
        </w:rPr>
        <w:t xml:space="preserve"> كانت تشريعات الإسلام في محاربة الفقر، متماسكة وقوية، بحيث جعلت من كل مسلم مركزا فكريا وثقافيا وإنسانيا، له قيمته ومجهوده ودوره وفضله وكرامته. كما جعلت من الدولة أيضا، ضرورة أساسية </w:t>
      </w:r>
      <w:r w:rsidRPr="000275A8">
        <w:rPr>
          <w:rFonts w:ascii="Traditional Arabic" w:hAnsi="Traditional Arabic" w:cs="Traditional Arabic"/>
          <w:color w:val="000000"/>
          <w:sz w:val="28"/>
          <w:szCs w:val="28"/>
          <w:rtl/>
          <w:lang w:bidi="ar-DZ"/>
        </w:rPr>
        <w:lastRenderedPageBreak/>
        <w:t xml:space="preserve">لضمان نجاح ذلك </w:t>
      </w:r>
      <w:proofErr w:type="gramStart"/>
      <w:r w:rsidRPr="000275A8">
        <w:rPr>
          <w:rFonts w:ascii="Traditional Arabic" w:hAnsi="Traditional Arabic" w:cs="Traditional Arabic"/>
          <w:color w:val="000000"/>
          <w:sz w:val="28"/>
          <w:szCs w:val="28"/>
          <w:rtl/>
          <w:lang w:bidi="ar-DZ"/>
        </w:rPr>
        <w:t>التنفيذ</w:t>
      </w:r>
      <w:proofErr w:type="gramEnd"/>
      <w:r w:rsidRPr="000275A8">
        <w:rPr>
          <w:rFonts w:ascii="Traditional Arabic" w:hAnsi="Traditional Arabic" w:cs="Traditional Arabic"/>
          <w:color w:val="000000"/>
          <w:sz w:val="28"/>
          <w:szCs w:val="28"/>
          <w:rtl/>
          <w:lang w:bidi="ar-DZ"/>
        </w:rPr>
        <w:t>. وبذلك كله، كان الإسلام حصنا منيعا ضد جميع دعاوى التأمين الاجتماع</w:t>
      </w:r>
      <w:r w:rsidR="00BC14F0">
        <w:rPr>
          <w:rFonts w:ascii="Traditional Arabic" w:hAnsi="Traditional Arabic" w:cs="Traditional Arabic"/>
          <w:color w:val="000000"/>
          <w:sz w:val="28"/>
          <w:szCs w:val="28"/>
          <w:rtl/>
          <w:lang w:bidi="ar-DZ"/>
        </w:rPr>
        <w:t>ي الأخرى، مهما قيل فيها أو عنها</w:t>
      </w:r>
      <w:r w:rsidR="00BC14F0">
        <w:rPr>
          <w:rFonts w:ascii="Traditional Arabic" w:hAnsi="Traditional Arabic" w:cs="Traditional Arabic" w:hint="cs"/>
          <w:color w:val="000000"/>
          <w:sz w:val="28"/>
          <w:szCs w:val="28"/>
          <w:rtl/>
          <w:lang w:bidi="ar-DZ"/>
        </w:rPr>
        <w:t>( إبراهيم</w:t>
      </w:r>
      <w:proofErr w:type="gramStart"/>
      <w:r w:rsidR="00BC14F0">
        <w:rPr>
          <w:rFonts w:ascii="Traditional Arabic" w:hAnsi="Traditional Arabic" w:cs="Traditional Arabic" w:hint="cs"/>
          <w:color w:val="000000"/>
          <w:sz w:val="28"/>
          <w:szCs w:val="28"/>
          <w:rtl/>
          <w:lang w:bidi="ar-DZ"/>
        </w:rPr>
        <w:t xml:space="preserve"> الطح</w:t>
      </w:r>
      <w:proofErr w:type="gramEnd"/>
      <w:r w:rsidR="00BC14F0">
        <w:rPr>
          <w:rFonts w:ascii="Traditional Arabic" w:hAnsi="Traditional Arabic" w:cs="Traditional Arabic" w:hint="cs"/>
          <w:color w:val="000000"/>
          <w:sz w:val="28"/>
          <w:szCs w:val="28"/>
          <w:rtl/>
          <w:lang w:bidi="ar-DZ"/>
        </w:rPr>
        <w:t>اوي ،  1974، 156/157)</w:t>
      </w:r>
      <w:r w:rsidRPr="000275A8">
        <w:rPr>
          <w:rFonts w:ascii="Traditional Arabic" w:hAnsi="Traditional Arabic" w:cs="Traditional Arabic"/>
          <w:color w:val="000000"/>
          <w:sz w:val="28"/>
          <w:szCs w:val="28"/>
          <w:rtl/>
          <w:lang w:bidi="ar-DZ"/>
        </w:rPr>
        <w:t xml:space="preserve">. ولقد كرَم الإسلام الإنسان، بأن وضّح له أسباب وأساليب العيش الكريم، وعزة النفس والأخلاق الرفيعة، فقال عز وجل :" لقد كرمنا بني آدم وحملناهم في البر والبحر " (الإسراء، الآية 70). وهذه </w:t>
      </w:r>
      <w:proofErr w:type="spellStart"/>
      <w:r w:rsidRPr="000275A8">
        <w:rPr>
          <w:rFonts w:ascii="Traditional Arabic" w:hAnsi="Traditional Arabic" w:cs="Traditional Arabic"/>
          <w:color w:val="000000"/>
          <w:sz w:val="28"/>
          <w:szCs w:val="28"/>
          <w:rtl/>
          <w:lang w:bidi="ar-DZ"/>
        </w:rPr>
        <w:t>الأساليب</w:t>
      </w:r>
      <w:proofErr w:type="gramStart"/>
      <w:r w:rsidRPr="000275A8">
        <w:rPr>
          <w:rFonts w:ascii="Traditional Arabic" w:hAnsi="Traditional Arabic" w:cs="Traditional Arabic"/>
          <w:color w:val="000000"/>
          <w:sz w:val="28"/>
          <w:szCs w:val="28"/>
          <w:rtl/>
          <w:lang w:bidi="ar-DZ"/>
        </w:rPr>
        <w:t>،</w:t>
      </w:r>
      <w:r w:rsidR="000569DA" w:rsidRPr="000275A8">
        <w:rPr>
          <w:rFonts w:ascii="Traditional Arabic" w:hAnsi="Traditional Arabic" w:cs="Traditional Arabic"/>
          <w:color w:val="000000"/>
          <w:sz w:val="28"/>
          <w:szCs w:val="28"/>
          <w:rtl/>
          <w:lang w:bidi="ar-DZ"/>
        </w:rPr>
        <w:t>هي</w:t>
      </w:r>
      <w:proofErr w:type="spellEnd"/>
      <w:proofErr w:type="gramEnd"/>
      <w:r w:rsidRPr="000275A8">
        <w:rPr>
          <w:rFonts w:ascii="Traditional Arabic" w:hAnsi="Traditional Arabic" w:cs="Traditional Arabic"/>
          <w:color w:val="000000"/>
          <w:sz w:val="28"/>
          <w:szCs w:val="28"/>
          <w:rtl/>
          <w:lang w:bidi="ar-DZ"/>
        </w:rPr>
        <w:t>:</w:t>
      </w:r>
    </w:p>
    <w:p w:rsidR="00337F9D" w:rsidRPr="000275A8" w:rsidRDefault="000569DA" w:rsidP="00B43A54">
      <w:pPr>
        <w:bidi/>
        <w:spacing w:line="240" w:lineRule="auto"/>
        <w:jc w:val="lowKashida"/>
        <w:rPr>
          <w:rFonts w:ascii="Traditional Arabic" w:hAnsi="Traditional Arabic" w:cs="Traditional Arabic"/>
          <w:color w:val="000000"/>
          <w:sz w:val="28"/>
          <w:szCs w:val="28"/>
          <w:rtl/>
          <w:lang w:bidi="ar-DZ"/>
        </w:rPr>
      </w:pPr>
      <w:proofErr w:type="gramStart"/>
      <w:r w:rsidRPr="000275A8">
        <w:rPr>
          <w:rFonts w:ascii="Traditional Arabic" w:hAnsi="Traditional Arabic" w:cs="Traditional Arabic"/>
          <w:b/>
          <w:bCs/>
          <w:color w:val="000000"/>
          <w:sz w:val="28"/>
          <w:szCs w:val="28"/>
          <w:rtl/>
          <w:lang w:bidi="ar-DZ"/>
        </w:rPr>
        <w:t>4ـ1</w:t>
      </w:r>
      <w:r w:rsidR="00337F9D" w:rsidRPr="000275A8">
        <w:rPr>
          <w:rFonts w:ascii="Traditional Arabic" w:hAnsi="Traditional Arabic" w:cs="Traditional Arabic"/>
          <w:b/>
          <w:bCs/>
          <w:color w:val="000000"/>
          <w:sz w:val="28"/>
          <w:szCs w:val="28"/>
          <w:rtl/>
          <w:lang w:bidi="ar-DZ"/>
        </w:rPr>
        <w:t>ـ  العمل</w:t>
      </w:r>
      <w:proofErr w:type="gramEnd"/>
      <w:r w:rsidR="00337F9D" w:rsidRPr="000275A8">
        <w:rPr>
          <w:rFonts w:ascii="Traditional Arabic" w:hAnsi="Traditional Arabic" w:cs="Traditional Arabic"/>
          <w:b/>
          <w:bCs/>
          <w:color w:val="000000"/>
          <w:sz w:val="28"/>
          <w:szCs w:val="28"/>
          <w:rtl/>
          <w:lang w:bidi="ar-DZ"/>
        </w:rPr>
        <w:t xml:space="preserve"> :</w:t>
      </w:r>
      <w:r w:rsidR="00337F9D" w:rsidRPr="000275A8">
        <w:rPr>
          <w:rFonts w:ascii="Traditional Arabic" w:hAnsi="Traditional Arabic" w:cs="Traditional Arabic"/>
          <w:color w:val="000000"/>
          <w:sz w:val="28"/>
          <w:szCs w:val="28"/>
          <w:rtl/>
          <w:lang w:bidi="ar-DZ"/>
        </w:rPr>
        <w:t xml:space="preserve">  أول ما حث عليه ديننا الحنيف هو العمل والسعي للكسب الحلال. بل وبعث الروح المتجددة في العمل </w:t>
      </w:r>
      <w:proofErr w:type="gramStart"/>
      <w:r w:rsidR="00337F9D" w:rsidRPr="000275A8">
        <w:rPr>
          <w:rFonts w:ascii="Traditional Arabic" w:hAnsi="Traditional Arabic" w:cs="Traditional Arabic"/>
          <w:color w:val="000000"/>
          <w:sz w:val="28"/>
          <w:szCs w:val="28"/>
          <w:rtl/>
          <w:lang w:bidi="ar-DZ"/>
        </w:rPr>
        <w:t>وإتقانه</w:t>
      </w:r>
      <w:proofErr w:type="gramEnd"/>
      <w:r w:rsidR="00337F9D" w:rsidRPr="000275A8">
        <w:rPr>
          <w:rFonts w:ascii="Traditional Arabic" w:hAnsi="Traditional Arabic" w:cs="Traditional Arabic"/>
          <w:color w:val="000000"/>
          <w:sz w:val="28"/>
          <w:szCs w:val="28"/>
          <w:rtl/>
          <w:lang w:bidi="ar-DZ"/>
        </w:rPr>
        <w:t xml:space="preserve"> والوصول به إلى درجة الإبداع أيضا. فقد قال الرسول صلى الله عليه وسلم :" اليد العليا خير من اليد السفلى "، وقال أيضا : " عز المؤمن استغناؤه عن الناس ". إن الغنى والفقر أمران نسبيان نابعان من كثرة طلب الحوائج من الناس وقلتها، ويستتبعهما العز </w:t>
      </w:r>
      <w:proofErr w:type="gramStart"/>
      <w:r w:rsidR="00337F9D" w:rsidRPr="000275A8">
        <w:rPr>
          <w:rFonts w:ascii="Traditional Arabic" w:hAnsi="Traditional Arabic" w:cs="Traditional Arabic"/>
          <w:color w:val="000000"/>
          <w:sz w:val="28"/>
          <w:szCs w:val="28"/>
          <w:rtl/>
          <w:lang w:bidi="ar-DZ"/>
        </w:rPr>
        <w:t>والذل</w:t>
      </w:r>
      <w:proofErr w:type="gramEnd"/>
      <w:r w:rsidR="00337F9D" w:rsidRPr="000275A8">
        <w:rPr>
          <w:rFonts w:ascii="Traditional Arabic" w:hAnsi="Traditional Arabic" w:cs="Traditional Arabic"/>
          <w:color w:val="000000"/>
          <w:sz w:val="28"/>
          <w:szCs w:val="28"/>
          <w:rtl/>
          <w:lang w:bidi="ar-DZ"/>
        </w:rPr>
        <w:t>. وعلى المؤم</w:t>
      </w:r>
      <w:proofErr w:type="gramStart"/>
      <w:r w:rsidR="00337F9D" w:rsidRPr="000275A8">
        <w:rPr>
          <w:rFonts w:ascii="Traditional Arabic" w:hAnsi="Traditional Arabic" w:cs="Traditional Arabic"/>
          <w:color w:val="000000"/>
          <w:sz w:val="28"/>
          <w:szCs w:val="28"/>
          <w:rtl/>
          <w:lang w:bidi="ar-DZ"/>
        </w:rPr>
        <w:t xml:space="preserve">ن أن </w:t>
      </w:r>
      <w:proofErr w:type="gramEnd"/>
      <w:r w:rsidR="00337F9D" w:rsidRPr="000275A8">
        <w:rPr>
          <w:rFonts w:ascii="Traditional Arabic" w:hAnsi="Traditional Arabic" w:cs="Traditional Arabic"/>
          <w:color w:val="000000"/>
          <w:sz w:val="28"/>
          <w:szCs w:val="28"/>
          <w:rtl/>
          <w:lang w:bidi="ar-DZ"/>
        </w:rPr>
        <w:t xml:space="preserve">يصنف نفسه، في أيهما شاء. فبإمكانه أن يضع نفسه موضعا رفيعا ـ يحسد عليه ـ ويكون مصداقا لوصف رسول الله (ص)، حيث قال : " ما أكل أحد طعاما خيرا من عمل يده، وإن نبي الله داوود كان يأكل من عمل يده ". وقال أيضا (ص) : " ما من مسلم يغرس غرسا أو يزرع زرعا، فيأكل منه طائر أو إنسان أو بهيمة إلا كان له به صدقة ".  </w:t>
      </w:r>
      <w:proofErr w:type="gramStart"/>
      <w:r w:rsidR="00337F9D" w:rsidRPr="000275A8">
        <w:rPr>
          <w:rFonts w:ascii="Traditional Arabic" w:hAnsi="Traditional Arabic" w:cs="Traditional Arabic"/>
          <w:color w:val="000000"/>
          <w:sz w:val="28"/>
          <w:szCs w:val="28"/>
          <w:rtl/>
          <w:lang w:bidi="ar-DZ"/>
        </w:rPr>
        <w:t>لأن</w:t>
      </w:r>
      <w:proofErr w:type="gramEnd"/>
      <w:r w:rsidR="00337F9D" w:rsidRPr="000275A8">
        <w:rPr>
          <w:rFonts w:ascii="Traditional Arabic" w:hAnsi="Traditional Arabic" w:cs="Traditional Arabic"/>
          <w:color w:val="000000"/>
          <w:sz w:val="28"/>
          <w:szCs w:val="28"/>
          <w:rtl/>
          <w:lang w:bidi="ar-DZ"/>
        </w:rPr>
        <w:t xml:space="preserve"> من يسمع بهذا الفضل للعامل ويتوانى ويكسل بعدها عن العمل، هو شخص فقد الإحساس وابتعد عن الخير.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وعن النبي (ص) : أنه رفع يوما يد عامل مكدود فقبلها وقال : " طلب الحلال فريضة على كل مسلم ومسلمة، ومن أكل من كد يده </w:t>
      </w:r>
      <w:proofErr w:type="spellStart"/>
      <w:r w:rsidRPr="000275A8">
        <w:rPr>
          <w:rFonts w:ascii="Traditional Arabic" w:hAnsi="Traditional Arabic" w:cs="Traditional Arabic"/>
          <w:color w:val="000000"/>
          <w:sz w:val="28"/>
          <w:szCs w:val="28"/>
          <w:rtl/>
          <w:lang w:bidi="ar-DZ"/>
        </w:rPr>
        <w:t>مرﱢ</w:t>
      </w:r>
      <w:proofErr w:type="spellEnd"/>
      <w:r w:rsidRPr="000275A8">
        <w:rPr>
          <w:rFonts w:ascii="Traditional Arabic" w:hAnsi="Traditional Arabic" w:cs="Traditional Arabic"/>
          <w:color w:val="000000"/>
          <w:sz w:val="28"/>
          <w:szCs w:val="28"/>
          <w:rtl/>
          <w:lang w:bidi="ar-DZ"/>
        </w:rPr>
        <w:t xml:space="preserve"> على الصراط كالبرق الخاطف، ومن أكل من كد يده نظر الله إليه بالرحمة ثم لا يعذبه أبدا، ومن أكل من كد يده حلالا فتح الله له أبواب الجنة يدخل من أيها شاء ". </w:t>
      </w:r>
      <w:proofErr w:type="gramStart"/>
      <w:r w:rsidRPr="000275A8">
        <w:rPr>
          <w:rFonts w:ascii="Traditional Arabic" w:hAnsi="Traditional Arabic" w:cs="Traditional Arabic"/>
          <w:color w:val="000000"/>
          <w:sz w:val="28"/>
          <w:szCs w:val="28"/>
          <w:rtl/>
          <w:lang w:bidi="ar-DZ"/>
        </w:rPr>
        <w:t>فهذه</w:t>
      </w:r>
      <w:proofErr w:type="gramEnd"/>
      <w:r w:rsidRPr="000275A8">
        <w:rPr>
          <w:rFonts w:ascii="Traditional Arabic" w:hAnsi="Traditional Arabic" w:cs="Traditional Arabic"/>
          <w:color w:val="000000"/>
          <w:sz w:val="28"/>
          <w:szCs w:val="28"/>
          <w:rtl/>
          <w:lang w:bidi="ar-DZ"/>
        </w:rPr>
        <w:t xml:space="preserve"> المرتبة التي يبلغها العامل بعمله، هي مرتبة الجهاد في سبيل الله التي يحرص الإسلام على تأكدها والحض عليها، لأنها حياة المجتمع ونموه ورقيه. فالعمل أساس الخير واستخراج الثروات، ولولاه لاستحالت الحياة على ظهر هذه الأرض، ولما خلق الله الإنسان. فالتقاعس عن العمل مخل بسير الحياة ومبغوض في </w:t>
      </w:r>
      <w:proofErr w:type="spellStart"/>
      <w:r w:rsidRPr="000275A8">
        <w:rPr>
          <w:rFonts w:ascii="Traditional Arabic" w:hAnsi="Traditional Arabic" w:cs="Traditional Arabic"/>
          <w:color w:val="000000"/>
          <w:sz w:val="28"/>
          <w:szCs w:val="28"/>
          <w:rtl/>
          <w:lang w:bidi="ar-DZ"/>
        </w:rPr>
        <w:t>الإسلام.</w:t>
      </w:r>
      <w:proofErr w:type="gramStart"/>
      <w:r w:rsidRPr="000275A8">
        <w:rPr>
          <w:rFonts w:ascii="Traditional Arabic" w:hAnsi="Traditional Arabic" w:cs="Traditional Arabic"/>
          <w:color w:val="000000"/>
          <w:sz w:val="28"/>
          <w:szCs w:val="28"/>
          <w:rtl/>
          <w:lang w:bidi="ar-DZ"/>
        </w:rPr>
        <w:t>كما</w:t>
      </w:r>
      <w:proofErr w:type="spellEnd"/>
      <w:proofErr w:type="gramEnd"/>
      <w:r w:rsidRPr="000275A8">
        <w:rPr>
          <w:rFonts w:ascii="Traditional Arabic" w:hAnsi="Traditional Arabic" w:cs="Traditional Arabic"/>
          <w:color w:val="000000"/>
          <w:sz w:val="28"/>
          <w:szCs w:val="28"/>
          <w:rtl/>
          <w:lang w:bidi="ar-DZ"/>
        </w:rPr>
        <w:t xml:space="preserve"> أن حب الراحة والخمول مرفوض بتاتا، طالما أن الإنسان يملك القوة والنشاط فعليه أن </w:t>
      </w:r>
      <w:proofErr w:type="spellStart"/>
      <w:r w:rsidRPr="000275A8">
        <w:rPr>
          <w:rFonts w:ascii="Traditional Arabic" w:hAnsi="Traditional Arabic" w:cs="Traditional Arabic"/>
          <w:color w:val="000000"/>
          <w:sz w:val="28"/>
          <w:szCs w:val="28"/>
          <w:rtl/>
          <w:lang w:bidi="ar-DZ"/>
        </w:rPr>
        <w:t>يبذلهم</w:t>
      </w:r>
      <w:r w:rsidR="00BC14F0">
        <w:rPr>
          <w:rFonts w:ascii="Traditional Arabic" w:hAnsi="Traditional Arabic" w:cs="Traditional Arabic"/>
          <w:color w:val="000000"/>
          <w:sz w:val="28"/>
          <w:szCs w:val="28"/>
          <w:rtl/>
          <w:lang w:bidi="ar-DZ"/>
        </w:rPr>
        <w:t>ا</w:t>
      </w:r>
      <w:proofErr w:type="spellEnd"/>
      <w:r w:rsidR="00BC14F0">
        <w:rPr>
          <w:rFonts w:ascii="Traditional Arabic" w:hAnsi="Traditional Arabic" w:cs="Traditional Arabic"/>
          <w:color w:val="000000"/>
          <w:sz w:val="28"/>
          <w:szCs w:val="28"/>
          <w:rtl/>
          <w:lang w:bidi="ar-DZ"/>
        </w:rPr>
        <w:t xml:space="preserve"> في سبيل الإنتاج، لنفسه ولغيره</w:t>
      </w:r>
      <w:r w:rsidR="00BC14F0">
        <w:rPr>
          <w:rFonts w:ascii="Traditional Arabic" w:hAnsi="Traditional Arabic" w:cs="Traditional Arabic" w:hint="cs"/>
          <w:color w:val="000000"/>
          <w:sz w:val="28"/>
          <w:szCs w:val="28"/>
          <w:rtl/>
          <w:lang w:bidi="ar-DZ"/>
        </w:rPr>
        <w:t xml:space="preserve">. ( سليمان </w:t>
      </w:r>
      <w:proofErr w:type="spellStart"/>
      <w:r w:rsidR="00BC14F0">
        <w:rPr>
          <w:rFonts w:ascii="Traditional Arabic" w:hAnsi="Traditional Arabic" w:cs="Traditional Arabic" w:hint="cs"/>
          <w:color w:val="000000"/>
          <w:sz w:val="28"/>
          <w:szCs w:val="28"/>
          <w:rtl/>
          <w:lang w:bidi="ar-DZ"/>
        </w:rPr>
        <w:t>يحفوفي</w:t>
      </w:r>
      <w:proofErr w:type="spellEnd"/>
      <w:r w:rsidR="00BC14F0">
        <w:rPr>
          <w:rFonts w:ascii="Traditional Arabic" w:hAnsi="Traditional Arabic" w:cs="Traditional Arabic" w:hint="cs"/>
          <w:color w:val="000000"/>
          <w:sz w:val="28"/>
          <w:szCs w:val="28"/>
          <w:rtl/>
          <w:lang w:bidi="ar-DZ"/>
        </w:rPr>
        <w:t xml:space="preserve"> ، 90/93)</w:t>
      </w:r>
      <w:r w:rsidRPr="000275A8">
        <w:rPr>
          <w:rFonts w:ascii="Traditional Arabic" w:hAnsi="Traditional Arabic" w:cs="Traditional Arabic"/>
          <w:color w:val="000000"/>
          <w:sz w:val="28"/>
          <w:szCs w:val="28"/>
          <w:rtl/>
          <w:lang w:bidi="ar-DZ"/>
        </w:rPr>
        <w:t xml:space="preserve">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وعليه، يتوجب على كل فرد مسلم أن يسعى ويعمل ويجتهد، ملتمسا الرزق في خبايا الأرض، وتحت أديم السماء كيفما كان العمل الذي يزاوله : زراعة أو صناعة أو تجارة أو إدارة أو كتابة أو احترافا بأي حرفة من الحرف النافعة، سواء أكان يعمل لحساب نفسه أم لحساب غيره. </w:t>
      </w:r>
      <w:proofErr w:type="gramStart"/>
      <w:r w:rsidRPr="000275A8">
        <w:rPr>
          <w:rFonts w:ascii="Traditional Arabic" w:hAnsi="Traditional Arabic" w:cs="Traditional Arabic"/>
          <w:color w:val="000000"/>
          <w:sz w:val="28"/>
          <w:szCs w:val="28"/>
          <w:rtl/>
          <w:lang w:bidi="ar-DZ"/>
        </w:rPr>
        <w:t>فهو</w:t>
      </w:r>
      <w:proofErr w:type="gramEnd"/>
      <w:r w:rsidRPr="000275A8">
        <w:rPr>
          <w:rFonts w:ascii="Traditional Arabic" w:hAnsi="Traditional Arabic" w:cs="Traditional Arabic"/>
          <w:color w:val="000000"/>
          <w:sz w:val="28"/>
          <w:szCs w:val="28"/>
          <w:rtl/>
          <w:lang w:bidi="ar-DZ"/>
        </w:rPr>
        <w:t xml:space="preserve"> بعمله هذا يغني نفسه بنفسه ويسد حاجته وحاجة أسرته، غير مفتقر إلى معونة من فرد أو مؤسسة أو حكومة. وهو بهذا، قد أغنى نفسه من الفقر، وأسهم بنصيب ما في إغناء المجتمع كله. </w:t>
      </w:r>
      <w:proofErr w:type="gramStart"/>
      <w:r w:rsidRPr="000275A8">
        <w:rPr>
          <w:rFonts w:ascii="Traditional Arabic" w:hAnsi="Traditional Arabic" w:cs="Traditional Arabic"/>
          <w:color w:val="000000"/>
          <w:sz w:val="28"/>
          <w:szCs w:val="28"/>
          <w:rtl/>
          <w:lang w:bidi="ar-DZ"/>
        </w:rPr>
        <w:t>ومن</w:t>
      </w:r>
      <w:proofErr w:type="gramEnd"/>
      <w:r w:rsidRPr="000275A8">
        <w:rPr>
          <w:rFonts w:ascii="Traditional Arabic" w:hAnsi="Traditional Arabic" w:cs="Traditional Arabic"/>
          <w:color w:val="000000"/>
          <w:sz w:val="28"/>
          <w:szCs w:val="28"/>
          <w:rtl/>
          <w:lang w:bidi="ar-DZ"/>
        </w:rPr>
        <w:t xml:space="preserve"> ضاق رزقه في بلده لقلة الموارد، أو لكثرة الخلق وانتشار البطالة بين الناس، فعليه أن يضرب في الأرض مبتغيا من فضل الله، فإن أرض الله واسعة. </w:t>
      </w:r>
      <w:r w:rsidRPr="000275A8">
        <w:rPr>
          <w:rFonts w:ascii="Traditional Arabic" w:hAnsi="Traditional Arabic" w:cs="Traditional Arabic"/>
          <w:color w:val="000000"/>
          <w:sz w:val="28"/>
          <w:szCs w:val="28"/>
          <w:rtl/>
          <w:lang w:bidi="ar-DZ"/>
        </w:rPr>
        <w:lastRenderedPageBreak/>
        <w:t xml:space="preserve">وعلى الجماعة المسلمة أن تعاون المسلم القادر على العمل، حتى يجد ما يعيش به عيشة كريمة، استجابة لقوله </w:t>
      </w:r>
      <w:proofErr w:type="gramStart"/>
      <w:r w:rsidRPr="000275A8">
        <w:rPr>
          <w:rFonts w:ascii="Traditional Arabic" w:hAnsi="Traditional Arabic" w:cs="Traditional Arabic"/>
          <w:color w:val="000000"/>
          <w:sz w:val="28"/>
          <w:szCs w:val="28"/>
          <w:rtl/>
          <w:lang w:bidi="ar-DZ"/>
        </w:rPr>
        <w:t>تعالى :</w:t>
      </w:r>
      <w:proofErr w:type="gramEnd"/>
      <w:r w:rsidRPr="000275A8">
        <w:rPr>
          <w:rFonts w:ascii="Traditional Arabic" w:hAnsi="Traditional Arabic" w:cs="Traditional Arabic"/>
          <w:color w:val="000000"/>
          <w:sz w:val="28"/>
          <w:szCs w:val="28"/>
          <w:rtl/>
          <w:lang w:bidi="ar-DZ"/>
        </w:rPr>
        <w:t xml:space="preserve">" وتعاونوا على البر والتقوى " (المائدة / 2). وعلى </w:t>
      </w:r>
      <w:proofErr w:type="gramStart"/>
      <w:r w:rsidRPr="000275A8">
        <w:rPr>
          <w:rFonts w:ascii="Traditional Arabic" w:hAnsi="Traditional Arabic" w:cs="Traditional Arabic"/>
          <w:color w:val="000000"/>
          <w:sz w:val="28"/>
          <w:szCs w:val="28"/>
          <w:rtl/>
          <w:lang w:bidi="ar-DZ"/>
        </w:rPr>
        <w:t>الحاكم ا</w:t>
      </w:r>
      <w:proofErr w:type="gramEnd"/>
      <w:r w:rsidRPr="000275A8">
        <w:rPr>
          <w:rFonts w:ascii="Traditional Arabic" w:hAnsi="Traditional Arabic" w:cs="Traditional Arabic"/>
          <w:color w:val="000000"/>
          <w:sz w:val="28"/>
          <w:szCs w:val="28"/>
          <w:rtl/>
          <w:lang w:bidi="ar-DZ"/>
        </w:rPr>
        <w:t xml:space="preserve">لمسلم أن ييسر له سبيل العمل، ما وجد إلى ذلك سبيلا، فإن </w:t>
      </w:r>
      <w:r w:rsidR="00BC14F0">
        <w:rPr>
          <w:rFonts w:ascii="Traditional Arabic" w:hAnsi="Traditional Arabic" w:cs="Traditional Arabic"/>
          <w:color w:val="000000"/>
          <w:sz w:val="28"/>
          <w:szCs w:val="28"/>
          <w:rtl/>
          <w:lang w:bidi="ar-DZ"/>
        </w:rPr>
        <w:t>الله جعله راعيا مسؤولا عن رعيته</w:t>
      </w:r>
      <w:r w:rsidR="00BC14F0">
        <w:rPr>
          <w:rFonts w:ascii="Traditional Arabic" w:hAnsi="Traditional Arabic" w:cs="Traditional Arabic" w:hint="cs"/>
          <w:color w:val="000000"/>
          <w:sz w:val="28"/>
          <w:szCs w:val="28"/>
          <w:rtl/>
          <w:lang w:bidi="ar-DZ"/>
        </w:rPr>
        <w:t>.( يوسف القرضاوي، 1991، 53)</w:t>
      </w:r>
    </w:p>
    <w:p w:rsidR="00337F9D" w:rsidRPr="000275A8" w:rsidRDefault="000569DA"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b/>
          <w:bCs/>
          <w:color w:val="000000"/>
          <w:sz w:val="28"/>
          <w:szCs w:val="28"/>
          <w:rtl/>
          <w:lang w:bidi="ar-DZ"/>
        </w:rPr>
        <w:t>4ـ2</w:t>
      </w:r>
      <w:r w:rsidR="00337F9D" w:rsidRPr="000275A8">
        <w:rPr>
          <w:rFonts w:ascii="Traditional Arabic" w:hAnsi="Traditional Arabic" w:cs="Traditional Arabic"/>
          <w:b/>
          <w:bCs/>
          <w:color w:val="000000"/>
          <w:sz w:val="28"/>
          <w:szCs w:val="28"/>
          <w:rtl/>
          <w:lang w:bidi="ar-DZ"/>
        </w:rPr>
        <w:t>ـ الزكاة :</w:t>
      </w:r>
      <w:r w:rsidR="00337F9D" w:rsidRPr="000275A8">
        <w:rPr>
          <w:rFonts w:ascii="Traditional Arabic" w:hAnsi="Traditional Arabic" w:cs="Traditional Arabic"/>
          <w:color w:val="000000"/>
          <w:sz w:val="28"/>
          <w:szCs w:val="28"/>
          <w:rtl/>
          <w:lang w:bidi="ar-DZ"/>
        </w:rPr>
        <w:t xml:space="preserve"> لقد أمر الإسلام كل قادر أن يعمل ، ويسعى في طلب الرزق ليكفي نفسه، ويغني أسرته، ويسهم بالنفقة في سبيل الله. </w:t>
      </w:r>
      <w:proofErr w:type="gramStart"/>
      <w:r w:rsidR="00337F9D" w:rsidRPr="000275A8">
        <w:rPr>
          <w:rFonts w:ascii="Traditional Arabic" w:hAnsi="Traditional Arabic" w:cs="Traditional Arabic"/>
          <w:color w:val="000000"/>
          <w:sz w:val="28"/>
          <w:szCs w:val="28"/>
          <w:rtl/>
          <w:lang w:bidi="ar-DZ"/>
        </w:rPr>
        <w:t>فمن</w:t>
      </w:r>
      <w:proofErr w:type="gramEnd"/>
      <w:r w:rsidR="00337F9D" w:rsidRPr="000275A8">
        <w:rPr>
          <w:rFonts w:ascii="Traditional Arabic" w:hAnsi="Traditional Arabic" w:cs="Traditional Arabic"/>
          <w:color w:val="000000"/>
          <w:sz w:val="28"/>
          <w:szCs w:val="28"/>
          <w:rtl/>
          <w:lang w:bidi="ar-DZ"/>
        </w:rPr>
        <w:t xml:space="preserve"> لم يستطع وعجز عن العمل، ولم يكن لديه من المال الموروث أو المدخر ما يسد حاجته، كان في كفالة أقاربه الميسورين. لكن، ليس لكل فقير أقارب، كما يوجد هناك المحتاجون العاجزون، مثل : الأيتام، الأرامل، العجائز، المرضى، ذوي العاهات... </w:t>
      </w:r>
      <w:proofErr w:type="gramStart"/>
      <w:r w:rsidR="00337F9D" w:rsidRPr="000275A8">
        <w:rPr>
          <w:rFonts w:ascii="Traditional Arabic" w:hAnsi="Traditional Arabic" w:cs="Traditional Arabic"/>
          <w:color w:val="000000"/>
          <w:sz w:val="28"/>
          <w:szCs w:val="28"/>
          <w:rtl/>
          <w:lang w:bidi="ar-DZ"/>
        </w:rPr>
        <w:t>وهؤلاء</w:t>
      </w:r>
      <w:proofErr w:type="gramEnd"/>
      <w:r w:rsidR="00337F9D" w:rsidRPr="000275A8">
        <w:rPr>
          <w:rFonts w:ascii="Traditional Arabic" w:hAnsi="Traditional Arabic" w:cs="Traditional Arabic"/>
          <w:color w:val="000000"/>
          <w:sz w:val="28"/>
          <w:szCs w:val="28"/>
          <w:rtl/>
          <w:lang w:bidi="ar-DZ"/>
        </w:rPr>
        <w:t xml:space="preserve"> لم ينسهم الإسلام. فقد فرض الله لهم في أموال الأغنياء حقا معلوما</w:t>
      </w:r>
      <w:r w:rsidR="00BC14F0">
        <w:rPr>
          <w:rFonts w:ascii="Traditional Arabic" w:hAnsi="Traditional Arabic" w:cs="Traditional Arabic"/>
          <w:color w:val="000000"/>
          <w:sz w:val="28"/>
          <w:szCs w:val="28"/>
          <w:rtl/>
          <w:lang w:bidi="ar-DZ"/>
        </w:rPr>
        <w:t>، وفريضة مقررة ثابتة، هي الزكاة</w:t>
      </w:r>
      <w:r w:rsidR="00BC14F0">
        <w:rPr>
          <w:rFonts w:ascii="Traditional Arabic" w:hAnsi="Traditional Arabic" w:cs="Traditional Arabic" w:hint="cs"/>
          <w:color w:val="000000"/>
          <w:sz w:val="28"/>
          <w:szCs w:val="28"/>
          <w:rtl/>
          <w:lang w:bidi="ar-DZ"/>
        </w:rPr>
        <w:t>( يوسف القرضاوي، ص 65)</w:t>
      </w:r>
      <w:r w:rsidR="00337F9D" w:rsidRPr="000275A8">
        <w:rPr>
          <w:rFonts w:ascii="Traditional Arabic" w:hAnsi="Traditional Arabic" w:cs="Traditional Arabic"/>
          <w:color w:val="000000"/>
          <w:sz w:val="28"/>
          <w:szCs w:val="28"/>
          <w:rtl/>
          <w:lang w:bidi="ar-DZ"/>
        </w:rPr>
        <w:t>. إن عبادة الله وحده تحتاج إلى الإحسان المادي والقولي. فإقامة الصلاة هي التعبد القولي الذي يحسن للناس، ويؤلف بين قلوبهم، ويخلق من العدو وليا حميما، ويطهر النفس، ويعرج بها إلى الله مبتعدا بها عن الفحشاء والمنكر. كما أن إيتاء الزكاة هو التعبد المالي الذي يسد حاجة الوالدين وذي القربى، واليتامى والمساكين، ويحقق التوازن في المجتمع، حتى يتمكنوا</w:t>
      </w:r>
      <w:r w:rsidR="00BC14F0">
        <w:rPr>
          <w:rFonts w:ascii="Traditional Arabic" w:hAnsi="Traditional Arabic" w:cs="Traditional Arabic"/>
          <w:color w:val="000000"/>
          <w:sz w:val="28"/>
          <w:szCs w:val="28"/>
          <w:rtl/>
          <w:lang w:bidi="ar-DZ"/>
        </w:rPr>
        <w:t xml:space="preserve"> من السير بموجب الفطرة</w:t>
      </w:r>
      <w:r w:rsidR="00BC14F0">
        <w:rPr>
          <w:rFonts w:ascii="Traditional Arabic" w:hAnsi="Traditional Arabic" w:cs="Traditional Arabic" w:hint="cs"/>
          <w:color w:val="000000"/>
          <w:sz w:val="28"/>
          <w:szCs w:val="28"/>
          <w:rtl/>
          <w:lang w:bidi="ar-DZ"/>
        </w:rPr>
        <w:t xml:space="preserve">( سليمان </w:t>
      </w:r>
      <w:proofErr w:type="spellStart"/>
      <w:r w:rsidR="00BC14F0">
        <w:rPr>
          <w:rFonts w:ascii="Traditional Arabic" w:hAnsi="Traditional Arabic" w:cs="Traditional Arabic" w:hint="cs"/>
          <w:color w:val="000000"/>
          <w:sz w:val="28"/>
          <w:szCs w:val="28"/>
          <w:rtl/>
          <w:lang w:bidi="ar-DZ"/>
        </w:rPr>
        <w:t>يحفوفي</w:t>
      </w:r>
      <w:proofErr w:type="spellEnd"/>
      <w:r w:rsidR="00BC14F0">
        <w:rPr>
          <w:rFonts w:ascii="Traditional Arabic" w:hAnsi="Traditional Arabic" w:cs="Traditional Arabic" w:hint="cs"/>
          <w:color w:val="000000"/>
          <w:sz w:val="28"/>
          <w:szCs w:val="28"/>
          <w:rtl/>
          <w:lang w:bidi="ar-DZ"/>
        </w:rPr>
        <w:t xml:space="preserve">، ص50). </w:t>
      </w:r>
      <w:proofErr w:type="gramStart"/>
      <w:r w:rsidR="00337F9D" w:rsidRPr="000275A8">
        <w:rPr>
          <w:rFonts w:ascii="Traditional Arabic" w:hAnsi="Traditional Arabic" w:cs="Traditional Arabic"/>
          <w:color w:val="000000"/>
          <w:sz w:val="28"/>
          <w:szCs w:val="28"/>
          <w:rtl/>
          <w:lang w:bidi="ar-DZ"/>
        </w:rPr>
        <w:t>والزكاة</w:t>
      </w:r>
      <w:proofErr w:type="gramEnd"/>
      <w:r w:rsidR="00337F9D" w:rsidRPr="000275A8">
        <w:rPr>
          <w:rFonts w:ascii="Traditional Arabic" w:hAnsi="Traditional Arabic" w:cs="Traditional Arabic"/>
          <w:color w:val="000000"/>
          <w:sz w:val="28"/>
          <w:szCs w:val="28"/>
          <w:rtl/>
          <w:lang w:bidi="ar-DZ"/>
        </w:rPr>
        <w:t xml:space="preserve"> ليست موردا هينا أو ضئيلا، بل هي مورد ضخم لعلاج الفقر. </w:t>
      </w:r>
      <w:proofErr w:type="gramStart"/>
      <w:r w:rsidR="00337F9D" w:rsidRPr="000275A8">
        <w:rPr>
          <w:rFonts w:ascii="Traditional Arabic" w:hAnsi="Traditional Arabic" w:cs="Traditional Arabic"/>
          <w:color w:val="000000"/>
          <w:sz w:val="28"/>
          <w:szCs w:val="28"/>
          <w:rtl/>
          <w:lang w:bidi="ar-DZ"/>
        </w:rPr>
        <w:t>كما</w:t>
      </w:r>
      <w:proofErr w:type="gramEnd"/>
      <w:r w:rsidR="00337F9D" w:rsidRPr="000275A8">
        <w:rPr>
          <w:rFonts w:ascii="Traditional Arabic" w:hAnsi="Traditional Arabic" w:cs="Traditional Arabic"/>
          <w:color w:val="000000"/>
          <w:sz w:val="28"/>
          <w:szCs w:val="28"/>
          <w:rtl/>
          <w:lang w:bidi="ar-DZ"/>
        </w:rPr>
        <w:t xml:space="preserve"> أن الزكاة مؤسسة بشكل علمي، وأسبق من الضرائب الوضعية. </w:t>
      </w:r>
      <w:proofErr w:type="gramStart"/>
      <w:r w:rsidR="00337F9D" w:rsidRPr="000275A8">
        <w:rPr>
          <w:rFonts w:ascii="Traditional Arabic" w:hAnsi="Traditional Arabic" w:cs="Traditional Arabic"/>
          <w:color w:val="000000"/>
          <w:sz w:val="28"/>
          <w:szCs w:val="28"/>
          <w:rtl/>
          <w:lang w:bidi="ar-DZ"/>
        </w:rPr>
        <w:t>فالزكاة</w:t>
      </w:r>
      <w:proofErr w:type="gramEnd"/>
      <w:r w:rsidR="00337F9D" w:rsidRPr="000275A8">
        <w:rPr>
          <w:rFonts w:ascii="Traditional Arabic" w:hAnsi="Traditional Arabic" w:cs="Traditional Arabic"/>
          <w:color w:val="000000"/>
          <w:sz w:val="28"/>
          <w:szCs w:val="28"/>
          <w:rtl/>
          <w:lang w:bidi="ar-DZ"/>
        </w:rPr>
        <w:t xml:space="preserve"> فريضة فرضت على المسلم، حيث يشترط النية لأدائها، وهي شعيرة من شعائر الإسلام وركن من أركانه، فرضها الله تعالى في أموال المسلمين لمن سماهم في كتابه، شكرا لنعمه وتقربا إليه وتزكية للنفس </w:t>
      </w:r>
      <w:proofErr w:type="spellStart"/>
      <w:r w:rsidR="00337F9D" w:rsidRPr="000275A8">
        <w:rPr>
          <w:rFonts w:ascii="Traditional Arabic" w:hAnsi="Traditional Arabic" w:cs="Traditional Arabic"/>
          <w:color w:val="000000"/>
          <w:sz w:val="28"/>
          <w:szCs w:val="28"/>
          <w:rtl/>
          <w:lang w:bidi="ar-DZ"/>
        </w:rPr>
        <w:t>والمال.ومن</w:t>
      </w:r>
      <w:proofErr w:type="spellEnd"/>
      <w:r w:rsidR="00337F9D" w:rsidRPr="000275A8">
        <w:rPr>
          <w:rFonts w:ascii="Traditional Arabic" w:hAnsi="Traditional Arabic" w:cs="Traditional Arabic"/>
          <w:color w:val="000000"/>
          <w:sz w:val="28"/>
          <w:szCs w:val="28"/>
          <w:rtl/>
          <w:lang w:bidi="ar-DZ"/>
        </w:rPr>
        <w:t xml:space="preserve"> الناحية </w:t>
      </w:r>
      <w:proofErr w:type="spellStart"/>
      <w:r w:rsidR="00337F9D" w:rsidRPr="000275A8">
        <w:rPr>
          <w:rFonts w:ascii="Traditional Arabic" w:hAnsi="Traditional Arabic" w:cs="Traditional Arabic"/>
          <w:color w:val="000000"/>
          <w:sz w:val="28"/>
          <w:szCs w:val="28"/>
          <w:rtl/>
          <w:lang w:bidi="ar-DZ"/>
        </w:rPr>
        <w:t>المالية</w:t>
      </w:r>
      <w:proofErr w:type="gramStart"/>
      <w:r w:rsidR="00337F9D" w:rsidRPr="000275A8">
        <w:rPr>
          <w:rFonts w:ascii="Traditional Arabic" w:hAnsi="Traditional Arabic" w:cs="Traditional Arabic"/>
          <w:color w:val="000000"/>
          <w:sz w:val="28"/>
          <w:szCs w:val="28"/>
          <w:rtl/>
          <w:lang w:bidi="ar-DZ"/>
        </w:rPr>
        <w:t>،فهي</w:t>
      </w:r>
      <w:proofErr w:type="spellEnd"/>
      <w:proofErr w:type="gramEnd"/>
      <w:r w:rsidR="008F717A">
        <w:rPr>
          <w:rFonts w:ascii="Traditional Arabic" w:hAnsi="Traditional Arabic" w:cs="Traditional Arabic" w:hint="cs"/>
          <w:color w:val="000000"/>
          <w:sz w:val="28"/>
          <w:szCs w:val="28"/>
          <w:rtl/>
          <w:lang w:bidi="ar-DZ"/>
        </w:rPr>
        <w:t xml:space="preserve"> </w:t>
      </w:r>
      <w:r w:rsidR="00337F9D" w:rsidRPr="000275A8">
        <w:rPr>
          <w:rFonts w:ascii="Traditional Arabic" w:hAnsi="Traditional Arabic" w:cs="Traditional Arabic"/>
          <w:color w:val="000000"/>
          <w:sz w:val="28"/>
          <w:szCs w:val="28"/>
          <w:rtl/>
          <w:lang w:bidi="ar-DZ"/>
        </w:rPr>
        <w:t xml:space="preserve">حق فرضه الله عز وجل في أموال المسلمين، يلتزمون بأدائه طوعا أو كرها لولي الأمر أو من ينيبه من العاملين عليها بصفة نهائية، دون مقابل دنيوي خاصة لوضعه في مصارفه الشرعية.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proofErr w:type="gramStart"/>
      <w:r w:rsidRPr="000275A8">
        <w:rPr>
          <w:rFonts w:ascii="Traditional Arabic" w:hAnsi="Traditional Arabic" w:cs="Traditional Arabic"/>
          <w:color w:val="000000"/>
          <w:sz w:val="28"/>
          <w:szCs w:val="28"/>
          <w:rtl/>
          <w:lang w:bidi="ar-DZ"/>
        </w:rPr>
        <w:t>أما</w:t>
      </w:r>
      <w:proofErr w:type="gramEnd"/>
      <w:r w:rsidRPr="000275A8">
        <w:rPr>
          <w:rFonts w:ascii="Traditional Arabic" w:hAnsi="Traditional Arabic" w:cs="Traditional Arabic"/>
          <w:color w:val="000000"/>
          <w:sz w:val="28"/>
          <w:szCs w:val="28"/>
          <w:rtl/>
          <w:lang w:bidi="ar-DZ"/>
        </w:rPr>
        <w:t xml:space="preserve"> الضريبة، فهي التزام مدني محض، خال من كل معنى للعبادة والقربة. </w:t>
      </w:r>
      <w:proofErr w:type="gramStart"/>
      <w:r w:rsidRPr="000275A8">
        <w:rPr>
          <w:rFonts w:ascii="Traditional Arabic" w:hAnsi="Traditional Arabic" w:cs="Traditional Arabic"/>
          <w:color w:val="000000"/>
          <w:sz w:val="28"/>
          <w:szCs w:val="28"/>
          <w:rtl/>
          <w:lang w:bidi="ar-DZ"/>
        </w:rPr>
        <w:t>وهي</w:t>
      </w:r>
      <w:proofErr w:type="gramEnd"/>
      <w:r w:rsidRPr="000275A8">
        <w:rPr>
          <w:rFonts w:ascii="Traditional Arabic" w:hAnsi="Traditional Arabic" w:cs="Traditional Arabic"/>
          <w:color w:val="000000"/>
          <w:sz w:val="28"/>
          <w:szCs w:val="28"/>
          <w:rtl/>
          <w:lang w:bidi="ar-DZ"/>
        </w:rPr>
        <w:t xml:space="preserve"> كما يعرفها الماليون المعاصرون، فريضة مالية يجبر الأفراد على أدائها للسلطات العامة بصفة نهائية، دون مقابل معيّن بقصد تحقيق منفعة أو مصلحة عامة. </w:t>
      </w:r>
      <w:proofErr w:type="gramStart"/>
      <w:r w:rsidRPr="000275A8">
        <w:rPr>
          <w:rFonts w:ascii="Traditional Arabic" w:hAnsi="Traditional Arabic" w:cs="Traditional Arabic"/>
          <w:color w:val="000000"/>
          <w:sz w:val="28"/>
          <w:szCs w:val="28"/>
          <w:rtl/>
          <w:lang w:bidi="ar-DZ"/>
        </w:rPr>
        <w:t>وهكذا</w:t>
      </w:r>
      <w:proofErr w:type="gramEnd"/>
      <w:r w:rsidRPr="000275A8">
        <w:rPr>
          <w:rFonts w:ascii="Traditional Arabic" w:hAnsi="Traditional Arabic" w:cs="Traditional Arabic"/>
          <w:color w:val="000000"/>
          <w:sz w:val="28"/>
          <w:szCs w:val="28"/>
          <w:rtl/>
          <w:lang w:bidi="ar-DZ"/>
        </w:rPr>
        <w:t xml:space="preserve">، تلتقي أو تكاد فكرتا الضريبة المعاصرة والزكاة الإسلامية في </w:t>
      </w:r>
      <w:r w:rsidR="00BC14F0">
        <w:rPr>
          <w:rFonts w:ascii="Traditional Arabic" w:hAnsi="Traditional Arabic" w:cs="Traditional Arabic"/>
          <w:color w:val="000000"/>
          <w:sz w:val="28"/>
          <w:szCs w:val="28"/>
          <w:rtl/>
          <w:lang w:bidi="ar-DZ"/>
        </w:rPr>
        <w:t>كثير من العناصر التي تقوم عليها</w:t>
      </w:r>
      <w:r w:rsidR="00BC14F0">
        <w:rPr>
          <w:rFonts w:ascii="Traditional Arabic" w:hAnsi="Traditional Arabic" w:cs="Traditional Arabic" w:hint="cs"/>
          <w:color w:val="000000"/>
          <w:sz w:val="28"/>
          <w:szCs w:val="28"/>
          <w:rtl/>
          <w:lang w:bidi="ar-DZ"/>
        </w:rPr>
        <w:t>( محي محمد مسعد، 2008، 18/19)</w:t>
      </w:r>
      <w:r w:rsidRPr="000275A8">
        <w:rPr>
          <w:rFonts w:ascii="Traditional Arabic" w:hAnsi="Traditional Arabic" w:cs="Traditional Arabic"/>
          <w:color w:val="000000"/>
          <w:sz w:val="28"/>
          <w:szCs w:val="28"/>
          <w:rtl/>
          <w:lang w:bidi="ar-DZ"/>
        </w:rPr>
        <w:t xml:space="preserve">.  كما أن فوائد الزكاة كثيرة في محاربة </w:t>
      </w:r>
      <w:proofErr w:type="spellStart"/>
      <w:r w:rsidRPr="000275A8">
        <w:rPr>
          <w:rFonts w:ascii="Traditional Arabic" w:hAnsi="Traditional Arabic" w:cs="Traditional Arabic"/>
          <w:color w:val="000000"/>
          <w:sz w:val="28"/>
          <w:szCs w:val="28"/>
          <w:rtl/>
          <w:lang w:bidi="ar-DZ"/>
        </w:rPr>
        <w:t>الفقر</w:t>
      </w:r>
      <w:proofErr w:type="gramStart"/>
      <w:r w:rsidRPr="000275A8">
        <w:rPr>
          <w:rFonts w:ascii="Traditional Arabic" w:hAnsi="Traditional Arabic" w:cs="Traditional Arabic"/>
          <w:color w:val="000000"/>
          <w:sz w:val="28"/>
          <w:szCs w:val="28"/>
          <w:rtl/>
          <w:lang w:bidi="ar-DZ"/>
        </w:rPr>
        <w:t>،ومنها</w:t>
      </w:r>
      <w:proofErr w:type="spellEnd"/>
      <w:proofErr w:type="gramEnd"/>
      <w:r w:rsidRPr="000275A8">
        <w:rPr>
          <w:rFonts w:ascii="Traditional Arabic" w:hAnsi="Traditional Arabic" w:cs="Traditional Arabic"/>
          <w:color w:val="000000"/>
          <w:sz w:val="28"/>
          <w:szCs w:val="28"/>
          <w:rtl/>
          <w:lang w:bidi="ar-DZ"/>
        </w:rPr>
        <w:t xml:space="preserve">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ـ إعانة الفقراء والمساكين، فهي بمثابة رؤوس أموال لهم صغيرة، يأخذونها ويعملون على إنمائها باستغلالها واستثمارها في أي مورد من الموارد الاقتصادية.</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ـ</w:t>
      </w:r>
      <w:r w:rsidR="000569DA" w:rsidRPr="000275A8">
        <w:rPr>
          <w:rFonts w:ascii="Traditional Arabic" w:hAnsi="Traditional Arabic" w:cs="Traditional Arabic"/>
          <w:color w:val="000000"/>
          <w:sz w:val="28"/>
          <w:szCs w:val="28"/>
          <w:rtl/>
          <w:lang w:bidi="ar-DZ"/>
        </w:rPr>
        <w:t xml:space="preserve"> </w:t>
      </w:r>
      <w:proofErr w:type="gramStart"/>
      <w:r w:rsidRPr="000275A8">
        <w:rPr>
          <w:rFonts w:ascii="Traditional Arabic" w:hAnsi="Traditional Arabic" w:cs="Traditional Arabic"/>
          <w:color w:val="000000"/>
          <w:sz w:val="28"/>
          <w:szCs w:val="28"/>
          <w:rtl/>
          <w:lang w:bidi="ar-DZ"/>
        </w:rPr>
        <w:t>عدم</w:t>
      </w:r>
      <w:proofErr w:type="gramEnd"/>
      <w:r w:rsidRPr="000275A8">
        <w:rPr>
          <w:rFonts w:ascii="Traditional Arabic" w:hAnsi="Traditional Arabic" w:cs="Traditional Arabic"/>
          <w:color w:val="000000"/>
          <w:sz w:val="28"/>
          <w:szCs w:val="28"/>
          <w:rtl/>
          <w:lang w:bidi="ar-DZ"/>
        </w:rPr>
        <w:t xml:space="preserve"> إراقة ماء أوجه الفقراء، والمحافظة على راحتهم والعمل على إعزازهم وصيانتهم من ذلك السؤال.</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lastRenderedPageBreak/>
        <w:t xml:space="preserve">ـ تأمين </w:t>
      </w:r>
      <w:proofErr w:type="gramStart"/>
      <w:r w:rsidRPr="000275A8">
        <w:rPr>
          <w:rFonts w:ascii="Traditional Arabic" w:hAnsi="Traditional Arabic" w:cs="Traditional Arabic"/>
          <w:color w:val="000000"/>
          <w:sz w:val="28"/>
          <w:szCs w:val="28"/>
          <w:rtl/>
          <w:lang w:bidi="ar-DZ"/>
        </w:rPr>
        <w:t>الأغنياء</w:t>
      </w:r>
      <w:proofErr w:type="gramEnd"/>
      <w:r w:rsidRPr="000275A8">
        <w:rPr>
          <w:rFonts w:ascii="Traditional Arabic" w:hAnsi="Traditional Arabic" w:cs="Traditional Arabic"/>
          <w:color w:val="000000"/>
          <w:sz w:val="28"/>
          <w:szCs w:val="28"/>
          <w:rtl/>
          <w:lang w:bidi="ar-DZ"/>
        </w:rPr>
        <w:t xml:space="preserve"> أنفسهم على أموالهم ورفع الضرر عنهم، بالقضاء على الحقد والحسد والكراهية التي تتولد في نفوس الفقراء لأصحاب الأموال. </w:t>
      </w:r>
    </w:p>
    <w:p w:rsidR="000569DA"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ـ </w:t>
      </w:r>
      <w:proofErr w:type="gramStart"/>
      <w:r w:rsidRPr="000275A8">
        <w:rPr>
          <w:rFonts w:ascii="Traditional Arabic" w:hAnsi="Traditional Arabic" w:cs="Traditional Arabic"/>
          <w:color w:val="000000"/>
          <w:sz w:val="28"/>
          <w:szCs w:val="28"/>
          <w:rtl/>
          <w:lang w:bidi="ar-DZ"/>
        </w:rPr>
        <w:t>العمل</w:t>
      </w:r>
      <w:proofErr w:type="gramEnd"/>
      <w:r w:rsidRPr="000275A8">
        <w:rPr>
          <w:rFonts w:ascii="Traditional Arabic" w:hAnsi="Traditional Arabic" w:cs="Traditional Arabic"/>
          <w:color w:val="000000"/>
          <w:sz w:val="28"/>
          <w:szCs w:val="28"/>
          <w:rtl/>
          <w:lang w:bidi="ar-DZ"/>
        </w:rPr>
        <w:t xml:space="preserve"> على عدم تكديس الثروات في أيد مخصوصة، مما يساعد على ظهور طبقة الرأسمالية الجشعة ووجود التفاوت الكبير بين أفراد الأمة. وهذا ما نهى الإسلام عنه، لقوله </w:t>
      </w:r>
      <w:proofErr w:type="gramStart"/>
      <w:r w:rsidRPr="000275A8">
        <w:rPr>
          <w:rFonts w:ascii="Traditional Arabic" w:hAnsi="Traditional Arabic" w:cs="Traditional Arabic"/>
          <w:color w:val="000000"/>
          <w:sz w:val="28"/>
          <w:szCs w:val="28"/>
          <w:rtl/>
          <w:lang w:bidi="ar-DZ"/>
        </w:rPr>
        <w:t>تعالى :</w:t>
      </w:r>
      <w:proofErr w:type="gramEnd"/>
      <w:r w:rsidRPr="000275A8">
        <w:rPr>
          <w:rFonts w:ascii="Traditional Arabic" w:hAnsi="Traditional Arabic" w:cs="Traditional Arabic"/>
          <w:color w:val="000000"/>
          <w:sz w:val="28"/>
          <w:szCs w:val="28"/>
          <w:rtl/>
          <w:lang w:bidi="ar-DZ"/>
        </w:rPr>
        <w:t>" كي لا يكون دول</w:t>
      </w:r>
      <w:r w:rsidR="00BC14F0">
        <w:rPr>
          <w:rFonts w:ascii="Traditional Arabic" w:hAnsi="Traditional Arabic" w:cs="Traditional Arabic"/>
          <w:color w:val="000000"/>
          <w:sz w:val="28"/>
          <w:szCs w:val="28"/>
          <w:rtl/>
          <w:lang w:bidi="ar-DZ"/>
        </w:rPr>
        <w:t>ة بين الأغنياء منكم " (الحشر/7)</w:t>
      </w:r>
      <w:r w:rsidR="00BC14F0">
        <w:rPr>
          <w:rFonts w:ascii="Traditional Arabic" w:hAnsi="Traditional Arabic" w:cs="Traditional Arabic" w:hint="cs"/>
          <w:color w:val="000000"/>
          <w:sz w:val="28"/>
          <w:szCs w:val="28"/>
          <w:rtl/>
          <w:lang w:bidi="ar-DZ"/>
        </w:rPr>
        <w:t>( إبراهيم محمود عبد الراضي، 2008، 150/151)</w:t>
      </w:r>
      <w:r w:rsidRPr="000275A8">
        <w:rPr>
          <w:rFonts w:ascii="Traditional Arabic" w:hAnsi="Traditional Arabic" w:cs="Traditional Arabic"/>
          <w:color w:val="000000"/>
          <w:sz w:val="28"/>
          <w:szCs w:val="28"/>
          <w:rtl/>
          <w:lang w:bidi="ar-DZ"/>
        </w:rPr>
        <w:t xml:space="preserve"> </w:t>
      </w:r>
    </w:p>
    <w:p w:rsidR="00337F9D" w:rsidRPr="000275A8" w:rsidRDefault="000569DA"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b/>
          <w:bCs/>
          <w:color w:val="000000"/>
          <w:sz w:val="28"/>
          <w:szCs w:val="28"/>
          <w:rtl/>
          <w:lang w:bidi="ar-DZ"/>
        </w:rPr>
        <w:t xml:space="preserve">4ـ3ـ </w:t>
      </w:r>
      <w:r w:rsidR="00337F9D" w:rsidRPr="000275A8">
        <w:rPr>
          <w:rFonts w:ascii="Traditional Arabic" w:hAnsi="Traditional Arabic" w:cs="Traditional Arabic"/>
          <w:b/>
          <w:bCs/>
          <w:color w:val="000000"/>
          <w:sz w:val="28"/>
          <w:szCs w:val="28"/>
          <w:rtl/>
          <w:lang w:bidi="ar-DZ"/>
        </w:rPr>
        <w:t>التحويلات الأخرى من الأغنياء إلى الفقراء</w:t>
      </w:r>
      <w:r w:rsidR="00337F9D" w:rsidRPr="000275A8">
        <w:rPr>
          <w:rFonts w:ascii="Traditional Arabic" w:hAnsi="Traditional Arabic" w:cs="Traditional Arabic"/>
          <w:color w:val="000000"/>
          <w:sz w:val="28"/>
          <w:szCs w:val="28"/>
          <w:rtl/>
          <w:lang w:bidi="ar-DZ"/>
        </w:rPr>
        <w:t>:</w:t>
      </w:r>
      <w:r w:rsidR="00A0023A">
        <w:rPr>
          <w:rFonts w:ascii="Traditional Arabic" w:hAnsi="Traditional Arabic" w:cs="Traditional Arabic" w:hint="cs"/>
          <w:color w:val="000000"/>
          <w:sz w:val="28"/>
          <w:szCs w:val="28"/>
          <w:rtl/>
          <w:lang w:bidi="ar-DZ"/>
        </w:rPr>
        <w:t xml:space="preserve"> </w:t>
      </w:r>
      <w:r w:rsidR="00337F9D" w:rsidRPr="000275A8">
        <w:rPr>
          <w:rFonts w:ascii="Traditional Arabic" w:hAnsi="Traditional Arabic" w:cs="Traditional Arabic"/>
          <w:color w:val="000000"/>
          <w:sz w:val="28"/>
          <w:szCs w:val="28"/>
          <w:rtl/>
          <w:lang w:bidi="ar-DZ"/>
        </w:rPr>
        <w:t xml:space="preserve">بالإضافة إلى الزكاة التي تعد أهم هذه التحويلات وهي النفقة المفروضة على كل مسلم، بحكم أنها أحد أركان الإسلام، هناك مجموعة من الأدوات الأخرى، هي : نفقات الأقارب التي لم يقدر لها الإسلام حدا معلوما لا تتجاوزه من المال. إذ تختلف حاجات الناس باختلاف المكان </w:t>
      </w:r>
      <w:proofErr w:type="gramStart"/>
      <w:r w:rsidR="00337F9D" w:rsidRPr="000275A8">
        <w:rPr>
          <w:rFonts w:ascii="Traditional Arabic" w:hAnsi="Traditional Arabic" w:cs="Traditional Arabic"/>
          <w:color w:val="000000"/>
          <w:sz w:val="28"/>
          <w:szCs w:val="28"/>
          <w:rtl/>
          <w:lang w:bidi="ar-DZ"/>
        </w:rPr>
        <w:t>والزمان</w:t>
      </w:r>
      <w:proofErr w:type="gramEnd"/>
      <w:r w:rsidR="00337F9D" w:rsidRPr="000275A8">
        <w:rPr>
          <w:rFonts w:ascii="Traditional Arabic" w:hAnsi="Traditional Arabic" w:cs="Traditional Arabic"/>
          <w:color w:val="000000"/>
          <w:sz w:val="28"/>
          <w:szCs w:val="28"/>
          <w:rtl/>
          <w:lang w:bidi="ar-DZ"/>
        </w:rPr>
        <w:t xml:space="preserve"> والحال والعرف، والمنفقون أنفسهم تختلف قدراتهم المالية. زد على ذلك رعاية حقوق الجار. وهناك أيضا، أداء الحقوق الطارئة في المال، من الكفارات والنذور، وإغاثة المضطر، وكفاية المحتاج، والوصية، والأضاحي وغيرها. </w:t>
      </w:r>
      <w:proofErr w:type="spellStart"/>
      <w:r w:rsidR="00337F9D" w:rsidRPr="000275A8">
        <w:rPr>
          <w:rFonts w:ascii="Traditional Arabic" w:hAnsi="Traditional Arabic" w:cs="Traditional Arabic"/>
          <w:color w:val="000000"/>
          <w:sz w:val="28"/>
          <w:szCs w:val="28"/>
          <w:rtl/>
          <w:lang w:bidi="ar-DZ"/>
        </w:rPr>
        <w:t>وأيضا،الصدقات</w:t>
      </w:r>
      <w:proofErr w:type="spellEnd"/>
      <w:r w:rsidR="00337F9D" w:rsidRPr="000275A8">
        <w:rPr>
          <w:rFonts w:ascii="Traditional Arabic" w:hAnsi="Traditional Arabic" w:cs="Traditional Arabic"/>
          <w:color w:val="000000"/>
          <w:sz w:val="28"/>
          <w:szCs w:val="28"/>
          <w:rtl/>
          <w:lang w:bidi="ar-DZ"/>
        </w:rPr>
        <w:t xml:space="preserve"> الاختيارية والإحسان الفردي، وأه</w:t>
      </w:r>
      <w:r w:rsidR="00BC14F0">
        <w:rPr>
          <w:rFonts w:ascii="Traditional Arabic" w:hAnsi="Traditional Arabic" w:cs="Traditional Arabic"/>
          <w:color w:val="000000"/>
          <w:sz w:val="28"/>
          <w:szCs w:val="28"/>
          <w:rtl/>
          <w:lang w:bidi="ar-DZ"/>
        </w:rPr>
        <w:t>مها الوقف</w:t>
      </w:r>
      <w:r w:rsidR="00BC14F0">
        <w:rPr>
          <w:rFonts w:ascii="Traditional Arabic" w:hAnsi="Traditional Arabic" w:cs="Traditional Arabic" w:hint="cs"/>
          <w:color w:val="000000"/>
          <w:sz w:val="28"/>
          <w:szCs w:val="28"/>
          <w:rtl/>
          <w:lang w:bidi="ar-DZ"/>
        </w:rPr>
        <w:t>( يوسف القرضاوي 1991).</w:t>
      </w:r>
      <w:r w:rsidR="00337F9D" w:rsidRPr="000275A8">
        <w:rPr>
          <w:rFonts w:ascii="Traditional Arabic" w:hAnsi="Traditional Arabic" w:cs="Traditional Arabic"/>
          <w:color w:val="000000"/>
          <w:sz w:val="28"/>
          <w:szCs w:val="28"/>
          <w:rtl/>
          <w:lang w:bidi="ar-DZ"/>
        </w:rPr>
        <w:t xml:space="preserve"> </w:t>
      </w:r>
    </w:p>
    <w:p w:rsidR="00337F9D" w:rsidRPr="000275A8" w:rsidRDefault="000569DA"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b/>
          <w:bCs/>
          <w:color w:val="000000"/>
          <w:sz w:val="28"/>
          <w:szCs w:val="28"/>
          <w:rtl/>
          <w:lang w:bidi="ar-DZ"/>
        </w:rPr>
        <w:t>4</w:t>
      </w:r>
      <w:r w:rsidR="00337F9D" w:rsidRPr="000275A8">
        <w:rPr>
          <w:rFonts w:ascii="Traditional Arabic" w:hAnsi="Traditional Arabic" w:cs="Traditional Arabic"/>
          <w:b/>
          <w:bCs/>
          <w:color w:val="000000"/>
          <w:sz w:val="28"/>
          <w:szCs w:val="28"/>
          <w:rtl/>
          <w:lang w:bidi="ar-DZ"/>
        </w:rPr>
        <w:t>ـ3ـ1ـ  الوقف</w:t>
      </w:r>
      <w:r w:rsidR="00337F9D" w:rsidRPr="000275A8">
        <w:rPr>
          <w:rFonts w:ascii="Traditional Arabic" w:hAnsi="Traditional Arabic" w:cs="Traditional Arabic"/>
          <w:color w:val="000000"/>
          <w:sz w:val="28"/>
          <w:szCs w:val="28"/>
          <w:rtl/>
          <w:lang w:bidi="ar-DZ"/>
        </w:rPr>
        <w:t xml:space="preserve"> : هو حبس أصل العين عن التصرف فيها بوجه من الوجوه الناقلة للملكية، كالبيع والهبة والميراث، مع التصدق بثمرتها أو منفعتها على وجه من وجوه </w:t>
      </w:r>
      <w:proofErr w:type="spellStart"/>
      <w:r w:rsidR="00337F9D" w:rsidRPr="000275A8">
        <w:rPr>
          <w:rFonts w:ascii="Traditional Arabic" w:hAnsi="Traditional Arabic" w:cs="Traditional Arabic"/>
          <w:color w:val="000000"/>
          <w:sz w:val="28"/>
          <w:szCs w:val="28"/>
          <w:rtl/>
          <w:lang w:bidi="ar-DZ"/>
        </w:rPr>
        <w:t>البروالخير</w:t>
      </w:r>
      <w:proofErr w:type="spellEnd"/>
      <w:r w:rsidR="00337F9D" w:rsidRPr="000275A8">
        <w:rPr>
          <w:rFonts w:ascii="Traditional Arabic" w:hAnsi="Traditional Arabic" w:cs="Traditional Arabic"/>
          <w:color w:val="000000"/>
          <w:sz w:val="28"/>
          <w:szCs w:val="28"/>
          <w:rtl/>
          <w:lang w:bidi="ar-DZ"/>
        </w:rPr>
        <w:t>. والأصل في مشروع</w:t>
      </w:r>
      <w:proofErr w:type="gramStart"/>
      <w:r w:rsidR="00337F9D" w:rsidRPr="000275A8">
        <w:rPr>
          <w:rFonts w:ascii="Traditional Arabic" w:hAnsi="Traditional Arabic" w:cs="Traditional Arabic"/>
          <w:color w:val="000000"/>
          <w:sz w:val="28"/>
          <w:szCs w:val="28"/>
          <w:rtl/>
          <w:lang w:bidi="ar-DZ"/>
        </w:rPr>
        <w:t>يته م</w:t>
      </w:r>
      <w:proofErr w:type="gramEnd"/>
      <w:r w:rsidR="00337F9D" w:rsidRPr="000275A8">
        <w:rPr>
          <w:rFonts w:ascii="Traditional Arabic" w:hAnsi="Traditional Arabic" w:cs="Traditional Arabic"/>
          <w:color w:val="000000"/>
          <w:sz w:val="28"/>
          <w:szCs w:val="28"/>
          <w:rtl/>
          <w:lang w:bidi="ar-DZ"/>
        </w:rPr>
        <w:t xml:space="preserve">ا رواه محمد بن الحسن عن صخر بن جويرية عن نافع عن ابن عمر : أن عمر رضي الله عنه، كانت له أرض تدعى " </w:t>
      </w:r>
      <w:proofErr w:type="spellStart"/>
      <w:r w:rsidR="00337F9D" w:rsidRPr="000275A8">
        <w:rPr>
          <w:rFonts w:ascii="Traditional Arabic" w:hAnsi="Traditional Arabic" w:cs="Traditional Arabic"/>
          <w:color w:val="000000"/>
          <w:sz w:val="28"/>
          <w:szCs w:val="28"/>
          <w:rtl/>
          <w:lang w:bidi="ar-DZ"/>
        </w:rPr>
        <w:t>ثمغ</w:t>
      </w:r>
      <w:proofErr w:type="spellEnd"/>
      <w:r w:rsidR="00337F9D" w:rsidRPr="000275A8">
        <w:rPr>
          <w:rFonts w:ascii="Traditional Arabic" w:hAnsi="Traditional Arabic" w:cs="Traditional Arabic"/>
          <w:color w:val="000000"/>
          <w:sz w:val="28"/>
          <w:szCs w:val="28"/>
          <w:rtl/>
          <w:lang w:bidi="ar-DZ"/>
        </w:rPr>
        <w:t xml:space="preserve"> " وكانت نخلا نفيسا، فقال عمر : يا رسول الله، إني استفدت مالا نفيسا </w:t>
      </w:r>
      <w:proofErr w:type="spellStart"/>
      <w:r w:rsidR="00337F9D" w:rsidRPr="000275A8">
        <w:rPr>
          <w:rFonts w:ascii="Traditional Arabic" w:hAnsi="Traditional Arabic" w:cs="Traditional Arabic"/>
          <w:color w:val="000000"/>
          <w:sz w:val="28"/>
          <w:szCs w:val="28"/>
          <w:rtl/>
          <w:lang w:bidi="ar-DZ"/>
        </w:rPr>
        <w:t>أفأتصدق</w:t>
      </w:r>
      <w:proofErr w:type="spellEnd"/>
      <w:r w:rsidR="00337F9D" w:rsidRPr="000275A8">
        <w:rPr>
          <w:rFonts w:ascii="Traditional Arabic" w:hAnsi="Traditional Arabic" w:cs="Traditional Arabic"/>
          <w:color w:val="000000"/>
          <w:sz w:val="28"/>
          <w:szCs w:val="28"/>
          <w:rtl/>
          <w:lang w:bidi="ar-DZ"/>
        </w:rPr>
        <w:t xml:space="preserve"> به؟ فقال رسول الله (ص) : تصدق بأصله، لا يباع، ولا يوهب، ولا يورث، ولكن تنفق ثمرته على المساكين. </w:t>
      </w:r>
      <w:proofErr w:type="gramStart"/>
      <w:r w:rsidR="00337F9D" w:rsidRPr="000275A8">
        <w:rPr>
          <w:rFonts w:ascii="Traditional Arabic" w:hAnsi="Traditional Arabic" w:cs="Traditional Arabic"/>
          <w:color w:val="000000"/>
          <w:sz w:val="28"/>
          <w:szCs w:val="28"/>
          <w:rtl/>
          <w:lang w:bidi="ar-DZ"/>
        </w:rPr>
        <w:t>فتصدق</w:t>
      </w:r>
      <w:proofErr w:type="gramEnd"/>
      <w:r w:rsidR="00337F9D" w:rsidRPr="000275A8">
        <w:rPr>
          <w:rFonts w:ascii="Traditional Arabic" w:hAnsi="Traditional Arabic" w:cs="Traditional Arabic"/>
          <w:color w:val="000000"/>
          <w:sz w:val="28"/>
          <w:szCs w:val="28"/>
          <w:rtl/>
          <w:lang w:bidi="ar-DZ"/>
        </w:rPr>
        <w:t xml:space="preserve"> به عمر رضي الله عنه، في سبيل الله، وفي الرقاب، والمساكين، وابن السبيل، وذوي القربى. </w:t>
      </w:r>
    </w:p>
    <w:p w:rsidR="00337F9D" w:rsidRPr="000275A8" w:rsidRDefault="00337F9D" w:rsidP="00B43A54">
      <w:pPr>
        <w:bidi/>
        <w:spacing w:line="240" w:lineRule="auto"/>
        <w:jc w:val="lowKashida"/>
        <w:rPr>
          <w:rFonts w:ascii="Traditional Arabic" w:hAnsi="Traditional Arabic" w:cs="Traditional Arabic"/>
          <w:color w:val="000000"/>
          <w:sz w:val="28"/>
          <w:szCs w:val="28"/>
          <w:rtl/>
          <w:lang w:bidi="ar-DZ"/>
        </w:rPr>
      </w:pPr>
      <w:r w:rsidRPr="000275A8">
        <w:rPr>
          <w:rFonts w:ascii="Traditional Arabic" w:hAnsi="Traditional Arabic" w:cs="Traditional Arabic"/>
          <w:color w:val="000000"/>
          <w:sz w:val="28"/>
          <w:szCs w:val="28"/>
          <w:rtl/>
          <w:lang w:bidi="ar-DZ"/>
        </w:rPr>
        <w:t xml:space="preserve">والوقف نوعان، خيري </w:t>
      </w:r>
      <w:proofErr w:type="spellStart"/>
      <w:r w:rsidRPr="000275A8">
        <w:rPr>
          <w:rFonts w:ascii="Traditional Arabic" w:hAnsi="Traditional Arabic" w:cs="Traditional Arabic"/>
          <w:color w:val="000000"/>
          <w:sz w:val="28"/>
          <w:szCs w:val="28"/>
          <w:rtl/>
          <w:lang w:bidi="ar-DZ"/>
        </w:rPr>
        <w:t>وذرﱢي</w:t>
      </w:r>
      <w:proofErr w:type="spellEnd"/>
      <w:r w:rsidRPr="000275A8">
        <w:rPr>
          <w:rFonts w:ascii="Traditional Arabic" w:hAnsi="Traditional Arabic" w:cs="Traditional Arabic"/>
          <w:color w:val="000000"/>
          <w:sz w:val="28"/>
          <w:szCs w:val="28"/>
          <w:rtl/>
          <w:lang w:bidi="ar-DZ"/>
        </w:rPr>
        <w:t xml:space="preserve"> </w:t>
      </w:r>
      <w:proofErr w:type="gramStart"/>
      <w:r w:rsidRPr="000275A8">
        <w:rPr>
          <w:rFonts w:ascii="Traditional Arabic" w:hAnsi="Traditional Arabic" w:cs="Traditional Arabic"/>
          <w:color w:val="000000"/>
          <w:sz w:val="28"/>
          <w:szCs w:val="28"/>
          <w:rtl/>
          <w:lang w:bidi="ar-DZ"/>
        </w:rPr>
        <w:t>(أهلي) :</w:t>
      </w:r>
      <w:proofErr w:type="gramEnd"/>
      <w:r w:rsidRPr="000275A8">
        <w:rPr>
          <w:rFonts w:ascii="Traditional Arabic" w:hAnsi="Traditional Arabic" w:cs="Traditional Arabic"/>
          <w:color w:val="000000"/>
          <w:sz w:val="28"/>
          <w:szCs w:val="28"/>
          <w:rtl/>
          <w:lang w:bidi="ar-DZ"/>
        </w:rPr>
        <w:t xml:space="preserve"> أما الخيري، فهو ما كان منذ البداية موجها إلى جهة الخير وبر لا تنقطع، كالفقراء والمؤسسات الاجتماعية... </w:t>
      </w:r>
      <w:proofErr w:type="gramStart"/>
      <w:r w:rsidRPr="000275A8">
        <w:rPr>
          <w:rFonts w:ascii="Traditional Arabic" w:hAnsi="Traditional Arabic" w:cs="Traditional Arabic"/>
          <w:color w:val="000000"/>
          <w:sz w:val="28"/>
          <w:szCs w:val="28"/>
          <w:rtl/>
          <w:lang w:bidi="ar-DZ"/>
        </w:rPr>
        <w:t>وأما</w:t>
      </w:r>
      <w:proofErr w:type="gramEnd"/>
      <w:r w:rsidRPr="000275A8">
        <w:rPr>
          <w:rFonts w:ascii="Traditional Arabic" w:hAnsi="Traditional Arabic" w:cs="Traditional Arabic"/>
          <w:color w:val="000000"/>
          <w:sz w:val="28"/>
          <w:szCs w:val="28"/>
          <w:rtl/>
          <w:lang w:bidi="ar-DZ"/>
        </w:rPr>
        <w:t xml:space="preserve"> </w:t>
      </w:r>
      <w:proofErr w:type="spellStart"/>
      <w:r w:rsidRPr="000275A8">
        <w:rPr>
          <w:rFonts w:ascii="Traditional Arabic" w:hAnsi="Traditional Arabic" w:cs="Traditional Arabic"/>
          <w:color w:val="000000"/>
          <w:sz w:val="28"/>
          <w:szCs w:val="28"/>
          <w:rtl/>
          <w:lang w:bidi="ar-DZ"/>
        </w:rPr>
        <w:t>الذرﱢي</w:t>
      </w:r>
      <w:proofErr w:type="spellEnd"/>
      <w:r w:rsidRPr="000275A8">
        <w:rPr>
          <w:rFonts w:ascii="Traditional Arabic" w:hAnsi="Traditional Arabic" w:cs="Traditional Arabic"/>
          <w:color w:val="000000"/>
          <w:sz w:val="28"/>
          <w:szCs w:val="28"/>
          <w:rtl/>
          <w:lang w:bidi="ar-DZ"/>
        </w:rPr>
        <w:t xml:space="preserve"> (وهو الأهلي) فهو ما كان موجها في أول أمره إلى حفظ ذرية الواقف من الضياع، فقرا وفاقة. ولكن يشترط أن يمحض ـ عند انقراض الذرية المستحقة إلى جهة بر وخير لا</w:t>
      </w:r>
      <w:r w:rsidR="00BC14F0">
        <w:rPr>
          <w:rFonts w:ascii="Traditional Arabic" w:hAnsi="Traditional Arabic" w:cs="Traditional Arabic"/>
          <w:color w:val="000000"/>
          <w:sz w:val="28"/>
          <w:szCs w:val="28"/>
          <w:rtl/>
          <w:lang w:bidi="ar-DZ"/>
        </w:rPr>
        <w:t xml:space="preserve"> تنقطع، كالمساجد، </w:t>
      </w:r>
      <w:proofErr w:type="spellStart"/>
      <w:r w:rsidR="00BC14F0">
        <w:rPr>
          <w:rFonts w:ascii="Traditional Arabic" w:hAnsi="Traditional Arabic" w:cs="Traditional Arabic"/>
          <w:color w:val="000000"/>
          <w:sz w:val="28"/>
          <w:szCs w:val="28"/>
          <w:rtl/>
          <w:lang w:bidi="ar-DZ"/>
        </w:rPr>
        <w:t>والرباطات</w:t>
      </w:r>
      <w:proofErr w:type="spellEnd"/>
      <w:r w:rsidR="00BC14F0">
        <w:rPr>
          <w:rFonts w:ascii="Traditional Arabic" w:hAnsi="Traditional Arabic" w:cs="Traditional Arabic"/>
          <w:color w:val="000000"/>
          <w:sz w:val="28"/>
          <w:szCs w:val="28"/>
          <w:rtl/>
          <w:lang w:bidi="ar-DZ"/>
        </w:rPr>
        <w:t xml:space="preserve"> ...</w:t>
      </w:r>
      <w:r w:rsidR="00BC14F0">
        <w:rPr>
          <w:rFonts w:ascii="Traditional Arabic" w:hAnsi="Traditional Arabic" w:cs="Traditional Arabic" w:hint="cs"/>
          <w:color w:val="000000"/>
          <w:sz w:val="28"/>
          <w:szCs w:val="28"/>
          <w:rtl/>
          <w:lang w:bidi="ar-DZ"/>
        </w:rPr>
        <w:t>(إبراهيم الطحاوي، 1974، 391/392)</w:t>
      </w:r>
    </w:p>
    <w:p w:rsidR="00337F9D" w:rsidRPr="000275A8" w:rsidRDefault="00337F9D" w:rsidP="00B43A54">
      <w:pPr>
        <w:bidi/>
        <w:spacing w:line="240" w:lineRule="auto"/>
        <w:jc w:val="lowKashida"/>
        <w:rPr>
          <w:rFonts w:ascii="Traditional Arabic" w:hAnsi="Traditional Arabic" w:cs="Traditional Arabic"/>
          <w:sz w:val="28"/>
          <w:szCs w:val="28"/>
          <w:rtl/>
          <w:lang w:bidi="ar-DZ"/>
        </w:rPr>
      </w:pPr>
      <w:proofErr w:type="gramStart"/>
      <w:r w:rsidRPr="000275A8">
        <w:rPr>
          <w:rFonts w:ascii="Traditional Arabic" w:hAnsi="Traditional Arabic" w:cs="Traditional Arabic"/>
          <w:sz w:val="28"/>
          <w:szCs w:val="28"/>
          <w:rtl/>
          <w:lang w:bidi="ar-DZ"/>
        </w:rPr>
        <w:t>فقد</w:t>
      </w:r>
      <w:proofErr w:type="gramEnd"/>
      <w:r w:rsidRPr="000275A8">
        <w:rPr>
          <w:rFonts w:ascii="Traditional Arabic" w:hAnsi="Traditional Arabic" w:cs="Traditional Arabic"/>
          <w:sz w:val="28"/>
          <w:szCs w:val="28"/>
          <w:rtl/>
          <w:lang w:bidi="ar-DZ"/>
        </w:rPr>
        <w:t xml:space="preserve"> كان من أهم ما رغب فيه الإسلام من الصدقات، ما عرف باسم " الصدقة الجارية "؛ أي </w:t>
      </w:r>
      <w:proofErr w:type="spellStart"/>
      <w:r w:rsidRPr="000275A8">
        <w:rPr>
          <w:rFonts w:ascii="Traditional Arabic" w:hAnsi="Traditional Arabic" w:cs="Traditional Arabic"/>
          <w:sz w:val="28"/>
          <w:szCs w:val="28"/>
          <w:rtl/>
          <w:lang w:bidi="ar-DZ"/>
        </w:rPr>
        <w:t>الدائمة.</w:t>
      </w:r>
      <w:proofErr w:type="gramStart"/>
      <w:r w:rsidRPr="000275A8">
        <w:rPr>
          <w:rFonts w:ascii="Traditional Arabic" w:hAnsi="Traditional Arabic" w:cs="Traditional Arabic"/>
          <w:sz w:val="28"/>
          <w:szCs w:val="28"/>
          <w:rtl/>
          <w:lang w:bidi="ar-DZ"/>
        </w:rPr>
        <w:t>حيث</w:t>
      </w:r>
      <w:proofErr w:type="spellEnd"/>
      <w:proofErr w:type="gramEnd"/>
      <w:r w:rsidRPr="000275A8">
        <w:rPr>
          <w:rFonts w:ascii="Traditional Arabic" w:hAnsi="Traditional Arabic" w:cs="Traditional Arabic"/>
          <w:sz w:val="28"/>
          <w:szCs w:val="28"/>
          <w:rtl/>
          <w:lang w:bidi="ar-DZ"/>
        </w:rPr>
        <w:t xml:space="preserve"> جعل الإسلام لها جزء متميزا عن غيرها من الصدقات، لبقاء أثرها ودوام نفعها، فكان ثوابها دائما باقيا لصاحبها بعد موته ما بقي نفعها... فقد وضح الإسلام ما للوقف الخيري من أثر ملموس في المجتمع الإسلامي في كافة العهود، والذي يعتبر من أبرز الأدلة على أصالة عواطف البر، وعمق معاني الخير </w:t>
      </w:r>
      <w:r w:rsidRPr="000275A8">
        <w:rPr>
          <w:rFonts w:ascii="Traditional Arabic" w:hAnsi="Traditional Arabic" w:cs="Traditional Arabic"/>
          <w:sz w:val="28"/>
          <w:szCs w:val="28"/>
          <w:rtl/>
          <w:lang w:bidi="ar-DZ"/>
        </w:rPr>
        <w:lastRenderedPageBreak/>
        <w:t xml:space="preserve">في نفوس المسلمين، فإنهم لم يدعوا حاجة من حاجات المجتمع إلا وقف عليها الخيرون منهم جزء من أموالهم. وقد كانت هذه الأوقاف من السعة والضخامة </w:t>
      </w:r>
      <w:proofErr w:type="spellStart"/>
      <w:r w:rsidRPr="000275A8">
        <w:rPr>
          <w:rFonts w:ascii="Traditional Arabic" w:hAnsi="Traditional Arabic" w:cs="Traditional Arabic"/>
          <w:sz w:val="28"/>
          <w:szCs w:val="28"/>
          <w:rtl/>
          <w:lang w:bidi="ar-DZ"/>
        </w:rPr>
        <w:t>والتنوع،بحيث</w:t>
      </w:r>
      <w:proofErr w:type="spellEnd"/>
      <w:r w:rsidRPr="000275A8">
        <w:rPr>
          <w:rFonts w:ascii="Traditional Arabic" w:hAnsi="Traditional Arabic" w:cs="Traditional Arabic"/>
          <w:sz w:val="28"/>
          <w:szCs w:val="28"/>
          <w:rtl/>
          <w:lang w:bidi="ar-DZ"/>
        </w:rPr>
        <w:t xml:space="preserve"> صارت مفخرة للنظام الإسلامي، وأصبح الفقراء المحرومون يجدون من " تكاياها " ما </w:t>
      </w:r>
      <w:proofErr w:type="spellStart"/>
      <w:r w:rsidRPr="000275A8">
        <w:rPr>
          <w:rFonts w:ascii="Traditional Arabic" w:hAnsi="Traditional Arabic" w:cs="Traditional Arabic"/>
          <w:sz w:val="28"/>
          <w:szCs w:val="28"/>
          <w:rtl/>
          <w:lang w:bidi="ar-DZ"/>
        </w:rPr>
        <w:t>يقيهم</w:t>
      </w:r>
      <w:proofErr w:type="spellEnd"/>
      <w:r w:rsidRPr="000275A8">
        <w:rPr>
          <w:rFonts w:ascii="Traditional Arabic" w:hAnsi="Traditional Arabic" w:cs="Traditional Arabic"/>
          <w:sz w:val="28"/>
          <w:szCs w:val="28"/>
          <w:rtl/>
          <w:lang w:bidi="ar-DZ"/>
        </w:rPr>
        <w:t xml:space="preserve"> الجوع والعري، ومن مستشفياتها</w:t>
      </w:r>
      <w:r w:rsidR="00CD173F"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lang w:bidi="ar-DZ"/>
        </w:rPr>
        <w:t xml:space="preserve">المجانية ما يعالجون به الأمراض، ومن " سبلها  و ربطها " ما يعينهم على الأسفار. </w:t>
      </w:r>
      <w:proofErr w:type="gramStart"/>
      <w:r w:rsidRPr="000275A8">
        <w:rPr>
          <w:rFonts w:ascii="Traditional Arabic" w:hAnsi="Traditional Arabic" w:cs="Traditional Arabic"/>
          <w:sz w:val="28"/>
          <w:szCs w:val="28"/>
          <w:rtl/>
          <w:lang w:bidi="ar-DZ"/>
        </w:rPr>
        <w:t>ولقد</w:t>
      </w:r>
      <w:proofErr w:type="gramEnd"/>
      <w:r w:rsidRPr="000275A8">
        <w:rPr>
          <w:rFonts w:ascii="Traditional Arabic" w:hAnsi="Traditional Arabic" w:cs="Traditional Arabic"/>
          <w:sz w:val="28"/>
          <w:szCs w:val="28"/>
          <w:rtl/>
          <w:lang w:bidi="ar-DZ"/>
        </w:rPr>
        <w:t xml:space="preserve"> تتبع المسلمون مواضع الحاجات، مهما دقت وخفت، فوقفوا لها. حتى أنهم عينوا أوقافا لعلاج الحيوانات </w:t>
      </w:r>
      <w:proofErr w:type="gramStart"/>
      <w:r w:rsidRPr="000275A8">
        <w:rPr>
          <w:rFonts w:ascii="Traditional Arabic" w:hAnsi="Traditional Arabic" w:cs="Traditional Arabic"/>
          <w:sz w:val="28"/>
          <w:szCs w:val="28"/>
          <w:rtl/>
          <w:lang w:bidi="ar-DZ"/>
        </w:rPr>
        <w:t>المريضة</w:t>
      </w:r>
      <w:proofErr w:type="gramEnd"/>
      <w:r w:rsidRPr="000275A8">
        <w:rPr>
          <w:rFonts w:ascii="Traditional Arabic" w:hAnsi="Traditional Arabic" w:cs="Traditional Arabic"/>
          <w:sz w:val="28"/>
          <w:szCs w:val="28"/>
          <w:rtl/>
          <w:lang w:bidi="ar-DZ"/>
        </w:rPr>
        <w:t xml:space="preserve">، وأخرى لإطعام الكلاب الضالة. </w:t>
      </w:r>
      <w:proofErr w:type="gramStart"/>
      <w:r w:rsidRPr="000275A8">
        <w:rPr>
          <w:rFonts w:ascii="Traditional Arabic" w:hAnsi="Traditional Arabic" w:cs="Traditional Arabic"/>
          <w:sz w:val="28"/>
          <w:szCs w:val="28"/>
          <w:rtl/>
          <w:lang w:bidi="ar-DZ"/>
        </w:rPr>
        <w:t>وإذا</w:t>
      </w:r>
      <w:proofErr w:type="gramEnd"/>
      <w:r w:rsidRPr="000275A8">
        <w:rPr>
          <w:rFonts w:ascii="Traditional Arabic" w:hAnsi="Traditional Arabic" w:cs="Traditional Arabic"/>
          <w:sz w:val="28"/>
          <w:szCs w:val="28"/>
          <w:rtl/>
          <w:lang w:bidi="ar-DZ"/>
        </w:rPr>
        <w:t xml:space="preserve"> كانت هذه نظرتهم للحيوان، فكيف للإنسان ؟ فلا عجب إن وجدنا أوقافا شتى لليتامى واللقطاء والعميان والمقعدين وسائر العجزة، وذوي العاهات والمحتاجين(</w:t>
      </w:r>
      <w:r w:rsidR="00A0023A">
        <w:rPr>
          <w:rFonts w:ascii="Traditional Arabic" w:hAnsi="Traditional Arabic" w:cs="Traditional Arabic" w:hint="cs"/>
          <w:sz w:val="28"/>
          <w:szCs w:val="28"/>
          <w:rtl/>
          <w:lang w:bidi="ar-DZ"/>
        </w:rPr>
        <w:t>يوسف القرضاوي ، 1991، 134/135)</w:t>
      </w:r>
    </w:p>
    <w:p w:rsidR="00337F9D" w:rsidRPr="000275A8" w:rsidRDefault="000569DA" w:rsidP="00B43A54">
      <w:pPr>
        <w:bidi/>
        <w:spacing w:line="240" w:lineRule="auto"/>
        <w:jc w:val="lowKashida"/>
        <w:rPr>
          <w:rFonts w:ascii="Traditional Arabic" w:hAnsi="Traditional Arabic" w:cs="Traditional Arabic"/>
          <w:sz w:val="28"/>
          <w:szCs w:val="28"/>
          <w:rtl/>
          <w:lang w:bidi="ar-DZ"/>
        </w:rPr>
      </w:pPr>
      <w:r w:rsidRPr="000275A8">
        <w:rPr>
          <w:rFonts w:ascii="Traditional Arabic" w:hAnsi="Traditional Arabic" w:cs="Traditional Arabic"/>
          <w:b/>
          <w:bCs/>
          <w:sz w:val="28"/>
          <w:szCs w:val="28"/>
          <w:rtl/>
          <w:lang w:bidi="ar-DZ"/>
        </w:rPr>
        <w:t>4</w:t>
      </w:r>
      <w:r w:rsidR="00337F9D" w:rsidRPr="000275A8">
        <w:rPr>
          <w:rFonts w:ascii="Traditional Arabic" w:hAnsi="Traditional Arabic" w:cs="Traditional Arabic"/>
          <w:b/>
          <w:bCs/>
          <w:sz w:val="28"/>
          <w:szCs w:val="28"/>
          <w:rtl/>
          <w:lang w:bidi="ar-DZ"/>
        </w:rPr>
        <w:t>ـ3ـ</w:t>
      </w:r>
      <w:proofErr w:type="gramStart"/>
      <w:r w:rsidR="00337F9D" w:rsidRPr="000275A8">
        <w:rPr>
          <w:rFonts w:ascii="Traditional Arabic" w:hAnsi="Traditional Arabic" w:cs="Traditional Arabic"/>
          <w:b/>
          <w:bCs/>
          <w:sz w:val="28"/>
          <w:szCs w:val="28"/>
          <w:rtl/>
          <w:lang w:bidi="ar-DZ"/>
        </w:rPr>
        <w:t>2ـ كفال</w:t>
      </w:r>
      <w:proofErr w:type="gramEnd"/>
      <w:r w:rsidR="00337F9D" w:rsidRPr="000275A8">
        <w:rPr>
          <w:rFonts w:ascii="Traditional Arabic" w:hAnsi="Traditional Arabic" w:cs="Traditional Arabic"/>
          <w:b/>
          <w:bCs/>
          <w:sz w:val="28"/>
          <w:szCs w:val="28"/>
          <w:rtl/>
          <w:lang w:bidi="ar-DZ"/>
        </w:rPr>
        <w:t>ة الخزانة الإسلامية بمختلف مواردها</w:t>
      </w:r>
      <w:r w:rsidR="00337F9D" w:rsidRPr="000275A8">
        <w:rPr>
          <w:rFonts w:ascii="Traditional Arabic" w:hAnsi="Traditional Arabic" w:cs="Traditional Arabic"/>
          <w:sz w:val="28"/>
          <w:szCs w:val="28"/>
          <w:rtl/>
          <w:lang w:bidi="ar-DZ"/>
        </w:rPr>
        <w:t xml:space="preserve"> : ففي أملاك الدولة الإسلامية والأموال العامة، التي تديرها وتشرف عليها إما باستغلالها أو بالمشاركة عليها، وذلك كالأوقاف العامة  والمناجم والمعادن التي يوجب الإسلام في أرجح مذاهبه، ألا يحتجزها الأفراد لأنفسهم، بل تكون في يد الدولة، ليكون للناس كافة شركاء في الانتفاع بها في ريع هذه الأملاك، وما تدره أنواع الضرائب، حق للمحتاجين والمعوزين. قال تعالى :" وأعلموا أنما غنمتم من شيء فأن لله خمسه وللرسول ولذي القربى واليتامى والمساكين وابن السبيل " (الأنفال / 41). وقال تعالى :" ما أفاء الله على رسوله من أهل القرى فلله وللرسول ولذي القربى واليتامى والمساكين وابن السبيل كي لا يكون دولة بين الأغنياء منكم " (الحشر/7)(</w:t>
      </w:r>
      <w:r w:rsidR="00A0023A">
        <w:rPr>
          <w:rFonts w:ascii="Traditional Arabic" w:hAnsi="Traditional Arabic" w:cs="Traditional Arabic" w:hint="cs"/>
          <w:sz w:val="28"/>
          <w:szCs w:val="28"/>
          <w:rtl/>
          <w:lang w:bidi="ar-DZ"/>
        </w:rPr>
        <w:t>يوسف القرضاوي ، 108/109)</w:t>
      </w:r>
      <w:r w:rsidR="00337F9D" w:rsidRPr="000275A8">
        <w:rPr>
          <w:rFonts w:ascii="Traditional Arabic" w:hAnsi="Traditional Arabic" w:cs="Traditional Arabic"/>
          <w:sz w:val="28"/>
          <w:szCs w:val="28"/>
          <w:rtl/>
          <w:lang w:bidi="ar-DZ"/>
        </w:rPr>
        <w:t xml:space="preserve">. وقد كان الحكام </w:t>
      </w:r>
      <w:proofErr w:type="gramStart"/>
      <w:r w:rsidR="00337F9D" w:rsidRPr="000275A8">
        <w:rPr>
          <w:rFonts w:ascii="Traditional Arabic" w:hAnsi="Traditional Arabic" w:cs="Traditional Arabic"/>
          <w:sz w:val="28"/>
          <w:szCs w:val="28"/>
          <w:rtl/>
          <w:lang w:bidi="ar-DZ"/>
        </w:rPr>
        <w:t>المسلمون</w:t>
      </w:r>
      <w:proofErr w:type="gramEnd"/>
      <w:r w:rsidR="00337F9D" w:rsidRPr="000275A8">
        <w:rPr>
          <w:rFonts w:ascii="Traditional Arabic" w:hAnsi="Traditional Arabic" w:cs="Traditional Arabic"/>
          <w:sz w:val="28"/>
          <w:szCs w:val="28"/>
          <w:rtl/>
          <w:lang w:bidi="ar-DZ"/>
        </w:rPr>
        <w:t xml:space="preserve"> يختلفون في توزيع العطاء والأرزاق على </w:t>
      </w:r>
      <w:proofErr w:type="spellStart"/>
      <w:r w:rsidR="00337F9D" w:rsidRPr="000275A8">
        <w:rPr>
          <w:rFonts w:ascii="Traditional Arabic" w:hAnsi="Traditional Arabic" w:cs="Traditional Arabic"/>
          <w:sz w:val="28"/>
          <w:szCs w:val="28"/>
          <w:rtl/>
          <w:lang w:bidi="ar-DZ"/>
        </w:rPr>
        <w:t>الناس.</w:t>
      </w:r>
      <w:proofErr w:type="gramStart"/>
      <w:r w:rsidR="00337F9D" w:rsidRPr="000275A8">
        <w:rPr>
          <w:rFonts w:ascii="Traditional Arabic" w:hAnsi="Traditional Arabic" w:cs="Traditional Arabic"/>
          <w:sz w:val="28"/>
          <w:szCs w:val="28"/>
          <w:rtl/>
          <w:lang w:bidi="ar-DZ"/>
        </w:rPr>
        <w:t>فذهب</w:t>
      </w:r>
      <w:proofErr w:type="spellEnd"/>
      <w:proofErr w:type="gramEnd"/>
      <w:r w:rsidR="00337F9D" w:rsidRPr="000275A8">
        <w:rPr>
          <w:rFonts w:ascii="Traditional Arabic" w:hAnsi="Traditional Arabic" w:cs="Traditional Arabic"/>
          <w:sz w:val="28"/>
          <w:szCs w:val="28"/>
          <w:rtl/>
          <w:lang w:bidi="ar-DZ"/>
        </w:rPr>
        <w:t xml:space="preserve"> أبو بكر رضي الله عنه إلى التسوية بين المسلمين، فأصاب كل واحد عشرين درهما. وأنشأ عمر بن الخطاب رضي الله عنه ديوانا يسمى ديوان العطاء، وجعل للعطاء نظاما يخالف نظام أبي بكر في الظاهر ولكنه في الواقع، يتمشى مع العدالة والإنصاف(</w:t>
      </w:r>
      <w:r w:rsidR="00A0023A">
        <w:rPr>
          <w:rFonts w:ascii="Traditional Arabic" w:hAnsi="Traditional Arabic" w:cs="Traditional Arabic" w:hint="cs"/>
          <w:sz w:val="28"/>
          <w:szCs w:val="28"/>
          <w:rtl/>
          <w:lang w:bidi="ar-DZ"/>
        </w:rPr>
        <w:t>إبراهيم محمود عبد الراضي، 2008، 152)</w:t>
      </w:r>
      <w:r w:rsidR="00337F9D" w:rsidRPr="000275A8">
        <w:rPr>
          <w:rFonts w:ascii="Traditional Arabic" w:hAnsi="Traditional Arabic" w:cs="Traditional Arabic"/>
          <w:sz w:val="28"/>
          <w:szCs w:val="28"/>
          <w:rtl/>
          <w:lang w:bidi="ar-DZ"/>
        </w:rPr>
        <w:t xml:space="preserve">. </w:t>
      </w:r>
    </w:p>
    <w:p w:rsidR="00337F9D" w:rsidRDefault="00CD173F" w:rsidP="00B43A54">
      <w:pPr>
        <w:bidi/>
        <w:spacing w:after="0" w:line="240" w:lineRule="auto"/>
        <w:jc w:val="lowKashida"/>
        <w:rPr>
          <w:rFonts w:ascii="Traditional Arabic" w:hAnsi="Traditional Arabic" w:cs="Traditional Arabic"/>
          <w:sz w:val="28"/>
          <w:szCs w:val="28"/>
          <w:lang w:bidi="ar-DZ"/>
        </w:rPr>
      </w:pPr>
      <w:r w:rsidRPr="000275A8">
        <w:rPr>
          <w:rFonts w:ascii="Traditional Arabic" w:hAnsi="Traditional Arabic" w:cs="Traditional Arabic"/>
          <w:b/>
          <w:bCs/>
          <w:sz w:val="28"/>
          <w:szCs w:val="28"/>
          <w:rtl/>
          <w:lang w:bidi="ar-DZ"/>
        </w:rPr>
        <w:t xml:space="preserve">الخلاصة : </w:t>
      </w:r>
      <w:r w:rsidR="00337F9D" w:rsidRPr="000275A8">
        <w:rPr>
          <w:rFonts w:ascii="Traditional Arabic" w:hAnsi="Traditional Arabic" w:cs="Traditional Arabic"/>
          <w:sz w:val="28"/>
          <w:szCs w:val="28"/>
          <w:rtl/>
          <w:lang w:bidi="ar-DZ"/>
        </w:rPr>
        <w:t xml:space="preserve">لقد عالج الإسلام الفقر بسبل متعددة ومتكاملة، ارتكزت حول ثلاثة جوانب : الجانب الذي يتعلق بالفقير نفسه ووجوب نهوضه للعمل والإنتاج، والجانب الاقتصادي الذي تمثل في التحويلات من الأغنياء إلى الفقراء، سواء كانت زكاة أو وقفا خيريا أو صدقات اختيارية... والجانب الذي يتعلق بالدولة وضرورة تحملها مسؤولية تسيير شؤون رعيتها. </w:t>
      </w:r>
      <w:proofErr w:type="gramStart"/>
      <w:r w:rsidR="00337F9D" w:rsidRPr="000275A8">
        <w:rPr>
          <w:rFonts w:ascii="Traditional Arabic" w:hAnsi="Traditional Arabic" w:cs="Traditional Arabic"/>
          <w:sz w:val="28"/>
          <w:szCs w:val="28"/>
          <w:rtl/>
          <w:lang w:bidi="ar-DZ"/>
        </w:rPr>
        <w:t>كما</w:t>
      </w:r>
      <w:proofErr w:type="gramEnd"/>
      <w:r w:rsidR="00337F9D" w:rsidRPr="000275A8">
        <w:rPr>
          <w:rFonts w:ascii="Traditional Arabic" w:hAnsi="Traditional Arabic" w:cs="Traditional Arabic"/>
          <w:sz w:val="28"/>
          <w:szCs w:val="28"/>
          <w:rtl/>
          <w:lang w:bidi="ar-DZ"/>
        </w:rPr>
        <w:t xml:space="preserve"> أن الإسلام والتسيير الإسلامي لمال المسلمين، بكل إنصاف وعدالة، جاء بأول صورة للتضامن الاجتماعي في العالم، كما أنه جاء بشكل شامل وصالح لكل الأزمنة. </w:t>
      </w:r>
      <w:proofErr w:type="gramStart"/>
      <w:r w:rsidR="00337F9D" w:rsidRPr="000275A8">
        <w:rPr>
          <w:rFonts w:ascii="Traditional Arabic" w:hAnsi="Traditional Arabic" w:cs="Traditional Arabic"/>
          <w:sz w:val="28"/>
          <w:szCs w:val="28"/>
          <w:rtl/>
          <w:lang w:bidi="ar-DZ"/>
        </w:rPr>
        <w:t>وما</w:t>
      </w:r>
      <w:proofErr w:type="gramEnd"/>
      <w:r w:rsidR="00337F9D" w:rsidRPr="000275A8">
        <w:rPr>
          <w:rFonts w:ascii="Traditional Arabic" w:hAnsi="Traditional Arabic" w:cs="Traditional Arabic"/>
          <w:sz w:val="28"/>
          <w:szCs w:val="28"/>
          <w:rtl/>
          <w:lang w:bidi="ar-DZ"/>
        </w:rPr>
        <w:t xml:space="preserve"> منظمات حقوق الإنسان، وحقوق الحيوان، وحق المواطنة، إلا مسميات جديدة، ابتدعتها صور التحديث التي لا تعدو سوى صورا جزئية للتضامن الاجتماعي الإسلامي</w:t>
      </w:r>
      <w:r w:rsidR="00BE45E5" w:rsidRPr="000275A8">
        <w:rPr>
          <w:rFonts w:ascii="Traditional Arabic" w:hAnsi="Traditional Arabic" w:cs="Traditional Arabic"/>
          <w:sz w:val="28"/>
          <w:szCs w:val="28"/>
          <w:rtl/>
          <w:lang w:bidi="ar-DZ"/>
        </w:rPr>
        <w:t xml:space="preserve">. </w:t>
      </w:r>
    </w:p>
    <w:p w:rsidR="00B43A54" w:rsidRPr="002B0156" w:rsidRDefault="00B43A54" w:rsidP="00B43A54">
      <w:pPr>
        <w:spacing w:line="240" w:lineRule="auto"/>
        <w:jc w:val="left"/>
        <w:rPr>
          <w:rFonts w:asciiTheme="majorBidi" w:hAnsiTheme="majorBidi" w:cstheme="majorBidi"/>
          <w:sz w:val="24"/>
          <w:szCs w:val="24"/>
          <w:lang w:val="en-US"/>
        </w:rPr>
      </w:pPr>
      <w:r w:rsidRPr="002B0156">
        <w:rPr>
          <w:rFonts w:asciiTheme="majorBidi" w:hAnsiTheme="majorBidi" w:cstheme="majorBidi"/>
          <w:sz w:val="24"/>
          <w:szCs w:val="24"/>
          <w:lang w:val="en-US"/>
        </w:rPr>
        <w:t xml:space="preserve">Islam has tackled poverty in </w:t>
      </w:r>
      <w:r>
        <w:rPr>
          <w:rFonts w:asciiTheme="majorBidi" w:hAnsiTheme="majorBidi" w:cstheme="majorBidi"/>
          <w:sz w:val="24"/>
          <w:szCs w:val="24"/>
          <w:lang w:val="en-US"/>
        </w:rPr>
        <w:t>vari</w:t>
      </w:r>
      <w:r w:rsidRPr="002B0156">
        <w:rPr>
          <w:rFonts w:asciiTheme="majorBidi" w:hAnsiTheme="majorBidi" w:cstheme="majorBidi"/>
          <w:sz w:val="24"/>
          <w:szCs w:val="24"/>
          <w:lang w:val="en-US"/>
        </w:rPr>
        <w:t>o</w:t>
      </w:r>
      <w:r>
        <w:rPr>
          <w:rFonts w:asciiTheme="majorBidi" w:hAnsiTheme="majorBidi" w:cstheme="majorBidi"/>
          <w:sz w:val="24"/>
          <w:szCs w:val="24"/>
          <w:lang w:val="en-US"/>
        </w:rPr>
        <w:t>us and</w:t>
      </w:r>
      <w:r w:rsidRPr="002B0156">
        <w:rPr>
          <w:rFonts w:asciiTheme="majorBidi" w:hAnsiTheme="majorBidi" w:cstheme="majorBidi"/>
          <w:sz w:val="24"/>
          <w:szCs w:val="24"/>
          <w:lang w:val="en-US"/>
        </w:rPr>
        <w:t xml:space="preserve"> integrated ways</w:t>
      </w:r>
      <w:r>
        <w:rPr>
          <w:rFonts w:asciiTheme="majorBidi" w:hAnsiTheme="majorBidi" w:cstheme="majorBidi"/>
          <w:sz w:val="24"/>
          <w:szCs w:val="24"/>
          <w:lang w:val="en-US"/>
        </w:rPr>
        <w:t>,</w:t>
      </w:r>
      <w:r w:rsidRPr="002B0156">
        <w:rPr>
          <w:rFonts w:asciiTheme="majorBidi" w:hAnsiTheme="majorBidi" w:cstheme="majorBidi"/>
          <w:sz w:val="24"/>
          <w:szCs w:val="24"/>
          <w:lang w:val="en-US"/>
        </w:rPr>
        <w:t xml:space="preserve"> </w:t>
      </w:r>
      <w:r>
        <w:rPr>
          <w:rFonts w:asciiTheme="majorBidi" w:hAnsiTheme="majorBidi" w:cstheme="majorBidi"/>
          <w:sz w:val="24"/>
          <w:szCs w:val="24"/>
          <w:lang w:val="en-US"/>
        </w:rPr>
        <w:t>mainly focus</w:t>
      </w:r>
      <w:r w:rsidRPr="00AF76D1">
        <w:rPr>
          <w:rFonts w:asciiTheme="majorBidi" w:hAnsiTheme="majorBidi" w:cstheme="majorBidi"/>
          <w:sz w:val="24"/>
          <w:szCs w:val="24"/>
          <w:lang w:val="en-US"/>
        </w:rPr>
        <w:t>ing</w:t>
      </w:r>
      <w:r w:rsidRPr="002B0156">
        <w:rPr>
          <w:rFonts w:asciiTheme="majorBidi" w:hAnsiTheme="majorBidi" w:cstheme="majorBidi"/>
          <w:sz w:val="24"/>
          <w:szCs w:val="24"/>
          <w:lang w:val="en-US"/>
        </w:rPr>
        <w:t xml:space="preserve"> on three </w:t>
      </w:r>
      <w:r>
        <w:rPr>
          <w:rFonts w:asciiTheme="majorBidi" w:hAnsiTheme="majorBidi" w:cstheme="majorBidi"/>
          <w:sz w:val="24"/>
          <w:szCs w:val="24"/>
          <w:lang w:val="en-US"/>
        </w:rPr>
        <w:t xml:space="preserve">aspects: Firstly, the aspect of the poor himself and the obligation </w:t>
      </w:r>
      <w:r w:rsidRPr="002B0156">
        <w:rPr>
          <w:rFonts w:asciiTheme="majorBidi" w:hAnsiTheme="majorBidi" w:cstheme="majorBidi"/>
          <w:sz w:val="24"/>
          <w:szCs w:val="24"/>
          <w:lang w:val="en-US"/>
        </w:rPr>
        <w:t>to</w:t>
      </w:r>
      <w:r>
        <w:rPr>
          <w:rFonts w:asciiTheme="majorBidi" w:hAnsiTheme="majorBidi" w:cstheme="majorBidi"/>
          <w:sz w:val="24"/>
          <w:szCs w:val="24"/>
          <w:lang w:val="en-US"/>
        </w:rPr>
        <w:t xml:space="preserve"> get up to work and production. Secondly, the </w:t>
      </w:r>
      <w:r w:rsidRPr="002B0156">
        <w:rPr>
          <w:rFonts w:asciiTheme="majorBidi" w:hAnsiTheme="majorBidi" w:cstheme="majorBidi"/>
          <w:sz w:val="24"/>
          <w:szCs w:val="24"/>
          <w:lang w:val="en-US"/>
        </w:rPr>
        <w:t xml:space="preserve">economic aspect of remittance </w:t>
      </w:r>
      <w:r w:rsidRPr="002B0156">
        <w:rPr>
          <w:rFonts w:asciiTheme="majorBidi" w:hAnsiTheme="majorBidi" w:cstheme="majorBidi"/>
          <w:sz w:val="24"/>
          <w:szCs w:val="24"/>
          <w:lang w:val="en-US"/>
        </w:rPr>
        <w:lastRenderedPageBreak/>
        <w:t xml:space="preserve">from the rich to the poor, whether </w:t>
      </w:r>
      <w:r>
        <w:rPr>
          <w:rFonts w:asciiTheme="majorBidi" w:hAnsiTheme="majorBidi" w:cstheme="majorBidi"/>
          <w:sz w:val="24"/>
          <w:szCs w:val="24"/>
          <w:lang w:val="en-US"/>
        </w:rPr>
        <w:t>“</w:t>
      </w:r>
      <w:r w:rsidRPr="002B0156">
        <w:rPr>
          <w:rFonts w:asciiTheme="majorBidi" w:hAnsiTheme="majorBidi" w:cstheme="majorBidi"/>
          <w:sz w:val="24"/>
          <w:szCs w:val="24"/>
          <w:lang w:val="en-US"/>
        </w:rPr>
        <w:t>zakat</w:t>
      </w:r>
      <w:r>
        <w:rPr>
          <w:rFonts w:asciiTheme="majorBidi" w:hAnsiTheme="majorBidi" w:cstheme="majorBidi"/>
          <w:sz w:val="24"/>
          <w:szCs w:val="24"/>
          <w:lang w:val="en-US"/>
        </w:rPr>
        <w:t xml:space="preserve">”, </w:t>
      </w:r>
      <w:r w:rsidRPr="002B0156">
        <w:rPr>
          <w:rFonts w:asciiTheme="majorBidi" w:hAnsiTheme="majorBidi" w:cstheme="majorBidi"/>
          <w:sz w:val="24"/>
          <w:szCs w:val="24"/>
          <w:lang w:val="en-US"/>
        </w:rPr>
        <w:t>c</w:t>
      </w:r>
      <w:r>
        <w:rPr>
          <w:rFonts w:asciiTheme="majorBidi" w:hAnsiTheme="majorBidi" w:cstheme="majorBidi"/>
          <w:sz w:val="24"/>
          <w:szCs w:val="24"/>
          <w:lang w:val="en-US"/>
        </w:rPr>
        <w:t>haritable endowment or voluntary</w:t>
      </w:r>
      <w:r w:rsidRPr="002B015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etc. </w:t>
      </w:r>
      <w:r w:rsidRPr="002B0156">
        <w:rPr>
          <w:rFonts w:asciiTheme="majorBidi" w:hAnsiTheme="majorBidi" w:cstheme="majorBidi"/>
          <w:sz w:val="24"/>
          <w:szCs w:val="24"/>
          <w:lang w:val="en-US"/>
        </w:rPr>
        <w:t xml:space="preserve"> </w:t>
      </w:r>
      <w:r>
        <w:rPr>
          <w:rFonts w:asciiTheme="majorBidi" w:hAnsiTheme="majorBidi" w:cstheme="majorBidi"/>
          <w:sz w:val="24"/>
          <w:szCs w:val="24"/>
          <w:lang w:val="en-US"/>
        </w:rPr>
        <w:t>Thirdly, the aspect related to the country and</w:t>
      </w:r>
      <w:r w:rsidRPr="002B0156">
        <w:rPr>
          <w:rFonts w:asciiTheme="majorBidi" w:hAnsiTheme="majorBidi" w:cstheme="majorBidi"/>
          <w:sz w:val="24"/>
          <w:szCs w:val="24"/>
          <w:lang w:val="en-US"/>
        </w:rPr>
        <w:t xml:space="preserve"> the need to take responsibility </w:t>
      </w:r>
      <w:r>
        <w:rPr>
          <w:rFonts w:asciiTheme="majorBidi" w:hAnsiTheme="majorBidi" w:cstheme="majorBidi"/>
          <w:sz w:val="24"/>
          <w:szCs w:val="24"/>
          <w:lang w:val="en-US"/>
        </w:rPr>
        <w:t xml:space="preserve">of running </w:t>
      </w:r>
      <w:r w:rsidRPr="002B0156">
        <w:rPr>
          <w:rFonts w:asciiTheme="majorBidi" w:hAnsiTheme="majorBidi" w:cstheme="majorBidi"/>
          <w:sz w:val="24"/>
          <w:szCs w:val="24"/>
          <w:lang w:val="en-US"/>
        </w:rPr>
        <w:t>its subjects</w:t>
      </w:r>
      <w:r>
        <w:rPr>
          <w:rFonts w:asciiTheme="majorBidi" w:hAnsiTheme="majorBidi" w:cstheme="majorBidi"/>
          <w:sz w:val="24"/>
          <w:szCs w:val="24"/>
          <w:lang w:val="en-US"/>
        </w:rPr>
        <w:t xml:space="preserve"> affaires</w:t>
      </w:r>
      <w:r w:rsidRPr="002B015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Moreover, </w:t>
      </w:r>
      <w:r w:rsidRPr="002B0156">
        <w:rPr>
          <w:rFonts w:asciiTheme="majorBidi" w:hAnsiTheme="majorBidi" w:cstheme="majorBidi"/>
          <w:sz w:val="24"/>
          <w:szCs w:val="24"/>
          <w:lang w:val="en-US"/>
        </w:rPr>
        <w:t>Islam and the Islamic management of the Muslims</w:t>
      </w:r>
      <w:r>
        <w:rPr>
          <w:rFonts w:asciiTheme="majorBidi" w:hAnsiTheme="majorBidi" w:cstheme="majorBidi"/>
          <w:sz w:val="24"/>
          <w:szCs w:val="24"/>
          <w:lang w:val="en-US"/>
        </w:rPr>
        <w:t>’</w:t>
      </w:r>
      <w:r w:rsidRPr="002A371B">
        <w:rPr>
          <w:rFonts w:asciiTheme="majorBidi" w:hAnsiTheme="majorBidi" w:cstheme="majorBidi"/>
          <w:sz w:val="24"/>
          <w:szCs w:val="24"/>
          <w:lang w:val="en-US"/>
        </w:rPr>
        <w:t xml:space="preserve"> </w:t>
      </w:r>
      <w:r w:rsidRPr="002B0156">
        <w:rPr>
          <w:rFonts w:asciiTheme="majorBidi" w:hAnsiTheme="majorBidi" w:cstheme="majorBidi"/>
          <w:sz w:val="24"/>
          <w:szCs w:val="24"/>
          <w:lang w:val="en-US"/>
        </w:rPr>
        <w:t xml:space="preserve">money, in all fairness and justice, </w:t>
      </w:r>
      <w:r>
        <w:rPr>
          <w:rFonts w:asciiTheme="majorBidi" w:hAnsiTheme="majorBidi" w:cstheme="majorBidi"/>
          <w:sz w:val="24"/>
          <w:szCs w:val="24"/>
          <w:lang w:val="en-US"/>
        </w:rPr>
        <w:t>was</w:t>
      </w:r>
      <w:r w:rsidRPr="002B0156">
        <w:rPr>
          <w:rFonts w:asciiTheme="majorBidi" w:hAnsiTheme="majorBidi" w:cstheme="majorBidi"/>
          <w:sz w:val="24"/>
          <w:szCs w:val="24"/>
          <w:lang w:val="en-US"/>
        </w:rPr>
        <w:t xml:space="preserve"> the first </w:t>
      </w:r>
      <w:r>
        <w:rPr>
          <w:rFonts w:asciiTheme="majorBidi" w:hAnsiTheme="majorBidi" w:cstheme="majorBidi"/>
          <w:sz w:val="24"/>
          <w:szCs w:val="24"/>
          <w:lang w:val="en-US"/>
        </w:rPr>
        <w:t xml:space="preserve">embodiment </w:t>
      </w:r>
      <w:r w:rsidRPr="002B0156">
        <w:rPr>
          <w:rFonts w:asciiTheme="majorBidi" w:hAnsiTheme="majorBidi" w:cstheme="majorBidi"/>
          <w:sz w:val="24"/>
          <w:szCs w:val="24"/>
          <w:lang w:val="en-US"/>
        </w:rPr>
        <w:t>of social solidarity in the world</w:t>
      </w:r>
      <w:r>
        <w:rPr>
          <w:rFonts w:asciiTheme="majorBidi" w:hAnsiTheme="majorBidi" w:cstheme="majorBidi"/>
          <w:sz w:val="24"/>
          <w:szCs w:val="24"/>
          <w:lang w:val="en-US"/>
        </w:rPr>
        <w:t xml:space="preserve"> in an </w:t>
      </w:r>
      <w:r w:rsidRPr="002B0156">
        <w:rPr>
          <w:rFonts w:asciiTheme="majorBidi" w:hAnsiTheme="majorBidi" w:cstheme="majorBidi"/>
          <w:sz w:val="24"/>
          <w:szCs w:val="24"/>
          <w:lang w:val="en-US"/>
        </w:rPr>
        <w:t>inclusive</w:t>
      </w:r>
      <w:r>
        <w:rPr>
          <w:rFonts w:asciiTheme="majorBidi" w:hAnsiTheme="majorBidi" w:cstheme="majorBidi"/>
          <w:sz w:val="24"/>
          <w:szCs w:val="24"/>
          <w:lang w:val="en-US"/>
        </w:rPr>
        <w:t xml:space="preserve"> way</w:t>
      </w:r>
      <w:r w:rsidRPr="002B0156">
        <w:rPr>
          <w:rFonts w:asciiTheme="majorBidi" w:hAnsiTheme="majorBidi" w:cstheme="majorBidi"/>
          <w:sz w:val="24"/>
          <w:szCs w:val="24"/>
          <w:lang w:val="en-US"/>
        </w:rPr>
        <w:t xml:space="preserve"> and valid for all times. Human rights </w:t>
      </w:r>
      <w:r>
        <w:rPr>
          <w:rFonts w:asciiTheme="majorBidi" w:hAnsiTheme="majorBidi" w:cstheme="majorBidi"/>
          <w:sz w:val="24"/>
          <w:szCs w:val="24"/>
          <w:lang w:val="en-US"/>
        </w:rPr>
        <w:t xml:space="preserve">and </w:t>
      </w:r>
      <w:r w:rsidRPr="002B0156">
        <w:rPr>
          <w:rFonts w:asciiTheme="majorBidi" w:hAnsiTheme="majorBidi" w:cstheme="majorBidi"/>
          <w:sz w:val="24"/>
          <w:szCs w:val="24"/>
          <w:lang w:val="en-US"/>
        </w:rPr>
        <w:t>animal rights organizations</w:t>
      </w:r>
      <w:proofErr w:type="gramStart"/>
      <w:r w:rsidRPr="002B0156">
        <w:rPr>
          <w:rFonts w:asciiTheme="majorBidi" w:hAnsiTheme="majorBidi" w:cstheme="majorBidi"/>
          <w:sz w:val="24"/>
          <w:szCs w:val="24"/>
          <w:lang w:val="en-US"/>
        </w:rPr>
        <w:t>, ,</w:t>
      </w:r>
      <w:proofErr w:type="gramEnd"/>
      <w:r w:rsidRPr="002B0156">
        <w:rPr>
          <w:rFonts w:asciiTheme="majorBidi" w:hAnsiTheme="majorBidi" w:cstheme="majorBidi"/>
          <w:sz w:val="24"/>
          <w:szCs w:val="24"/>
          <w:lang w:val="en-US"/>
        </w:rPr>
        <w:t xml:space="preserve"> and citizenship rights are new names, created by modernization that are only partial images of Islamic social solidarity.</w:t>
      </w:r>
    </w:p>
    <w:p w:rsidR="00B43A54" w:rsidRPr="00B43A54" w:rsidRDefault="00B43A54" w:rsidP="00B43A54">
      <w:pPr>
        <w:bidi/>
        <w:spacing w:after="0" w:line="240" w:lineRule="auto"/>
        <w:jc w:val="lowKashida"/>
        <w:rPr>
          <w:rFonts w:ascii="Traditional Arabic" w:hAnsi="Traditional Arabic" w:cs="Traditional Arabic"/>
          <w:b/>
          <w:bCs/>
          <w:sz w:val="28"/>
          <w:szCs w:val="28"/>
          <w:rtl/>
          <w:lang w:val="en-US" w:bidi="ar-DZ"/>
        </w:rPr>
      </w:pPr>
    </w:p>
    <w:p w:rsidR="001D45DD" w:rsidRPr="000275A8" w:rsidRDefault="001D45DD" w:rsidP="00B43A54">
      <w:pPr>
        <w:bidi/>
        <w:spacing w:after="0" w:line="240" w:lineRule="auto"/>
        <w:jc w:val="lowKashida"/>
        <w:rPr>
          <w:rFonts w:ascii="Traditional Arabic" w:hAnsi="Traditional Arabic" w:cs="Traditional Arabic"/>
          <w:b/>
          <w:bCs/>
          <w:sz w:val="28"/>
          <w:szCs w:val="28"/>
          <w:rtl/>
          <w:lang w:bidi="ar-DZ"/>
        </w:rPr>
      </w:pPr>
      <w:r w:rsidRPr="000275A8">
        <w:rPr>
          <w:rFonts w:ascii="Traditional Arabic" w:hAnsi="Traditional Arabic" w:cs="Traditional Arabic"/>
          <w:b/>
          <w:bCs/>
          <w:sz w:val="28"/>
          <w:szCs w:val="28"/>
          <w:rtl/>
          <w:lang w:bidi="ar-DZ"/>
        </w:rPr>
        <w:t xml:space="preserve">المراجع : </w:t>
      </w:r>
    </w:p>
    <w:p w:rsidR="006736A0" w:rsidRDefault="00BE45E5" w:rsidP="00B43A54">
      <w:pPr>
        <w:bidi/>
        <w:spacing w:after="0" w:line="240" w:lineRule="auto"/>
        <w:jc w:val="lowKashida"/>
        <w:rPr>
          <w:rFonts w:ascii="Traditional Arabic" w:hAnsi="Traditional Arabic" w:cs="Traditional Arabic"/>
          <w:sz w:val="28"/>
          <w:szCs w:val="28"/>
          <w:rtl/>
        </w:rPr>
      </w:pPr>
      <w:r w:rsidRPr="000275A8">
        <w:rPr>
          <w:rFonts w:ascii="Traditional Arabic" w:hAnsi="Traditional Arabic" w:cs="Traditional Arabic"/>
          <w:rtl/>
        </w:rPr>
        <w:t>1</w:t>
      </w:r>
      <w:r w:rsidR="000160F9" w:rsidRPr="000275A8">
        <w:rPr>
          <w:rFonts w:ascii="Traditional Arabic" w:hAnsi="Traditional Arabic" w:cs="Traditional Arabic"/>
          <w:sz w:val="28"/>
          <w:szCs w:val="28"/>
          <w:rtl/>
        </w:rPr>
        <w:t xml:space="preserve">ـ أنتوني </w:t>
      </w:r>
      <w:proofErr w:type="spellStart"/>
      <w:r w:rsidR="000160F9" w:rsidRPr="000275A8">
        <w:rPr>
          <w:rFonts w:ascii="Traditional Arabic" w:hAnsi="Traditional Arabic" w:cs="Traditional Arabic"/>
          <w:sz w:val="28"/>
          <w:szCs w:val="28"/>
          <w:rtl/>
        </w:rPr>
        <w:t>غدنز</w:t>
      </w:r>
      <w:proofErr w:type="spellEnd"/>
      <w:r w:rsidR="000160F9" w:rsidRPr="000275A8">
        <w:rPr>
          <w:rFonts w:ascii="Traditional Arabic" w:hAnsi="Traditional Arabic" w:cs="Traditional Arabic"/>
          <w:sz w:val="28"/>
          <w:szCs w:val="28"/>
          <w:rtl/>
        </w:rPr>
        <w:t xml:space="preserve"> ـ </w:t>
      </w:r>
      <w:r w:rsidR="00356D86" w:rsidRPr="00356D86">
        <w:rPr>
          <w:rFonts w:ascii="Traditional Arabic" w:hAnsi="Traditional Arabic" w:cs="Traditional Arabic"/>
          <w:sz w:val="28"/>
          <w:szCs w:val="28"/>
          <w:rtl/>
          <w:lang w:bidi="ar-DZ"/>
        </w:rPr>
        <w:t>علم الاجتماع ـ ترجمة فايز الصياغ ـ المنظمة العربية للترجمة ـ بيروت ـ 2005</w:t>
      </w:r>
      <w:r w:rsidR="00356D86" w:rsidRPr="00F7166A">
        <w:rPr>
          <w:rFonts w:asciiTheme="minorBidi" w:hAnsiTheme="minorBidi"/>
          <w:sz w:val="28"/>
          <w:szCs w:val="28"/>
          <w:rtl/>
          <w:lang w:bidi="ar-DZ"/>
        </w:rPr>
        <w:t xml:space="preserve"> </w:t>
      </w:r>
      <w:r w:rsidR="000160F9" w:rsidRPr="000275A8">
        <w:rPr>
          <w:rFonts w:ascii="Traditional Arabic" w:hAnsi="Traditional Arabic" w:cs="Traditional Arabic"/>
          <w:sz w:val="28"/>
          <w:szCs w:val="28"/>
          <w:rtl/>
        </w:rPr>
        <w:t xml:space="preserve"> ـ </w:t>
      </w:r>
    </w:p>
    <w:p w:rsidR="00603048" w:rsidRPr="000275A8" w:rsidRDefault="00603048" w:rsidP="00B43A54">
      <w:pPr>
        <w:pStyle w:val="Notedebasdepage"/>
        <w:bidi/>
        <w:spacing w:line="240" w:lineRule="auto"/>
        <w:jc w:val="left"/>
        <w:rPr>
          <w:rFonts w:ascii="Traditional Arabic" w:hAnsi="Traditional Arabic" w:cs="Traditional Arabic"/>
          <w:sz w:val="28"/>
          <w:szCs w:val="28"/>
          <w:rtl/>
          <w:lang w:bidi="ar-DZ"/>
        </w:rPr>
      </w:pPr>
      <w:r>
        <w:rPr>
          <w:rFonts w:ascii="Traditional Arabic" w:hAnsi="Traditional Arabic" w:cs="Traditional Arabic" w:hint="cs"/>
          <w:sz w:val="28"/>
          <w:szCs w:val="28"/>
          <w:rtl/>
        </w:rPr>
        <w:t>2</w:t>
      </w:r>
      <w:r w:rsidRPr="000275A8">
        <w:rPr>
          <w:rFonts w:ascii="Traditional Arabic" w:hAnsi="Traditional Arabic" w:cs="Traditional Arabic"/>
          <w:sz w:val="28"/>
          <w:szCs w:val="28"/>
          <w:rtl/>
        </w:rPr>
        <w:t>ـ إبراهيم الطحاوي ـ الاقتصاد الإسلامي مذهبا ونظاما ( دراسة مقارنة ) ـ الجزء الأول ـ منشورات المكتبة</w:t>
      </w:r>
      <w:r>
        <w:rPr>
          <w:rFonts w:ascii="Traditional Arabic" w:hAnsi="Traditional Arabic" w:cs="Traditional Arabic"/>
          <w:sz w:val="28"/>
          <w:szCs w:val="28"/>
          <w:rtl/>
        </w:rPr>
        <w:t xml:space="preserve"> العصرية ـ بيروت ـ 1974</w:t>
      </w:r>
    </w:p>
    <w:p w:rsidR="00603048" w:rsidRDefault="00603048" w:rsidP="00B43A54">
      <w:pP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lang w:bidi="ar-DZ"/>
        </w:rPr>
        <w:t>3</w:t>
      </w:r>
      <w:r w:rsidRPr="000275A8">
        <w:rPr>
          <w:rFonts w:ascii="Traditional Arabic" w:hAnsi="Traditional Arabic" w:cs="Traditional Arabic"/>
          <w:sz w:val="28"/>
          <w:szCs w:val="28"/>
          <w:rtl/>
        </w:rPr>
        <w:t xml:space="preserve">ـ إبراهيم محمود عبد الراضي ـ حلول إسلامية فعالة لمشكلة البطالة ـ </w:t>
      </w:r>
      <w:proofErr w:type="gramStart"/>
      <w:r w:rsidRPr="000275A8">
        <w:rPr>
          <w:rFonts w:ascii="Traditional Arabic" w:hAnsi="Traditional Arabic" w:cs="Traditional Arabic"/>
          <w:sz w:val="28"/>
          <w:szCs w:val="28"/>
          <w:rtl/>
        </w:rPr>
        <w:t>دار</w:t>
      </w:r>
      <w:proofErr w:type="gramEnd"/>
      <w:r w:rsidRPr="000275A8">
        <w:rPr>
          <w:rFonts w:ascii="Traditional Arabic" w:hAnsi="Traditional Arabic" w:cs="Traditional Arabic"/>
          <w:sz w:val="28"/>
          <w:szCs w:val="28"/>
          <w:rtl/>
        </w:rPr>
        <w:t xml:space="preserve"> الفتح ـ الإسكندرية ـ 2008</w:t>
      </w:r>
      <w:r>
        <w:rPr>
          <w:rFonts w:ascii="Traditional Arabic" w:hAnsi="Traditional Arabic" w:cs="Traditional Arabic" w:hint="cs"/>
          <w:sz w:val="28"/>
          <w:szCs w:val="28"/>
          <w:rtl/>
        </w:rPr>
        <w:t>.</w:t>
      </w:r>
    </w:p>
    <w:p w:rsidR="00603048" w:rsidRDefault="00603048" w:rsidP="00B43A54">
      <w:pP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4</w:t>
      </w:r>
      <w:r w:rsidRPr="000275A8">
        <w:rPr>
          <w:rFonts w:ascii="Traditional Arabic" w:hAnsi="Traditional Arabic" w:cs="Traditional Arabic"/>
          <w:sz w:val="28"/>
          <w:szCs w:val="28"/>
          <w:rtl/>
        </w:rPr>
        <w:t xml:space="preserve">ـ سليمان </w:t>
      </w:r>
      <w:proofErr w:type="spellStart"/>
      <w:r w:rsidRPr="000275A8">
        <w:rPr>
          <w:rFonts w:ascii="Traditional Arabic" w:hAnsi="Traditional Arabic" w:cs="Traditional Arabic"/>
          <w:sz w:val="28"/>
          <w:szCs w:val="28"/>
          <w:rtl/>
        </w:rPr>
        <w:t>يحفوفي</w:t>
      </w:r>
      <w:proofErr w:type="spellEnd"/>
      <w:r w:rsidRPr="000275A8">
        <w:rPr>
          <w:rFonts w:ascii="Traditional Arabic" w:hAnsi="Traditional Arabic" w:cs="Traditional Arabic"/>
          <w:sz w:val="28"/>
          <w:szCs w:val="28"/>
          <w:rtl/>
        </w:rPr>
        <w:t xml:space="preserve"> ـ الضمان الاجتماعي في الإسلام وأثره الوقائي ضد الجريمة ـ الدار العالمية ـ </w:t>
      </w:r>
      <w:r>
        <w:rPr>
          <w:rFonts w:ascii="Traditional Arabic" w:hAnsi="Traditional Arabic" w:cs="Traditional Arabic"/>
          <w:sz w:val="28"/>
          <w:szCs w:val="28"/>
          <w:rtl/>
        </w:rPr>
        <w:t>بدون بلد أو سنة نشر ـ</w:t>
      </w:r>
    </w:p>
    <w:p w:rsidR="00603048" w:rsidRPr="000275A8" w:rsidRDefault="00603048" w:rsidP="00B43A54">
      <w:pPr>
        <w:pStyle w:val="Notedebasdepage"/>
        <w:bidi/>
        <w:spacing w:after="0" w:line="240" w:lineRule="auto"/>
        <w:jc w:val="left"/>
        <w:rPr>
          <w:rFonts w:ascii="Traditional Arabic" w:hAnsi="Traditional Arabic" w:cs="Traditional Arabic"/>
          <w:sz w:val="28"/>
          <w:szCs w:val="28"/>
          <w:rtl/>
          <w:lang w:bidi="ar-DZ"/>
        </w:rPr>
      </w:pPr>
      <w:r>
        <w:rPr>
          <w:rFonts w:ascii="Traditional Arabic" w:hAnsi="Traditional Arabic" w:cs="Traditional Arabic" w:hint="cs"/>
          <w:sz w:val="28"/>
          <w:szCs w:val="28"/>
          <w:rtl/>
        </w:rPr>
        <w:t>5</w:t>
      </w:r>
      <w:r w:rsidRPr="000275A8">
        <w:rPr>
          <w:rFonts w:ascii="Traditional Arabic" w:hAnsi="Traditional Arabic" w:cs="Traditional Arabic"/>
          <w:sz w:val="28"/>
          <w:szCs w:val="28"/>
          <w:rtl/>
        </w:rPr>
        <w:t xml:space="preserve">ـ عثمان محمد غنيم و ماجدة أحمد أبو زنط ـ </w:t>
      </w:r>
      <w:r w:rsidRPr="00355351">
        <w:rPr>
          <w:rFonts w:ascii="Traditional Arabic" w:hAnsi="Traditional Arabic" w:cs="Traditional Arabic"/>
          <w:sz w:val="28"/>
          <w:szCs w:val="28"/>
          <w:rtl/>
          <w:lang w:bidi="ar-DZ"/>
        </w:rPr>
        <w:t>التنمية المستديمة ( فلسفتها وأساليب تخطيطها وأدوات قياسها ) – دار الصفاء – عمان -  2006</w:t>
      </w:r>
      <w:r>
        <w:rPr>
          <w:rFonts w:ascii="Traditional Arabic" w:hAnsi="Traditional Arabic" w:cs="Traditional Arabic"/>
          <w:sz w:val="28"/>
          <w:szCs w:val="28"/>
          <w:rtl/>
        </w:rPr>
        <w:t xml:space="preserve">ـ </w:t>
      </w:r>
    </w:p>
    <w:p w:rsidR="00603048" w:rsidRDefault="00603048" w:rsidP="00B43A54">
      <w:pPr>
        <w:pStyle w:val="Notedebasdepage"/>
        <w:bidi/>
        <w:spacing w:after="0" w:line="240" w:lineRule="auto"/>
        <w:jc w:val="left"/>
        <w:rPr>
          <w:rFonts w:ascii="Traditional Arabic" w:hAnsi="Traditional Arabic" w:cs="Traditional Arabic"/>
          <w:sz w:val="28"/>
          <w:szCs w:val="28"/>
          <w:rtl/>
        </w:rPr>
      </w:pPr>
      <w:r>
        <w:rPr>
          <w:rFonts w:ascii="Traditional Arabic" w:hAnsi="Traditional Arabic" w:cs="Traditional Arabic" w:hint="cs"/>
          <w:sz w:val="28"/>
          <w:szCs w:val="28"/>
          <w:rtl/>
          <w:lang w:bidi="ar-DZ"/>
        </w:rPr>
        <w:t>6</w:t>
      </w:r>
      <w:r w:rsidRPr="000275A8">
        <w:rPr>
          <w:rFonts w:ascii="Traditional Arabic" w:hAnsi="Traditional Arabic" w:cs="Traditional Arabic"/>
          <w:sz w:val="28"/>
          <w:szCs w:val="28"/>
          <w:rtl/>
          <w:lang w:bidi="ar-DZ"/>
        </w:rPr>
        <w:t xml:space="preserve"> </w:t>
      </w:r>
      <w:r w:rsidRPr="000275A8">
        <w:rPr>
          <w:rFonts w:ascii="Traditional Arabic" w:hAnsi="Traditional Arabic" w:cs="Traditional Arabic"/>
          <w:sz w:val="28"/>
          <w:szCs w:val="28"/>
          <w:rtl/>
        </w:rPr>
        <w:t xml:space="preserve">ـ قدري علي عبد المجيد ـ </w:t>
      </w:r>
      <w:r w:rsidRPr="000275A8">
        <w:rPr>
          <w:rFonts w:ascii="Traditional Arabic" w:hAnsi="Traditional Arabic" w:cs="Traditional Arabic" w:hint="cs"/>
          <w:sz w:val="28"/>
          <w:szCs w:val="28"/>
          <w:rtl/>
        </w:rPr>
        <w:t>الإعلام</w:t>
      </w:r>
      <w:r w:rsidRPr="000275A8">
        <w:rPr>
          <w:rFonts w:ascii="Traditional Arabic" w:hAnsi="Traditional Arabic" w:cs="Traditional Arabic"/>
          <w:sz w:val="28"/>
          <w:szCs w:val="28"/>
          <w:rtl/>
        </w:rPr>
        <w:t xml:space="preserve"> وحقوق </w:t>
      </w:r>
      <w:r w:rsidRPr="000275A8">
        <w:rPr>
          <w:rFonts w:ascii="Traditional Arabic" w:hAnsi="Traditional Arabic" w:cs="Traditional Arabic" w:hint="cs"/>
          <w:sz w:val="28"/>
          <w:szCs w:val="28"/>
          <w:rtl/>
        </w:rPr>
        <w:t>الإنسان</w:t>
      </w:r>
      <w:r w:rsidRPr="000275A8">
        <w:rPr>
          <w:rFonts w:ascii="Traditional Arabic" w:hAnsi="Traditional Arabic" w:cs="Traditional Arabic"/>
          <w:sz w:val="28"/>
          <w:szCs w:val="28"/>
          <w:rtl/>
        </w:rPr>
        <w:t xml:space="preserve"> ( قضايا فكرية ودراسة تحليلية وميدانية ) ـ دار الجامعة الجديدة للنشر ـ الاسكندرية ـ 2008 ـ  </w:t>
      </w:r>
    </w:p>
    <w:p w:rsidR="00603048" w:rsidRPr="000275A8" w:rsidRDefault="00603048" w:rsidP="00B43A54">
      <w:pPr>
        <w:pStyle w:val="Notedebasdepage"/>
        <w:bidi/>
        <w:spacing w:line="240" w:lineRule="auto"/>
        <w:jc w:val="left"/>
        <w:rPr>
          <w:rFonts w:ascii="Traditional Arabic" w:hAnsi="Traditional Arabic" w:cs="Traditional Arabic"/>
          <w:sz w:val="28"/>
          <w:szCs w:val="28"/>
          <w:rtl/>
        </w:rPr>
      </w:pPr>
      <w:r>
        <w:rPr>
          <w:rFonts w:ascii="Traditional Arabic" w:hAnsi="Traditional Arabic" w:cs="Traditional Arabic" w:hint="cs"/>
          <w:sz w:val="28"/>
          <w:szCs w:val="28"/>
          <w:rtl/>
        </w:rPr>
        <w:t>7</w:t>
      </w:r>
      <w:r w:rsidRPr="000275A8">
        <w:rPr>
          <w:rFonts w:ascii="Traditional Arabic" w:hAnsi="Traditional Arabic" w:cs="Traditional Arabic"/>
          <w:sz w:val="28"/>
          <w:szCs w:val="28"/>
          <w:rtl/>
        </w:rPr>
        <w:t xml:space="preserve">ـ محمد السويدي ـ مقدمة في دراسة المجتمع الجزائري ( </w:t>
      </w:r>
      <w:r w:rsidRPr="000275A8">
        <w:rPr>
          <w:rFonts w:ascii="Traditional Arabic" w:hAnsi="Traditional Arabic" w:cs="Traditional Arabic" w:hint="cs"/>
          <w:sz w:val="28"/>
          <w:szCs w:val="28"/>
          <w:rtl/>
        </w:rPr>
        <w:t>تحليل</w:t>
      </w:r>
      <w:r>
        <w:rPr>
          <w:rFonts w:ascii="Traditional Arabic" w:hAnsi="Traditional Arabic" w:cs="Traditional Arabic"/>
          <w:sz w:val="28"/>
          <w:szCs w:val="28"/>
        </w:rPr>
        <w:t xml:space="preserve"> </w:t>
      </w:r>
      <w:proofErr w:type="spellStart"/>
      <w:r w:rsidRPr="000275A8">
        <w:rPr>
          <w:rFonts w:ascii="Traditional Arabic" w:hAnsi="Traditional Arabic" w:cs="Traditional Arabic"/>
          <w:sz w:val="28"/>
          <w:szCs w:val="28"/>
          <w:rtl/>
        </w:rPr>
        <w:t>سوسيولوجي</w:t>
      </w:r>
      <w:proofErr w:type="spellEnd"/>
      <w:r w:rsidRPr="000275A8">
        <w:rPr>
          <w:rFonts w:ascii="Traditional Arabic" w:hAnsi="Traditional Arabic" w:cs="Traditional Arabic"/>
          <w:sz w:val="28"/>
          <w:szCs w:val="28"/>
          <w:rtl/>
        </w:rPr>
        <w:t xml:space="preserve"> لأهم مظاهر التغير في المجتمع الجزائري المعاصر ) ـ ديوان المطبوعات الجامعية ـ الجزائر ـ 1990  </w:t>
      </w:r>
    </w:p>
    <w:p w:rsidR="00603048" w:rsidRPr="000275A8" w:rsidRDefault="00603048" w:rsidP="00B43A54">
      <w:pPr>
        <w:pStyle w:val="Notedebasdepage"/>
        <w:bidi/>
        <w:spacing w:after="0" w:line="240" w:lineRule="auto"/>
        <w:jc w:val="lef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8</w:t>
      </w:r>
      <w:r w:rsidRPr="000275A8">
        <w:rPr>
          <w:rFonts w:ascii="Traditional Arabic" w:hAnsi="Traditional Arabic" w:cs="Traditional Arabic"/>
          <w:sz w:val="28"/>
          <w:szCs w:val="28"/>
          <w:rtl/>
        </w:rPr>
        <w:t xml:space="preserve"> ـ محي محمد مسعد ـ مواجهة مشكلة الفقر في عصر العولمة ـ دار الكتاب القانوني ـ </w:t>
      </w:r>
      <w:r>
        <w:rPr>
          <w:rFonts w:ascii="Traditional Arabic" w:hAnsi="Traditional Arabic" w:cs="Traditional Arabic"/>
          <w:sz w:val="28"/>
          <w:szCs w:val="28"/>
          <w:rtl/>
        </w:rPr>
        <w:t>مصر ـ 2008</w:t>
      </w:r>
    </w:p>
    <w:p w:rsidR="00603048" w:rsidRPr="00A0023A" w:rsidRDefault="00603048" w:rsidP="00B43A54">
      <w:pPr>
        <w:bidi/>
        <w:spacing w:after="0" w:line="240" w:lineRule="auto"/>
        <w:jc w:val="lowKashida"/>
        <w:rPr>
          <w:rFonts w:ascii="Traditional Arabic" w:hAnsi="Traditional Arabic" w:cs="Traditional Arabic"/>
          <w:b/>
          <w:bCs/>
          <w:sz w:val="28"/>
          <w:szCs w:val="28"/>
          <w:rtl/>
          <w:lang w:bidi="ar-DZ"/>
        </w:rPr>
      </w:pPr>
      <w:r>
        <w:rPr>
          <w:rFonts w:ascii="Traditional Arabic" w:hAnsi="Traditional Arabic" w:cs="Traditional Arabic" w:hint="cs"/>
          <w:sz w:val="28"/>
          <w:szCs w:val="28"/>
          <w:rtl/>
        </w:rPr>
        <w:t>9ـ</w:t>
      </w:r>
      <w:r w:rsidRPr="000275A8">
        <w:rPr>
          <w:rFonts w:ascii="Traditional Arabic" w:hAnsi="Traditional Arabic" w:cs="Traditional Arabic"/>
          <w:sz w:val="28"/>
          <w:szCs w:val="28"/>
          <w:rtl/>
        </w:rPr>
        <w:t xml:space="preserve">  يوسف القرضاوي ـ مشكلة الفقر وكيف عالجها الإسلام ـ ط 9 ـ مؤسسة الرسال</w:t>
      </w:r>
      <w:r>
        <w:rPr>
          <w:rFonts w:ascii="Traditional Arabic" w:hAnsi="Traditional Arabic" w:cs="Traditional Arabic"/>
          <w:sz w:val="28"/>
          <w:szCs w:val="28"/>
          <w:rtl/>
        </w:rPr>
        <w:t>ة للطبع والنشر ـ بيروت ـ 1991</w:t>
      </w:r>
    </w:p>
    <w:p w:rsidR="006736A0" w:rsidRPr="000275A8" w:rsidRDefault="00603048" w:rsidP="00B43A54">
      <w:pPr>
        <w:pStyle w:val="Notedebasdepage"/>
        <w:spacing w:after="0" w:line="240" w:lineRule="auto"/>
        <w:jc w:val="left"/>
        <w:rPr>
          <w:rFonts w:ascii="Traditional Arabic" w:hAnsi="Traditional Arabic" w:cs="Traditional Arabic"/>
          <w:sz w:val="28"/>
          <w:szCs w:val="28"/>
          <w:lang w:bidi="ar-DZ"/>
        </w:rPr>
      </w:pPr>
      <w:r>
        <w:rPr>
          <w:rFonts w:ascii="Traditional Arabic" w:hAnsi="Traditional Arabic" w:cs="Traditional Arabic" w:hint="cs"/>
          <w:sz w:val="28"/>
          <w:szCs w:val="28"/>
          <w:rtl/>
        </w:rPr>
        <w:t>10</w:t>
      </w:r>
      <w:r w:rsidR="00184375" w:rsidRPr="000275A8">
        <w:rPr>
          <w:rFonts w:ascii="Traditional Arabic" w:hAnsi="Traditional Arabic" w:cs="Traditional Arabic"/>
          <w:sz w:val="28"/>
          <w:szCs w:val="28"/>
        </w:rPr>
        <w:t xml:space="preserve"> </w:t>
      </w:r>
      <w:r w:rsidR="006736A0" w:rsidRPr="000275A8">
        <w:rPr>
          <w:rFonts w:ascii="Traditional Arabic" w:hAnsi="Traditional Arabic" w:cs="Traditional Arabic"/>
          <w:sz w:val="28"/>
          <w:szCs w:val="28"/>
          <w:lang w:bidi="ar-DZ"/>
        </w:rPr>
        <w:t xml:space="preserve">- </w:t>
      </w:r>
      <w:proofErr w:type="spellStart"/>
      <w:r w:rsidR="006736A0" w:rsidRPr="000275A8">
        <w:rPr>
          <w:rFonts w:ascii="Traditional Arabic" w:hAnsi="Traditional Arabic" w:cs="Traditional Arabic"/>
          <w:sz w:val="28"/>
          <w:szCs w:val="28"/>
          <w:lang w:bidi="ar-DZ"/>
        </w:rPr>
        <w:t>stéfan</w:t>
      </w:r>
      <w:proofErr w:type="spellEnd"/>
      <w:r w:rsidR="006736A0" w:rsidRPr="000275A8">
        <w:rPr>
          <w:rFonts w:ascii="Traditional Arabic" w:hAnsi="Traditional Arabic" w:cs="Traditional Arabic"/>
          <w:sz w:val="28"/>
          <w:szCs w:val="28"/>
          <w:lang w:bidi="ar-DZ"/>
        </w:rPr>
        <w:t xml:space="preserve"> </w:t>
      </w:r>
      <w:proofErr w:type="spellStart"/>
      <w:r w:rsidR="006736A0" w:rsidRPr="000275A8">
        <w:rPr>
          <w:rFonts w:ascii="Traditional Arabic" w:hAnsi="Traditional Arabic" w:cs="Traditional Arabic"/>
          <w:sz w:val="28"/>
          <w:szCs w:val="28"/>
          <w:lang w:bidi="ar-DZ"/>
        </w:rPr>
        <w:t>lollivier</w:t>
      </w:r>
      <w:proofErr w:type="spellEnd"/>
      <w:r w:rsidR="006736A0" w:rsidRPr="000275A8">
        <w:rPr>
          <w:rFonts w:ascii="Traditional Arabic" w:hAnsi="Traditional Arabic" w:cs="Traditional Arabic"/>
          <w:sz w:val="28"/>
          <w:szCs w:val="28"/>
          <w:lang w:bidi="ar-DZ"/>
        </w:rPr>
        <w:t xml:space="preserve"> – inégalité et pauvreté : limites conceptuelles et tendances récentes – revue française</w:t>
      </w:r>
      <w:r w:rsidR="00356D86">
        <w:rPr>
          <w:rFonts w:ascii="Traditional Arabic" w:hAnsi="Traditional Arabic" w:cs="Traditional Arabic"/>
          <w:sz w:val="28"/>
          <w:szCs w:val="28"/>
          <w:lang w:bidi="ar-DZ"/>
        </w:rPr>
        <w:t xml:space="preserve"> d’économie – volume 15 – N</w:t>
      </w:r>
      <w:r w:rsidR="006736A0" w:rsidRPr="000275A8">
        <w:rPr>
          <w:rFonts w:ascii="Traditional Arabic" w:hAnsi="Traditional Arabic" w:cs="Traditional Arabic"/>
          <w:sz w:val="28"/>
          <w:szCs w:val="28"/>
          <w:lang w:bidi="ar-DZ"/>
        </w:rPr>
        <w:t xml:space="preserve"> 3 – 2001 </w:t>
      </w:r>
    </w:p>
    <w:p w:rsidR="006736A0" w:rsidRPr="000275A8" w:rsidRDefault="006736A0" w:rsidP="00B43A54">
      <w:pPr>
        <w:pStyle w:val="Notedebasdepage"/>
        <w:spacing w:after="0" w:line="240" w:lineRule="auto"/>
        <w:jc w:val="left"/>
        <w:rPr>
          <w:rFonts w:ascii="Traditional Arabic" w:hAnsi="Traditional Arabic" w:cs="Traditional Arabic"/>
          <w:sz w:val="28"/>
          <w:szCs w:val="28"/>
          <w:rtl/>
        </w:rPr>
      </w:pPr>
      <w:r w:rsidRPr="000275A8">
        <w:rPr>
          <w:rFonts w:ascii="Traditional Arabic" w:hAnsi="Traditional Arabic" w:cs="Traditional Arabic"/>
          <w:sz w:val="28"/>
          <w:szCs w:val="28"/>
          <w:rtl/>
        </w:rPr>
        <w:t xml:space="preserve"> </w:t>
      </w:r>
      <w:r w:rsidR="00603048">
        <w:rPr>
          <w:rFonts w:ascii="Traditional Arabic" w:hAnsi="Traditional Arabic" w:cs="Traditional Arabic" w:hint="cs"/>
          <w:sz w:val="28"/>
          <w:szCs w:val="28"/>
          <w:rtl/>
        </w:rPr>
        <w:t>11</w:t>
      </w:r>
      <w:r w:rsidR="00184375" w:rsidRPr="000275A8">
        <w:rPr>
          <w:rFonts w:ascii="Traditional Arabic" w:hAnsi="Traditional Arabic" w:cs="Traditional Arabic"/>
          <w:sz w:val="28"/>
          <w:szCs w:val="28"/>
        </w:rPr>
        <w:t xml:space="preserve"> </w:t>
      </w:r>
      <w:r w:rsidRPr="000275A8">
        <w:rPr>
          <w:rFonts w:ascii="Traditional Arabic" w:hAnsi="Traditional Arabic" w:cs="Traditional Arabic"/>
          <w:sz w:val="28"/>
          <w:szCs w:val="28"/>
        </w:rPr>
        <w:t xml:space="preserve">- Serge </w:t>
      </w:r>
      <w:proofErr w:type="spellStart"/>
      <w:r w:rsidRPr="000275A8">
        <w:rPr>
          <w:rFonts w:ascii="Traditional Arabic" w:hAnsi="Traditional Arabic" w:cs="Traditional Arabic"/>
          <w:sz w:val="28"/>
          <w:szCs w:val="28"/>
        </w:rPr>
        <w:t>D’agostino</w:t>
      </w:r>
      <w:proofErr w:type="spellEnd"/>
      <w:r w:rsidRPr="000275A8">
        <w:rPr>
          <w:rFonts w:ascii="Traditional Arabic" w:hAnsi="Traditional Arabic" w:cs="Traditional Arabic"/>
          <w:sz w:val="28"/>
          <w:szCs w:val="28"/>
        </w:rPr>
        <w:t xml:space="preserve"> et Nicole Duvert – </w:t>
      </w:r>
      <w:r w:rsidR="00623824" w:rsidRPr="00623824">
        <w:rPr>
          <w:rFonts w:ascii="Traditional Arabic" w:hAnsi="Traditional Arabic" w:cs="Traditional Arabic"/>
          <w:sz w:val="28"/>
          <w:szCs w:val="28"/>
        </w:rPr>
        <w:t>la pauvreté –</w:t>
      </w:r>
      <w:proofErr w:type="spellStart"/>
      <w:r w:rsidR="00623824" w:rsidRPr="00623824">
        <w:rPr>
          <w:rFonts w:ascii="Traditional Arabic" w:hAnsi="Traditional Arabic" w:cs="Traditional Arabic"/>
          <w:sz w:val="28"/>
          <w:szCs w:val="28"/>
        </w:rPr>
        <w:t>editions</w:t>
      </w:r>
      <w:proofErr w:type="spellEnd"/>
      <w:r w:rsidR="00623824" w:rsidRPr="00623824">
        <w:rPr>
          <w:rFonts w:ascii="Traditional Arabic" w:hAnsi="Traditional Arabic" w:cs="Traditional Arabic"/>
          <w:sz w:val="28"/>
          <w:szCs w:val="28"/>
        </w:rPr>
        <w:t xml:space="preserve"> Bréal- France – 2008</w:t>
      </w:r>
      <w:r w:rsidRPr="000275A8">
        <w:rPr>
          <w:rFonts w:ascii="Traditional Arabic" w:hAnsi="Traditional Arabic" w:cs="Traditional Arabic"/>
          <w:sz w:val="28"/>
          <w:szCs w:val="28"/>
        </w:rPr>
        <w:t xml:space="preserve"> </w:t>
      </w:r>
    </w:p>
    <w:p w:rsidR="00B43A54" w:rsidRPr="00F6629F" w:rsidRDefault="00B43A54" w:rsidP="00B43A54">
      <w:pPr>
        <w:spacing w:line="240" w:lineRule="auto"/>
        <w:jc w:val="left"/>
        <w:rPr>
          <w:rFonts w:asciiTheme="majorBidi" w:hAnsiTheme="majorBidi" w:cstheme="majorBidi"/>
          <w:b/>
          <w:bCs/>
          <w:sz w:val="24"/>
          <w:szCs w:val="24"/>
          <w:lang w:val="en-US"/>
        </w:rPr>
      </w:pPr>
      <w:r w:rsidRPr="00F6629F">
        <w:rPr>
          <w:rFonts w:asciiTheme="majorBidi" w:hAnsiTheme="majorBidi" w:cstheme="majorBidi"/>
          <w:b/>
          <w:bCs/>
          <w:sz w:val="24"/>
          <w:szCs w:val="24"/>
          <w:lang w:val="en-US"/>
        </w:rPr>
        <w:lastRenderedPageBreak/>
        <w:t>References:</w:t>
      </w:r>
    </w:p>
    <w:p w:rsidR="00B43A54" w:rsidRPr="00B45984" w:rsidRDefault="00B43A54" w:rsidP="00B43A54">
      <w:pPr>
        <w:spacing w:line="240" w:lineRule="auto"/>
        <w:jc w:val="left"/>
        <w:rPr>
          <w:rFonts w:asciiTheme="majorBidi" w:hAnsiTheme="majorBidi" w:cstheme="majorBidi"/>
          <w:sz w:val="24"/>
          <w:szCs w:val="24"/>
          <w:lang w:val="en-US"/>
        </w:rPr>
      </w:pPr>
      <w:r>
        <w:rPr>
          <w:rFonts w:asciiTheme="majorBidi" w:hAnsiTheme="majorBidi" w:cstheme="majorBidi"/>
          <w:sz w:val="24"/>
          <w:szCs w:val="24"/>
          <w:lang w:val="en-US"/>
        </w:rPr>
        <w:t xml:space="preserve">1- </w:t>
      </w:r>
      <w:r w:rsidRPr="00B45984">
        <w:rPr>
          <w:rFonts w:asciiTheme="majorBidi" w:hAnsiTheme="majorBidi" w:cstheme="majorBidi"/>
          <w:sz w:val="24"/>
          <w:szCs w:val="24"/>
          <w:lang w:val="en-US"/>
        </w:rPr>
        <w:t xml:space="preserve">Anthony </w:t>
      </w:r>
      <w:proofErr w:type="spellStart"/>
      <w:r w:rsidRPr="00B45984">
        <w:rPr>
          <w:rFonts w:asciiTheme="majorBidi" w:hAnsiTheme="majorBidi" w:cstheme="majorBidi"/>
          <w:sz w:val="24"/>
          <w:szCs w:val="24"/>
          <w:lang w:val="en-US"/>
        </w:rPr>
        <w:t>Guddens</w:t>
      </w:r>
      <w:proofErr w:type="spellEnd"/>
      <w:r>
        <w:rPr>
          <w:rFonts w:asciiTheme="majorBidi" w:hAnsiTheme="majorBidi" w:cstheme="majorBidi"/>
          <w:sz w:val="24"/>
          <w:szCs w:val="24"/>
          <w:lang w:val="en-US"/>
        </w:rPr>
        <w:t>,</w:t>
      </w:r>
      <w:r w:rsidRPr="00B45984">
        <w:rPr>
          <w:rFonts w:asciiTheme="majorBidi" w:hAnsiTheme="majorBidi" w:cstheme="majorBidi"/>
          <w:sz w:val="24"/>
          <w:szCs w:val="24"/>
          <w:lang w:val="en-US"/>
        </w:rPr>
        <w:t xml:space="preserve"> </w:t>
      </w:r>
      <w:r w:rsidRPr="00B45984">
        <w:rPr>
          <w:rFonts w:asciiTheme="majorBidi" w:hAnsiTheme="majorBidi" w:cstheme="majorBidi"/>
          <w:i/>
          <w:iCs/>
          <w:sz w:val="24"/>
          <w:szCs w:val="24"/>
          <w:lang w:val="en-US"/>
        </w:rPr>
        <w:t>Sociology</w:t>
      </w:r>
      <w:r>
        <w:rPr>
          <w:rFonts w:asciiTheme="majorBidi" w:hAnsiTheme="majorBidi" w:cstheme="majorBidi"/>
          <w:i/>
          <w:iCs/>
          <w:sz w:val="24"/>
          <w:szCs w:val="24"/>
          <w:lang w:val="en-US"/>
        </w:rPr>
        <w:t xml:space="preserve">, </w:t>
      </w:r>
      <w:r w:rsidRPr="00B45984">
        <w:rPr>
          <w:rFonts w:asciiTheme="majorBidi" w:hAnsiTheme="majorBidi" w:cstheme="majorBidi"/>
          <w:sz w:val="24"/>
          <w:szCs w:val="24"/>
          <w:lang w:val="en-US"/>
        </w:rPr>
        <w:t>Translation</w:t>
      </w:r>
      <w:r>
        <w:rPr>
          <w:rFonts w:asciiTheme="majorBidi" w:hAnsiTheme="majorBidi" w:cstheme="majorBidi"/>
          <w:sz w:val="24"/>
          <w:szCs w:val="24"/>
          <w:lang w:val="en-US"/>
        </w:rPr>
        <w:t xml:space="preserve"> of </w:t>
      </w:r>
      <w:r w:rsidRPr="00B45984">
        <w:rPr>
          <w:rFonts w:asciiTheme="majorBidi" w:hAnsiTheme="majorBidi" w:cstheme="majorBidi"/>
          <w:sz w:val="24"/>
          <w:szCs w:val="24"/>
          <w:lang w:val="en-US"/>
        </w:rPr>
        <w:t>Fayez Al-</w:t>
      </w:r>
      <w:proofErr w:type="spellStart"/>
      <w:r w:rsidRPr="00B45984">
        <w:rPr>
          <w:rFonts w:asciiTheme="majorBidi" w:hAnsiTheme="majorBidi" w:cstheme="majorBidi"/>
          <w:sz w:val="24"/>
          <w:szCs w:val="24"/>
          <w:lang w:val="en-US"/>
        </w:rPr>
        <w:t>Sayagh</w:t>
      </w:r>
      <w:proofErr w:type="spellEnd"/>
      <w:r>
        <w:rPr>
          <w:rFonts w:asciiTheme="majorBidi" w:hAnsiTheme="majorBidi" w:cstheme="majorBidi"/>
          <w:sz w:val="24"/>
          <w:szCs w:val="24"/>
          <w:lang w:val="en-US"/>
        </w:rPr>
        <w:t>,</w:t>
      </w:r>
      <w:r w:rsidRPr="00B45984">
        <w:rPr>
          <w:rFonts w:asciiTheme="majorBidi" w:hAnsiTheme="majorBidi" w:cstheme="majorBidi"/>
          <w:sz w:val="24"/>
          <w:szCs w:val="24"/>
          <w:lang w:val="en-US"/>
        </w:rPr>
        <w:t xml:space="preserve"> Arab Organization</w:t>
      </w:r>
      <w:r>
        <w:rPr>
          <w:rFonts w:asciiTheme="majorBidi" w:hAnsiTheme="majorBidi" w:cstheme="majorBidi"/>
          <w:sz w:val="24"/>
          <w:szCs w:val="24"/>
          <w:lang w:val="en-US"/>
        </w:rPr>
        <w:t xml:space="preserve"> of Translation, </w:t>
      </w:r>
      <w:r w:rsidRPr="00B45984">
        <w:rPr>
          <w:rFonts w:asciiTheme="majorBidi" w:hAnsiTheme="majorBidi" w:cstheme="majorBidi"/>
          <w:sz w:val="24"/>
          <w:szCs w:val="24"/>
          <w:lang w:val="en-US"/>
        </w:rPr>
        <w:t>Beirut 2005</w:t>
      </w:r>
      <w:r>
        <w:rPr>
          <w:rFonts w:asciiTheme="majorBidi" w:hAnsiTheme="majorBidi" w:cstheme="majorBidi"/>
          <w:sz w:val="24"/>
          <w:szCs w:val="24"/>
          <w:lang w:val="en-US"/>
        </w:rPr>
        <w:t>.</w:t>
      </w:r>
    </w:p>
    <w:p w:rsidR="003F517A" w:rsidRPr="002B0156" w:rsidRDefault="00B43A54" w:rsidP="003F517A">
      <w:pPr>
        <w:spacing w:line="240" w:lineRule="auto"/>
        <w:jc w:val="left"/>
        <w:rPr>
          <w:rFonts w:asciiTheme="majorBidi" w:hAnsiTheme="majorBidi" w:cstheme="majorBidi"/>
          <w:sz w:val="24"/>
          <w:szCs w:val="24"/>
          <w:lang w:val="en-US"/>
        </w:rPr>
      </w:pPr>
      <w:r w:rsidRPr="003F517A">
        <w:rPr>
          <w:rFonts w:asciiTheme="majorBidi" w:hAnsiTheme="majorBidi" w:cstheme="majorBidi"/>
          <w:sz w:val="24"/>
          <w:szCs w:val="24"/>
          <w:lang w:val="en-US"/>
        </w:rPr>
        <w:t xml:space="preserve">2 - </w:t>
      </w:r>
      <w:r w:rsidR="003F517A" w:rsidRPr="002B0156">
        <w:rPr>
          <w:rFonts w:asciiTheme="majorBidi" w:hAnsiTheme="majorBidi" w:cstheme="majorBidi"/>
          <w:sz w:val="24"/>
          <w:szCs w:val="24"/>
          <w:lang w:val="en-US"/>
        </w:rPr>
        <w:t>Ibra</w:t>
      </w:r>
      <w:r w:rsidR="003F517A">
        <w:rPr>
          <w:rFonts w:asciiTheme="majorBidi" w:hAnsiTheme="majorBidi" w:cstheme="majorBidi"/>
          <w:sz w:val="24"/>
          <w:szCs w:val="24"/>
          <w:lang w:val="en-US"/>
        </w:rPr>
        <w:t>him Al-</w:t>
      </w:r>
      <w:proofErr w:type="spellStart"/>
      <w:r w:rsidR="003F517A">
        <w:rPr>
          <w:rFonts w:asciiTheme="majorBidi" w:hAnsiTheme="majorBidi" w:cstheme="majorBidi"/>
          <w:sz w:val="24"/>
          <w:szCs w:val="24"/>
          <w:lang w:val="en-US"/>
        </w:rPr>
        <w:t>Tahawi</w:t>
      </w:r>
      <w:proofErr w:type="spellEnd"/>
      <w:r w:rsidR="003F517A">
        <w:rPr>
          <w:rFonts w:asciiTheme="majorBidi" w:hAnsiTheme="majorBidi" w:cstheme="majorBidi"/>
          <w:sz w:val="24"/>
          <w:szCs w:val="24"/>
          <w:lang w:val="en-US"/>
        </w:rPr>
        <w:t xml:space="preserve">, </w:t>
      </w:r>
      <w:r w:rsidR="003F517A" w:rsidRPr="00F6629F">
        <w:rPr>
          <w:rFonts w:asciiTheme="majorBidi" w:hAnsiTheme="majorBidi" w:cstheme="majorBidi"/>
          <w:i/>
          <w:iCs/>
          <w:sz w:val="24"/>
          <w:szCs w:val="24"/>
          <w:lang w:val="en-US"/>
        </w:rPr>
        <w:t>Islamic Economy: Doctrine and System</w:t>
      </w:r>
      <w:r w:rsidR="003F517A" w:rsidRPr="002B0156">
        <w:rPr>
          <w:rFonts w:asciiTheme="majorBidi" w:hAnsiTheme="majorBidi" w:cstheme="majorBidi"/>
          <w:sz w:val="24"/>
          <w:szCs w:val="24"/>
          <w:lang w:val="en-US"/>
        </w:rPr>
        <w:t xml:space="preserve"> (Comparative Study), Part I, Publications of the Modern Library, Beirut, 1974.</w:t>
      </w:r>
    </w:p>
    <w:p w:rsidR="003F517A" w:rsidRPr="003F517A" w:rsidRDefault="00B43A54" w:rsidP="003F517A">
      <w:pPr>
        <w:spacing w:line="240" w:lineRule="auto"/>
        <w:jc w:val="left"/>
        <w:rPr>
          <w:rFonts w:asciiTheme="majorBidi" w:hAnsiTheme="majorBidi" w:cstheme="majorBidi"/>
          <w:sz w:val="24"/>
          <w:szCs w:val="24"/>
          <w:lang w:val="en-US"/>
        </w:rPr>
      </w:pPr>
      <w:r w:rsidRPr="003F517A">
        <w:rPr>
          <w:rFonts w:asciiTheme="majorBidi" w:hAnsiTheme="majorBidi" w:cstheme="majorBidi"/>
          <w:sz w:val="24"/>
          <w:szCs w:val="24"/>
          <w:lang w:val="en-US"/>
        </w:rPr>
        <w:t>3</w:t>
      </w:r>
      <w:r w:rsidR="003F517A" w:rsidRPr="003F517A">
        <w:rPr>
          <w:rFonts w:asciiTheme="majorBidi" w:hAnsiTheme="majorBidi" w:cstheme="majorBidi"/>
          <w:sz w:val="24"/>
          <w:szCs w:val="24"/>
          <w:lang w:val="en-US"/>
        </w:rPr>
        <w:t>- Ibrahim Mahmoud Abdel-</w:t>
      </w:r>
      <w:proofErr w:type="spellStart"/>
      <w:r w:rsidR="003F517A" w:rsidRPr="003F517A">
        <w:rPr>
          <w:rFonts w:asciiTheme="majorBidi" w:hAnsiTheme="majorBidi" w:cstheme="majorBidi"/>
          <w:sz w:val="24"/>
          <w:szCs w:val="24"/>
          <w:lang w:val="en-US"/>
        </w:rPr>
        <w:t>Rady</w:t>
      </w:r>
      <w:proofErr w:type="spellEnd"/>
      <w:r w:rsidR="003F517A" w:rsidRPr="003F517A">
        <w:rPr>
          <w:rFonts w:asciiTheme="majorBidi" w:hAnsiTheme="majorBidi" w:cstheme="majorBidi"/>
          <w:sz w:val="24"/>
          <w:szCs w:val="24"/>
          <w:lang w:val="en-US"/>
        </w:rPr>
        <w:t xml:space="preserve"> - effective Islamic solutions to the problem of unemployment - Dar El </w:t>
      </w:r>
      <w:proofErr w:type="spellStart"/>
      <w:r w:rsidR="003F517A" w:rsidRPr="003F517A">
        <w:rPr>
          <w:rFonts w:asciiTheme="majorBidi" w:hAnsiTheme="majorBidi" w:cstheme="majorBidi"/>
          <w:sz w:val="24"/>
          <w:szCs w:val="24"/>
          <w:lang w:val="en-US"/>
        </w:rPr>
        <w:t>Fath</w:t>
      </w:r>
      <w:proofErr w:type="spellEnd"/>
      <w:r w:rsidR="003F517A" w:rsidRPr="003F517A">
        <w:rPr>
          <w:rFonts w:asciiTheme="majorBidi" w:hAnsiTheme="majorBidi" w:cstheme="majorBidi"/>
          <w:sz w:val="24"/>
          <w:szCs w:val="24"/>
          <w:lang w:val="en-US"/>
        </w:rPr>
        <w:t xml:space="preserve"> - Alexandria - 2008</w:t>
      </w:r>
    </w:p>
    <w:p w:rsidR="003F517A" w:rsidRDefault="00B43A54" w:rsidP="00B43A54">
      <w:pPr>
        <w:spacing w:line="240" w:lineRule="auto"/>
        <w:jc w:val="left"/>
        <w:rPr>
          <w:rFonts w:asciiTheme="majorBidi" w:hAnsiTheme="majorBidi" w:cstheme="majorBidi"/>
          <w:sz w:val="24"/>
          <w:szCs w:val="24"/>
          <w:lang w:val="en-US"/>
        </w:rPr>
      </w:pPr>
      <w:r w:rsidRPr="002B0156">
        <w:rPr>
          <w:rFonts w:asciiTheme="majorBidi" w:hAnsiTheme="majorBidi" w:cstheme="majorBidi"/>
          <w:sz w:val="24"/>
          <w:szCs w:val="24"/>
          <w:lang w:val="en-US"/>
        </w:rPr>
        <w:t xml:space="preserve">4- </w:t>
      </w:r>
      <w:r w:rsidR="003F517A">
        <w:rPr>
          <w:rFonts w:asciiTheme="majorBidi" w:hAnsiTheme="majorBidi" w:cstheme="majorBidi"/>
          <w:sz w:val="24"/>
          <w:szCs w:val="24"/>
          <w:lang w:val="en-US"/>
        </w:rPr>
        <w:t xml:space="preserve">Suleiman </w:t>
      </w:r>
      <w:proofErr w:type="spellStart"/>
      <w:r w:rsidR="003F517A">
        <w:rPr>
          <w:rFonts w:asciiTheme="majorBidi" w:hAnsiTheme="majorBidi" w:cstheme="majorBidi"/>
          <w:sz w:val="24"/>
          <w:szCs w:val="24"/>
          <w:lang w:val="en-US"/>
        </w:rPr>
        <w:t>Yahfoufi</w:t>
      </w:r>
      <w:proofErr w:type="spellEnd"/>
      <w:r w:rsidR="003F517A">
        <w:rPr>
          <w:rFonts w:asciiTheme="majorBidi" w:hAnsiTheme="majorBidi" w:cstheme="majorBidi"/>
          <w:sz w:val="24"/>
          <w:szCs w:val="24"/>
          <w:lang w:val="en-US"/>
        </w:rPr>
        <w:t>,</w:t>
      </w:r>
      <w:r w:rsidR="003F517A" w:rsidRPr="002B0156">
        <w:rPr>
          <w:rFonts w:asciiTheme="majorBidi" w:hAnsiTheme="majorBidi" w:cstheme="majorBidi"/>
          <w:sz w:val="24"/>
          <w:szCs w:val="24"/>
          <w:lang w:val="en-US"/>
        </w:rPr>
        <w:t xml:space="preserve"> </w:t>
      </w:r>
      <w:r w:rsidR="003F517A" w:rsidRPr="00F6629F">
        <w:rPr>
          <w:rFonts w:asciiTheme="majorBidi" w:hAnsiTheme="majorBidi" w:cstheme="majorBidi"/>
          <w:i/>
          <w:iCs/>
          <w:sz w:val="24"/>
          <w:szCs w:val="24"/>
          <w:lang w:val="en-US"/>
        </w:rPr>
        <w:t>Social Security in Islam and its Preventive Effect against Crime</w:t>
      </w:r>
      <w:r w:rsidR="003F517A">
        <w:rPr>
          <w:rFonts w:asciiTheme="majorBidi" w:hAnsiTheme="majorBidi" w:cstheme="majorBidi"/>
          <w:sz w:val="24"/>
          <w:szCs w:val="24"/>
          <w:lang w:val="en-US"/>
        </w:rPr>
        <w:t>,</w:t>
      </w:r>
      <w:r w:rsidR="003F517A" w:rsidRPr="002B0156">
        <w:rPr>
          <w:rFonts w:asciiTheme="majorBidi" w:hAnsiTheme="majorBidi" w:cstheme="majorBidi"/>
          <w:sz w:val="24"/>
          <w:szCs w:val="24"/>
          <w:lang w:val="en-US"/>
        </w:rPr>
        <w:t xml:space="preserve"> </w:t>
      </w:r>
      <w:proofErr w:type="gramStart"/>
      <w:r w:rsidR="003F517A" w:rsidRPr="002B0156">
        <w:rPr>
          <w:rFonts w:asciiTheme="majorBidi" w:hAnsiTheme="majorBidi" w:cstheme="majorBidi"/>
          <w:sz w:val="24"/>
          <w:szCs w:val="24"/>
          <w:lang w:val="en-US"/>
        </w:rPr>
        <w:t>The</w:t>
      </w:r>
      <w:proofErr w:type="gramEnd"/>
      <w:r w:rsidR="003F517A" w:rsidRPr="002B0156">
        <w:rPr>
          <w:rFonts w:asciiTheme="majorBidi" w:hAnsiTheme="majorBidi" w:cstheme="majorBidi"/>
          <w:sz w:val="24"/>
          <w:szCs w:val="24"/>
          <w:lang w:val="en-US"/>
        </w:rPr>
        <w:t xml:space="preserve"> International House</w:t>
      </w:r>
      <w:r w:rsidR="003F517A">
        <w:rPr>
          <w:rFonts w:asciiTheme="majorBidi" w:hAnsiTheme="majorBidi" w:cstheme="majorBidi"/>
          <w:sz w:val="24"/>
          <w:szCs w:val="24"/>
          <w:lang w:val="en-US"/>
        </w:rPr>
        <w:t>,</w:t>
      </w:r>
      <w:r w:rsidR="003F517A" w:rsidRPr="002B0156">
        <w:rPr>
          <w:rFonts w:asciiTheme="majorBidi" w:hAnsiTheme="majorBidi" w:cstheme="majorBidi"/>
          <w:sz w:val="24"/>
          <w:szCs w:val="24"/>
          <w:lang w:val="en-US"/>
        </w:rPr>
        <w:t xml:space="preserve"> </w:t>
      </w:r>
      <w:r w:rsidR="003F517A">
        <w:rPr>
          <w:rFonts w:asciiTheme="majorBidi" w:hAnsiTheme="majorBidi" w:cstheme="majorBidi"/>
          <w:sz w:val="24"/>
          <w:szCs w:val="24"/>
          <w:lang w:val="en-US"/>
        </w:rPr>
        <w:t>NP, ND</w:t>
      </w:r>
      <w:r w:rsidR="003F517A" w:rsidRPr="002B0156">
        <w:rPr>
          <w:rFonts w:asciiTheme="majorBidi" w:hAnsiTheme="majorBidi" w:cstheme="majorBidi"/>
          <w:sz w:val="24"/>
          <w:szCs w:val="24"/>
          <w:lang w:val="en-US"/>
        </w:rPr>
        <w:t xml:space="preserve"> </w:t>
      </w:r>
    </w:p>
    <w:p w:rsidR="003F517A" w:rsidRPr="002B0156" w:rsidRDefault="00B43A54" w:rsidP="003F517A">
      <w:pPr>
        <w:spacing w:line="240" w:lineRule="auto"/>
        <w:jc w:val="left"/>
        <w:rPr>
          <w:rFonts w:asciiTheme="majorBidi" w:hAnsiTheme="majorBidi" w:cstheme="majorBidi"/>
          <w:sz w:val="24"/>
          <w:szCs w:val="24"/>
          <w:lang w:val="en-US"/>
        </w:rPr>
      </w:pPr>
      <w:r w:rsidRPr="003F517A">
        <w:rPr>
          <w:rFonts w:asciiTheme="majorBidi" w:hAnsiTheme="majorBidi" w:cstheme="majorBidi"/>
          <w:sz w:val="24"/>
          <w:szCs w:val="24"/>
          <w:lang w:val="en-US"/>
        </w:rPr>
        <w:t xml:space="preserve">5 - </w:t>
      </w:r>
      <w:r w:rsidR="003F517A" w:rsidRPr="002B0156">
        <w:rPr>
          <w:rFonts w:asciiTheme="majorBidi" w:hAnsiTheme="majorBidi" w:cstheme="majorBidi"/>
          <w:sz w:val="24"/>
          <w:szCs w:val="24"/>
          <w:lang w:val="en-US"/>
        </w:rPr>
        <w:t xml:space="preserve">Othman Mohammed </w:t>
      </w:r>
      <w:proofErr w:type="spellStart"/>
      <w:r w:rsidR="003F517A" w:rsidRPr="002B0156">
        <w:rPr>
          <w:rFonts w:asciiTheme="majorBidi" w:hAnsiTheme="majorBidi" w:cstheme="majorBidi"/>
          <w:sz w:val="24"/>
          <w:szCs w:val="24"/>
          <w:lang w:val="en-US"/>
        </w:rPr>
        <w:t>Ghneim</w:t>
      </w:r>
      <w:proofErr w:type="spellEnd"/>
      <w:r w:rsidR="003F517A" w:rsidRPr="002B0156">
        <w:rPr>
          <w:rFonts w:asciiTheme="majorBidi" w:hAnsiTheme="majorBidi" w:cstheme="majorBidi"/>
          <w:sz w:val="24"/>
          <w:szCs w:val="24"/>
          <w:lang w:val="en-US"/>
        </w:rPr>
        <w:t xml:space="preserve"> and </w:t>
      </w:r>
      <w:proofErr w:type="spellStart"/>
      <w:r w:rsidR="003F517A" w:rsidRPr="002B0156">
        <w:rPr>
          <w:rFonts w:asciiTheme="majorBidi" w:hAnsiTheme="majorBidi" w:cstheme="majorBidi"/>
          <w:sz w:val="24"/>
          <w:szCs w:val="24"/>
          <w:lang w:val="en-US"/>
        </w:rPr>
        <w:t>Majda</w:t>
      </w:r>
      <w:proofErr w:type="spellEnd"/>
      <w:r w:rsidR="003F517A" w:rsidRPr="002B0156">
        <w:rPr>
          <w:rFonts w:asciiTheme="majorBidi" w:hAnsiTheme="majorBidi" w:cstheme="majorBidi"/>
          <w:sz w:val="24"/>
          <w:szCs w:val="24"/>
          <w:lang w:val="en-US"/>
        </w:rPr>
        <w:t xml:space="preserve"> Ahmad Abu </w:t>
      </w:r>
      <w:proofErr w:type="spellStart"/>
      <w:proofErr w:type="gramStart"/>
      <w:r w:rsidR="003F517A" w:rsidRPr="002B0156">
        <w:rPr>
          <w:rFonts w:asciiTheme="majorBidi" w:hAnsiTheme="majorBidi" w:cstheme="majorBidi"/>
          <w:sz w:val="24"/>
          <w:szCs w:val="24"/>
          <w:lang w:val="en-US"/>
        </w:rPr>
        <w:t>Zant</w:t>
      </w:r>
      <w:proofErr w:type="spellEnd"/>
      <w:r w:rsidR="003F517A" w:rsidRPr="002B0156">
        <w:rPr>
          <w:rFonts w:asciiTheme="majorBidi" w:hAnsiTheme="majorBidi" w:cstheme="majorBidi"/>
          <w:sz w:val="24"/>
          <w:szCs w:val="24"/>
          <w:lang w:val="en-US"/>
        </w:rPr>
        <w:t xml:space="preserve"> </w:t>
      </w:r>
      <w:r w:rsidR="003F517A">
        <w:rPr>
          <w:rFonts w:asciiTheme="majorBidi" w:hAnsiTheme="majorBidi" w:cstheme="majorBidi"/>
          <w:sz w:val="24"/>
          <w:szCs w:val="24"/>
          <w:lang w:val="en-US"/>
        </w:rPr>
        <w:t>,</w:t>
      </w:r>
      <w:proofErr w:type="gramEnd"/>
      <w:r w:rsidR="003F517A" w:rsidRPr="002B0156">
        <w:rPr>
          <w:rFonts w:asciiTheme="majorBidi" w:hAnsiTheme="majorBidi" w:cstheme="majorBidi"/>
          <w:sz w:val="24"/>
          <w:szCs w:val="24"/>
          <w:lang w:val="en-US"/>
        </w:rPr>
        <w:t xml:space="preserve"> </w:t>
      </w:r>
      <w:r w:rsidR="003F517A" w:rsidRPr="000A0A90">
        <w:rPr>
          <w:rFonts w:asciiTheme="majorBidi" w:hAnsiTheme="majorBidi" w:cstheme="majorBidi"/>
          <w:i/>
          <w:iCs/>
          <w:sz w:val="24"/>
          <w:szCs w:val="24"/>
          <w:lang w:val="en-US"/>
        </w:rPr>
        <w:t xml:space="preserve">Sustainable Development </w:t>
      </w:r>
      <w:r w:rsidR="003F517A" w:rsidRPr="002B0156">
        <w:rPr>
          <w:rFonts w:asciiTheme="majorBidi" w:hAnsiTheme="majorBidi" w:cstheme="majorBidi"/>
          <w:sz w:val="24"/>
          <w:szCs w:val="24"/>
          <w:lang w:val="en-US"/>
        </w:rPr>
        <w:t>(Philosophy, Planning Methods and Measuring Instruments) - Dar Al-</w:t>
      </w:r>
      <w:proofErr w:type="spellStart"/>
      <w:r w:rsidR="003F517A" w:rsidRPr="002B0156">
        <w:rPr>
          <w:rFonts w:asciiTheme="majorBidi" w:hAnsiTheme="majorBidi" w:cstheme="majorBidi"/>
          <w:sz w:val="24"/>
          <w:szCs w:val="24"/>
          <w:lang w:val="en-US"/>
        </w:rPr>
        <w:t>Safaa</w:t>
      </w:r>
      <w:proofErr w:type="spellEnd"/>
      <w:r w:rsidR="003F517A" w:rsidRPr="002B0156">
        <w:rPr>
          <w:rFonts w:asciiTheme="majorBidi" w:hAnsiTheme="majorBidi" w:cstheme="majorBidi"/>
          <w:sz w:val="24"/>
          <w:szCs w:val="24"/>
          <w:lang w:val="en-US"/>
        </w:rPr>
        <w:t xml:space="preserve"> - Amman - 2006</w:t>
      </w:r>
    </w:p>
    <w:p w:rsidR="00B43A54" w:rsidRPr="002B0156" w:rsidRDefault="00B43A54" w:rsidP="00B43A54">
      <w:pPr>
        <w:spacing w:line="240" w:lineRule="auto"/>
        <w:jc w:val="left"/>
        <w:rPr>
          <w:rFonts w:asciiTheme="majorBidi" w:hAnsiTheme="majorBidi" w:cstheme="majorBidi"/>
          <w:sz w:val="24"/>
          <w:szCs w:val="24"/>
        </w:rPr>
      </w:pPr>
      <w:r w:rsidRPr="002B0156">
        <w:rPr>
          <w:rFonts w:asciiTheme="majorBidi" w:hAnsiTheme="majorBidi" w:cstheme="majorBidi"/>
          <w:sz w:val="24"/>
          <w:szCs w:val="24"/>
        </w:rPr>
        <w:t xml:space="preserve">Serge </w:t>
      </w:r>
      <w:proofErr w:type="spellStart"/>
      <w:r w:rsidRPr="002B0156">
        <w:rPr>
          <w:rFonts w:asciiTheme="majorBidi" w:hAnsiTheme="majorBidi" w:cstheme="majorBidi"/>
          <w:sz w:val="24"/>
          <w:szCs w:val="24"/>
        </w:rPr>
        <w:t>D’agostino</w:t>
      </w:r>
      <w:proofErr w:type="spellEnd"/>
      <w:r w:rsidRPr="002B0156">
        <w:rPr>
          <w:rFonts w:asciiTheme="majorBidi" w:hAnsiTheme="majorBidi" w:cstheme="majorBidi"/>
          <w:sz w:val="24"/>
          <w:szCs w:val="24"/>
        </w:rPr>
        <w:t xml:space="preserve"> et Nicole Duvert</w:t>
      </w:r>
      <w:r>
        <w:rPr>
          <w:rFonts w:asciiTheme="majorBidi" w:hAnsiTheme="majorBidi" w:cstheme="majorBidi"/>
          <w:sz w:val="24"/>
          <w:szCs w:val="24"/>
        </w:rPr>
        <w:t xml:space="preserve">, </w:t>
      </w:r>
      <w:r>
        <w:rPr>
          <w:rFonts w:asciiTheme="majorBidi" w:hAnsiTheme="majorBidi" w:cstheme="majorBidi"/>
          <w:i/>
          <w:iCs/>
          <w:sz w:val="24"/>
          <w:szCs w:val="24"/>
        </w:rPr>
        <w:t>L</w:t>
      </w:r>
      <w:r w:rsidRPr="000A0A90">
        <w:rPr>
          <w:rFonts w:asciiTheme="majorBidi" w:hAnsiTheme="majorBidi" w:cstheme="majorBidi"/>
          <w:i/>
          <w:iCs/>
          <w:sz w:val="24"/>
          <w:szCs w:val="24"/>
        </w:rPr>
        <w:t xml:space="preserve">a </w:t>
      </w:r>
      <w:r>
        <w:rPr>
          <w:rFonts w:asciiTheme="majorBidi" w:hAnsiTheme="majorBidi" w:cstheme="majorBidi"/>
          <w:i/>
          <w:iCs/>
          <w:sz w:val="24"/>
          <w:szCs w:val="24"/>
        </w:rPr>
        <w:t>P</w:t>
      </w:r>
      <w:r w:rsidRPr="000A0A90">
        <w:rPr>
          <w:rFonts w:asciiTheme="majorBidi" w:hAnsiTheme="majorBidi" w:cstheme="majorBidi"/>
          <w:i/>
          <w:iCs/>
          <w:sz w:val="24"/>
          <w:szCs w:val="24"/>
        </w:rPr>
        <w:t>auvreté</w:t>
      </w:r>
      <w:r>
        <w:rPr>
          <w:rFonts w:asciiTheme="majorBidi" w:hAnsiTheme="majorBidi" w:cstheme="majorBidi"/>
          <w:sz w:val="24"/>
          <w:szCs w:val="24"/>
        </w:rPr>
        <w:t xml:space="preserve">, </w:t>
      </w:r>
      <w:proofErr w:type="spellStart"/>
      <w:r w:rsidRPr="002B0156">
        <w:rPr>
          <w:rFonts w:asciiTheme="majorBidi" w:hAnsiTheme="majorBidi" w:cstheme="majorBidi"/>
          <w:sz w:val="24"/>
          <w:szCs w:val="24"/>
        </w:rPr>
        <w:t>editions</w:t>
      </w:r>
      <w:proofErr w:type="spellEnd"/>
      <w:r w:rsidRPr="002B0156">
        <w:rPr>
          <w:rFonts w:asciiTheme="majorBidi" w:hAnsiTheme="majorBidi" w:cstheme="majorBidi"/>
          <w:sz w:val="24"/>
          <w:szCs w:val="24"/>
        </w:rPr>
        <w:t xml:space="preserve"> Bréal- France - 2008</w:t>
      </w:r>
    </w:p>
    <w:p w:rsidR="003F517A" w:rsidRPr="002B0156" w:rsidRDefault="00B43A54" w:rsidP="003F517A">
      <w:pPr>
        <w:spacing w:line="240" w:lineRule="auto"/>
        <w:jc w:val="left"/>
        <w:rPr>
          <w:rFonts w:asciiTheme="majorBidi" w:hAnsiTheme="majorBidi" w:cstheme="majorBidi"/>
          <w:sz w:val="24"/>
          <w:szCs w:val="24"/>
          <w:lang w:val="en-US"/>
        </w:rPr>
      </w:pPr>
      <w:r w:rsidRPr="002B0156">
        <w:rPr>
          <w:rFonts w:asciiTheme="majorBidi" w:hAnsiTheme="majorBidi" w:cstheme="majorBidi"/>
          <w:sz w:val="24"/>
          <w:szCs w:val="24"/>
          <w:lang w:val="en-US"/>
        </w:rPr>
        <w:t xml:space="preserve">6 </w:t>
      </w:r>
      <w:r>
        <w:rPr>
          <w:rFonts w:asciiTheme="majorBidi" w:hAnsiTheme="majorBidi" w:cstheme="majorBidi"/>
          <w:sz w:val="24"/>
          <w:szCs w:val="24"/>
          <w:lang w:val="en-US"/>
        </w:rPr>
        <w:t>-</w:t>
      </w:r>
      <w:r w:rsidR="003F517A" w:rsidRPr="003F517A">
        <w:rPr>
          <w:rFonts w:asciiTheme="majorBidi" w:hAnsiTheme="majorBidi" w:cstheme="majorBidi"/>
          <w:sz w:val="24"/>
          <w:szCs w:val="24"/>
          <w:lang w:val="en-US"/>
        </w:rPr>
        <w:t xml:space="preserve"> </w:t>
      </w:r>
      <w:proofErr w:type="spellStart"/>
      <w:r w:rsidR="003F517A" w:rsidRPr="002B0156">
        <w:rPr>
          <w:rFonts w:asciiTheme="majorBidi" w:hAnsiTheme="majorBidi" w:cstheme="majorBidi"/>
          <w:sz w:val="24"/>
          <w:szCs w:val="24"/>
          <w:lang w:val="en-US"/>
        </w:rPr>
        <w:t>Kadri</w:t>
      </w:r>
      <w:proofErr w:type="spellEnd"/>
      <w:r w:rsidR="003F517A" w:rsidRPr="002B0156">
        <w:rPr>
          <w:rFonts w:asciiTheme="majorBidi" w:hAnsiTheme="majorBidi" w:cstheme="majorBidi"/>
          <w:sz w:val="24"/>
          <w:szCs w:val="24"/>
          <w:lang w:val="en-US"/>
        </w:rPr>
        <w:t xml:space="preserve"> Ali Abdel-</w:t>
      </w:r>
      <w:proofErr w:type="spellStart"/>
      <w:r w:rsidR="003F517A" w:rsidRPr="002B0156">
        <w:rPr>
          <w:rFonts w:asciiTheme="majorBidi" w:hAnsiTheme="majorBidi" w:cstheme="majorBidi"/>
          <w:sz w:val="24"/>
          <w:szCs w:val="24"/>
          <w:lang w:val="en-US"/>
        </w:rPr>
        <w:t>Me</w:t>
      </w:r>
      <w:r w:rsidR="003F517A">
        <w:rPr>
          <w:rFonts w:asciiTheme="majorBidi" w:hAnsiTheme="majorBidi" w:cstheme="majorBidi"/>
          <w:sz w:val="24"/>
          <w:szCs w:val="24"/>
          <w:lang w:val="en-US"/>
        </w:rPr>
        <w:t>j</w:t>
      </w:r>
      <w:r w:rsidR="003F517A" w:rsidRPr="002B0156">
        <w:rPr>
          <w:rFonts w:asciiTheme="majorBidi" w:hAnsiTheme="majorBidi" w:cstheme="majorBidi"/>
          <w:sz w:val="24"/>
          <w:szCs w:val="24"/>
          <w:lang w:val="en-US"/>
        </w:rPr>
        <w:t>id</w:t>
      </w:r>
      <w:proofErr w:type="spellEnd"/>
      <w:r w:rsidR="003F517A" w:rsidRPr="002B0156">
        <w:rPr>
          <w:rFonts w:asciiTheme="majorBidi" w:hAnsiTheme="majorBidi" w:cstheme="majorBidi"/>
          <w:sz w:val="24"/>
          <w:szCs w:val="24"/>
          <w:lang w:val="en-US"/>
        </w:rPr>
        <w:t xml:space="preserve">, </w:t>
      </w:r>
      <w:r w:rsidR="003F517A" w:rsidRPr="000A0A90">
        <w:rPr>
          <w:rFonts w:asciiTheme="majorBidi" w:hAnsiTheme="majorBidi" w:cstheme="majorBidi"/>
          <w:i/>
          <w:iCs/>
          <w:sz w:val="24"/>
          <w:szCs w:val="24"/>
          <w:lang w:val="en-US"/>
        </w:rPr>
        <w:t>Media and Human Rights</w:t>
      </w:r>
      <w:r w:rsidR="003F517A" w:rsidRPr="002B0156">
        <w:rPr>
          <w:rFonts w:asciiTheme="majorBidi" w:hAnsiTheme="majorBidi" w:cstheme="majorBidi"/>
          <w:sz w:val="24"/>
          <w:szCs w:val="24"/>
          <w:lang w:val="en-US"/>
        </w:rPr>
        <w:t xml:space="preserve"> (Intellectual Issues, Analytical and Field Study), New University Publishing House, Alexandria, 2008.</w:t>
      </w:r>
    </w:p>
    <w:p w:rsidR="00B43A54" w:rsidRPr="002B0156" w:rsidRDefault="00B43A54" w:rsidP="00B43A54">
      <w:pPr>
        <w:spacing w:line="240" w:lineRule="auto"/>
        <w:jc w:val="left"/>
        <w:rPr>
          <w:rFonts w:asciiTheme="majorBidi" w:hAnsiTheme="majorBidi" w:cstheme="majorBidi"/>
          <w:sz w:val="24"/>
          <w:szCs w:val="24"/>
          <w:lang w:val="en-US"/>
        </w:rPr>
      </w:pPr>
      <w:r>
        <w:rPr>
          <w:rFonts w:asciiTheme="majorBidi" w:hAnsiTheme="majorBidi" w:cstheme="majorBidi"/>
          <w:sz w:val="24"/>
          <w:szCs w:val="24"/>
          <w:lang w:val="en-US"/>
        </w:rPr>
        <w:t>7 - Mohammed Al-</w:t>
      </w:r>
      <w:proofErr w:type="spellStart"/>
      <w:r>
        <w:rPr>
          <w:rFonts w:asciiTheme="majorBidi" w:hAnsiTheme="majorBidi" w:cstheme="majorBidi"/>
          <w:sz w:val="24"/>
          <w:szCs w:val="24"/>
          <w:lang w:val="en-US"/>
        </w:rPr>
        <w:t>Suwaidi</w:t>
      </w:r>
      <w:proofErr w:type="spellEnd"/>
      <w:r>
        <w:rPr>
          <w:rFonts w:asciiTheme="majorBidi" w:hAnsiTheme="majorBidi" w:cstheme="majorBidi"/>
          <w:sz w:val="24"/>
          <w:szCs w:val="24"/>
          <w:lang w:val="en-US"/>
        </w:rPr>
        <w:t>,</w:t>
      </w:r>
      <w:r w:rsidRPr="002B0156">
        <w:rPr>
          <w:rFonts w:asciiTheme="majorBidi" w:hAnsiTheme="majorBidi" w:cstheme="majorBidi"/>
          <w:sz w:val="24"/>
          <w:szCs w:val="24"/>
          <w:lang w:val="en-US"/>
        </w:rPr>
        <w:t xml:space="preserve"> </w:t>
      </w:r>
      <w:r w:rsidRPr="000A0A90">
        <w:rPr>
          <w:rFonts w:asciiTheme="majorBidi" w:hAnsiTheme="majorBidi" w:cstheme="majorBidi"/>
          <w:i/>
          <w:iCs/>
          <w:sz w:val="24"/>
          <w:szCs w:val="24"/>
          <w:lang w:val="en-US"/>
        </w:rPr>
        <w:t>Introduction to the Study of Algerian Society</w:t>
      </w:r>
      <w:r w:rsidRPr="002B0156">
        <w:rPr>
          <w:rFonts w:asciiTheme="majorBidi" w:hAnsiTheme="majorBidi" w:cstheme="majorBidi"/>
          <w:sz w:val="24"/>
          <w:szCs w:val="24"/>
          <w:lang w:val="en-US"/>
        </w:rPr>
        <w:t xml:space="preserve"> (Sociological analysis of the most important manifestations of change in</w:t>
      </w:r>
      <w:r>
        <w:rPr>
          <w:rFonts w:asciiTheme="majorBidi" w:hAnsiTheme="majorBidi" w:cstheme="majorBidi"/>
          <w:sz w:val="24"/>
          <w:szCs w:val="24"/>
          <w:lang w:val="en-US"/>
        </w:rPr>
        <w:t xml:space="preserve"> contemporary Algerian society),</w:t>
      </w:r>
      <w:r w:rsidRPr="002B0156">
        <w:rPr>
          <w:rFonts w:asciiTheme="majorBidi" w:hAnsiTheme="majorBidi" w:cstheme="majorBidi"/>
          <w:sz w:val="24"/>
          <w:szCs w:val="24"/>
          <w:lang w:val="en-US"/>
        </w:rPr>
        <w:t xml:space="preserve"> Office of University Press - Algeria - 1990</w:t>
      </w:r>
    </w:p>
    <w:p w:rsidR="003F517A" w:rsidRDefault="00B43A54" w:rsidP="00B43A54">
      <w:pPr>
        <w:spacing w:line="240" w:lineRule="auto"/>
        <w:jc w:val="left"/>
        <w:rPr>
          <w:rFonts w:asciiTheme="majorBidi" w:hAnsiTheme="majorBidi" w:cstheme="majorBidi"/>
          <w:sz w:val="24"/>
          <w:szCs w:val="24"/>
          <w:lang w:val="en-US"/>
        </w:rPr>
      </w:pPr>
      <w:r w:rsidRPr="002B0156">
        <w:rPr>
          <w:rFonts w:asciiTheme="majorBidi" w:hAnsiTheme="majorBidi" w:cstheme="majorBidi"/>
          <w:sz w:val="24"/>
          <w:szCs w:val="24"/>
          <w:lang w:val="en-US"/>
        </w:rPr>
        <w:t xml:space="preserve">8. </w:t>
      </w:r>
      <w:proofErr w:type="spellStart"/>
      <w:r w:rsidR="003F517A" w:rsidRPr="002B0156">
        <w:rPr>
          <w:rFonts w:asciiTheme="majorBidi" w:hAnsiTheme="majorBidi" w:cstheme="majorBidi"/>
          <w:sz w:val="24"/>
          <w:szCs w:val="24"/>
          <w:lang w:val="en-US"/>
        </w:rPr>
        <w:t>Mohy</w:t>
      </w:r>
      <w:proofErr w:type="spellEnd"/>
      <w:r w:rsidR="003F517A" w:rsidRPr="002B0156">
        <w:rPr>
          <w:rFonts w:asciiTheme="majorBidi" w:hAnsiTheme="majorBidi" w:cstheme="majorBidi"/>
          <w:sz w:val="24"/>
          <w:szCs w:val="24"/>
          <w:lang w:val="en-US"/>
        </w:rPr>
        <w:t xml:space="preserve"> Mohamed </w:t>
      </w:r>
      <w:proofErr w:type="spellStart"/>
      <w:r w:rsidR="003F517A" w:rsidRPr="002B0156">
        <w:rPr>
          <w:rFonts w:asciiTheme="majorBidi" w:hAnsiTheme="majorBidi" w:cstheme="majorBidi"/>
          <w:sz w:val="24"/>
          <w:szCs w:val="24"/>
          <w:lang w:val="en-US"/>
        </w:rPr>
        <w:t>Mosaad</w:t>
      </w:r>
      <w:proofErr w:type="spellEnd"/>
      <w:r w:rsidR="003F517A" w:rsidRPr="002B0156">
        <w:rPr>
          <w:rFonts w:asciiTheme="majorBidi" w:hAnsiTheme="majorBidi" w:cstheme="majorBidi"/>
          <w:sz w:val="24"/>
          <w:szCs w:val="24"/>
          <w:lang w:val="en-US"/>
        </w:rPr>
        <w:t xml:space="preserve">, </w:t>
      </w:r>
      <w:r w:rsidR="003F517A" w:rsidRPr="00F6629F">
        <w:rPr>
          <w:rFonts w:asciiTheme="majorBidi" w:hAnsiTheme="majorBidi" w:cstheme="majorBidi"/>
          <w:i/>
          <w:iCs/>
          <w:sz w:val="24"/>
          <w:szCs w:val="24"/>
          <w:lang w:val="en-US"/>
        </w:rPr>
        <w:t>Facing the Problem of Poverty in the Era of Globalization</w:t>
      </w:r>
      <w:r w:rsidR="003F517A" w:rsidRPr="002B0156">
        <w:rPr>
          <w:rFonts w:asciiTheme="majorBidi" w:hAnsiTheme="majorBidi" w:cstheme="majorBidi"/>
          <w:sz w:val="24"/>
          <w:szCs w:val="24"/>
          <w:lang w:val="en-US"/>
        </w:rPr>
        <w:t>, Dar Al-</w:t>
      </w:r>
      <w:proofErr w:type="spellStart"/>
      <w:r w:rsidR="003F517A" w:rsidRPr="002B0156">
        <w:rPr>
          <w:rFonts w:asciiTheme="majorBidi" w:hAnsiTheme="majorBidi" w:cstheme="majorBidi"/>
          <w:sz w:val="24"/>
          <w:szCs w:val="24"/>
          <w:lang w:val="en-US"/>
        </w:rPr>
        <w:t>Kitab</w:t>
      </w:r>
      <w:proofErr w:type="spellEnd"/>
      <w:r w:rsidR="003F517A" w:rsidRPr="002B0156">
        <w:rPr>
          <w:rFonts w:asciiTheme="majorBidi" w:hAnsiTheme="majorBidi" w:cstheme="majorBidi"/>
          <w:sz w:val="24"/>
          <w:szCs w:val="24"/>
          <w:lang w:val="en-US"/>
        </w:rPr>
        <w:t xml:space="preserve"> Al-</w:t>
      </w:r>
      <w:proofErr w:type="spellStart"/>
      <w:r w:rsidR="003F517A" w:rsidRPr="002B0156">
        <w:rPr>
          <w:rFonts w:asciiTheme="majorBidi" w:hAnsiTheme="majorBidi" w:cstheme="majorBidi"/>
          <w:sz w:val="24"/>
          <w:szCs w:val="24"/>
          <w:lang w:val="en-US"/>
        </w:rPr>
        <w:t>Qanouni</w:t>
      </w:r>
      <w:proofErr w:type="spellEnd"/>
      <w:r w:rsidR="003F517A" w:rsidRPr="002B0156">
        <w:rPr>
          <w:rFonts w:asciiTheme="majorBidi" w:hAnsiTheme="majorBidi" w:cstheme="majorBidi"/>
          <w:sz w:val="24"/>
          <w:szCs w:val="24"/>
          <w:lang w:val="en-US"/>
        </w:rPr>
        <w:t>, Egypt, 2008</w:t>
      </w:r>
    </w:p>
    <w:p w:rsidR="003F517A" w:rsidRPr="002B0156" w:rsidRDefault="00B43A54" w:rsidP="003F517A">
      <w:pPr>
        <w:spacing w:line="240" w:lineRule="auto"/>
        <w:jc w:val="left"/>
        <w:rPr>
          <w:rFonts w:asciiTheme="majorBidi" w:hAnsiTheme="majorBidi" w:cstheme="majorBidi"/>
          <w:sz w:val="24"/>
          <w:szCs w:val="24"/>
          <w:lang w:val="en-US"/>
        </w:rPr>
      </w:pPr>
      <w:r w:rsidRPr="002B0156">
        <w:rPr>
          <w:rFonts w:asciiTheme="majorBidi" w:hAnsiTheme="majorBidi" w:cstheme="majorBidi"/>
          <w:sz w:val="24"/>
          <w:szCs w:val="24"/>
          <w:lang w:val="en-US"/>
        </w:rPr>
        <w:t xml:space="preserve">9. </w:t>
      </w:r>
      <w:r w:rsidR="003F517A" w:rsidRPr="002B0156">
        <w:rPr>
          <w:rFonts w:asciiTheme="majorBidi" w:hAnsiTheme="majorBidi" w:cstheme="majorBidi"/>
          <w:sz w:val="24"/>
          <w:szCs w:val="24"/>
          <w:lang w:val="en-US"/>
        </w:rPr>
        <w:t>Yusuf al-</w:t>
      </w:r>
      <w:proofErr w:type="spellStart"/>
      <w:r w:rsidR="003F517A" w:rsidRPr="002B0156">
        <w:rPr>
          <w:rFonts w:asciiTheme="majorBidi" w:hAnsiTheme="majorBidi" w:cstheme="majorBidi"/>
          <w:sz w:val="24"/>
          <w:szCs w:val="24"/>
          <w:lang w:val="en-US"/>
        </w:rPr>
        <w:t>Qaradawi</w:t>
      </w:r>
      <w:proofErr w:type="spellEnd"/>
      <w:r w:rsidR="003F517A" w:rsidRPr="002B0156">
        <w:rPr>
          <w:rFonts w:asciiTheme="majorBidi" w:hAnsiTheme="majorBidi" w:cstheme="majorBidi"/>
          <w:sz w:val="24"/>
          <w:szCs w:val="24"/>
          <w:lang w:val="en-US"/>
        </w:rPr>
        <w:t xml:space="preserve">, </w:t>
      </w:r>
      <w:r w:rsidR="003F517A" w:rsidRPr="000A0A90">
        <w:rPr>
          <w:rFonts w:asciiTheme="majorBidi" w:hAnsiTheme="majorBidi" w:cstheme="majorBidi"/>
          <w:i/>
          <w:iCs/>
          <w:sz w:val="24"/>
          <w:szCs w:val="24"/>
          <w:lang w:val="en-US"/>
        </w:rPr>
        <w:t>The Problem of Poverty and How Addressed by Islam</w:t>
      </w:r>
      <w:r w:rsidR="003F517A" w:rsidRPr="002B0156">
        <w:rPr>
          <w:rFonts w:asciiTheme="majorBidi" w:hAnsiTheme="majorBidi" w:cstheme="majorBidi"/>
          <w:sz w:val="24"/>
          <w:szCs w:val="24"/>
          <w:lang w:val="en-US"/>
        </w:rPr>
        <w:t xml:space="preserve">, </w:t>
      </w:r>
      <w:r w:rsidR="003F517A">
        <w:rPr>
          <w:rFonts w:asciiTheme="majorBidi" w:hAnsiTheme="majorBidi" w:cstheme="majorBidi"/>
          <w:sz w:val="24"/>
          <w:szCs w:val="24"/>
          <w:lang w:val="en-US"/>
        </w:rPr>
        <w:t>Ed</w:t>
      </w:r>
      <w:r w:rsidR="003F517A" w:rsidRPr="002B0156">
        <w:rPr>
          <w:rFonts w:asciiTheme="majorBidi" w:hAnsiTheme="majorBidi" w:cstheme="majorBidi"/>
          <w:sz w:val="24"/>
          <w:szCs w:val="24"/>
          <w:lang w:val="en-US"/>
        </w:rPr>
        <w:t xml:space="preserve"> 9</w:t>
      </w:r>
      <w:r w:rsidR="003F517A">
        <w:rPr>
          <w:rFonts w:asciiTheme="majorBidi" w:hAnsiTheme="majorBidi" w:cstheme="majorBidi"/>
          <w:sz w:val="24"/>
          <w:szCs w:val="24"/>
          <w:lang w:val="en-US"/>
        </w:rPr>
        <w:t>,</w:t>
      </w:r>
      <w:r w:rsidR="003F517A" w:rsidRPr="000A0A90">
        <w:rPr>
          <w:lang w:val="en-US"/>
        </w:rPr>
        <w:t xml:space="preserve"> </w:t>
      </w:r>
      <w:proofErr w:type="spellStart"/>
      <w:r w:rsidR="003F517A" w:rsidRPr="000A0A90">
        <w:rPr>
          <w:rFonts w:asciiTheme="majorBidi" w:hAnsiTheme="majorBidi" w:cstheme="majorBidi"/>
          <w:sz w:val="24"/>
          <w:szCs w:val="24"/>
          <w:lang w:val="en-US"/>
        </w:rPr>
        <w:t>Elresala</w:t>
      </w:r>
      <w:proofErr w:type="spellEnd"/>
      <w:r w:rsidR="003F517A" w:rsidRPr="000A0A90">
        <w:rPr>
          <w:rFonts w:asciiTheme="majorBidi" w:hAnsiTheme="majorBidi" w:cstheme="majorBidi"/>
          <w:sz w:val="24"/>
          <w:szCs w:val="24"/>
          <w:lang w:val="en-US"/>
        </w:rPr>
        <w:t xml:space="preserve"> Establishment for Printing and Publishing - Beirut - 1991</w:t>
      </w:r>
    </w:p>
    <w:p w:rsidR="003F517A" w:rsidRPr="002B0156" w:rsidRDefault="00B43A54" w:rsidP="003F517A">
      <w:pPr>
        <w:spacing w:line="240" w:lineRule="auto"/>
        <w:jc w:val="left"/>
        <w:rPr>
          <w:rFonts w:asciiTheme="majorBidi" w:hAnsiTheme="majorBidi" w:cstheme="majorBidi"/>
          <w:sz w:val="24"/>
          <w:szCs w:val="24"/>
        </w:rPr>
      </w:pPr>
      <w:r w:rsidRPr="003F517A">
        <w:rPr>
          <w:rFonts w:asciiTheme="majorBidi" w:hAnsiTheme="majorBidi" w:cstheme="majorBidi"/>
          <w:sz w:val="24"/>
          <w:szCs w:val="24"/>
        </w:rPr>
        <w:t xml:space="preserve">10- </w:t>
      </w:r>
      <w:proofErr w:type="spellStart"/>
      <w:r w:rsidR="003F517A">
        <w:rPr>
          <w:rFonts w:asciiTheme="majorBidi" w:hAnsiTheme="majorBidi" w:cstheme="majorBidi"/>
          <w:sz w:val="24"/>
          <w:szCs w:val="24"/>
        </w:rPr>
        <w:t>S</w:t>
      </w:r>
      <w:r w:rsidR="003F517A" w:rsidRPr="002B0156">
        <w:rPr>
          <w:rFonts w:asciiTheme="majorBidi" w:hAnsiTheme="majorBidi" w:cstheme="majorBidi"/>
          <w:sz w:val="24"/>
          <w:szCs w:val="24"/>
        </w:rPr>
        <w:t>téfan</w:t>
      </w:r>
      <w:proofErr w:type="spellEnd"/>
      <w:r w:rsidR="003F517A" w:rsidRPr="002B0156">
        <w:rPr>
          <w:rFonts w:asciiTheme="majorBidi" w:hAnsiTheme="majorBidi" w:cstheme="majorBidi"/>
          <w:sz w:val="24"/>
          <w:szCs w:val="24"/>
        </w:rPr>
        <w:t xml:space="preserve"> </w:t>
      </w:r>
      <w:proofErr w:type="spellStart"/>
      <w:r w:rsidR="003F517A" w:rsidRPr="002B0156">
        <w:rPr>
          <w:rFonts w:asciiTheme="majorBidi" w:hAnsiTheme="majorBidi" w:cstheme="majorBidi"/>
          <w:sz w:val="24"/>
          <w:szCs w:val="24"/>
        </w:rPr>
        <w:t>lollivier</w:t>
      </w:r>
      <w:proofErr w:type="spellEnd"/>
      <w:r w:rsidR="003F517A">
        <w:rPr>
          <w:rFonts w:asciiTheme="majorBidi" w:hAnsiTheme="majorBidi" w:cstheme="majorBidi"/>
          <w:sz w:val="24"/>
          <w:szCs w:val="24"/>
        </w:rPr>
        <w:t>,</w:t>
      </w:r>
      <w:r w:rsidR="003F517A" w:rsidRPr="002B0156">
        <w:rPr>
          <w:rFonts w:asciiTheme="majorBidi" w:hAnsiTheme="majorBidi" w:cstheme="majorBidi"/>
          <w:sz w:val="24"/>
          <w:szCs w:val="24"/>
        </w:rPr>
        <w:t xml:space="preserve"> </w:t>
      </w:r>
      <w:r w:rsidR="003F517A" w:rsidRPr="00F6629F">
        <w:rPr>
          <w:rFonts w:asciiTheme="majorBidi" w:hAnsiTheme="majorBidi" w:cstheme="majorBidi"/>
          <w:sz w:val="24"/>
          <w:szCs w:val="24"/>
        </w:rPr>
        <w:t>Inégalité et Pauvreté: Limites Conceptuelles et Tendances Récentes</w:t>
      </w:r>
      <w:r w:rsidR="003F517A" w:rsidRPr="002B0156">
        <w:rPr>
          <w:rFonts w:asciiTheme="majorBidi" w:hAnsiTheme="majorBidi" w:cstheme="majorBidi"/>
          <w:sz w:val="24"/>
          <w:szCs w:val="24"/>
        </w:rPr>
        <w:t xml:space="preserve">, </w:t>
      </w:r>
      <w:r w:rsidR="003F517A">
        <w:rPr>
          <w:rFonts w:asciiTheme="majorBidi" w:hAnsiTheme="majorBidi" w:cstheme="majorBidi"/>
          <w:sz w:val="24"/>
          <w:szCs w:val="24"/>
        </w:rPr>
        <w:t>R</w:t>
      </w:r>
      <w:r w:rsidR="003F517A" w:rsidRPr="002B0156">
        <w:rPr>
          <w:rFonts w:asciiTheme="majorBidi" w:hAnsiTheme="majorBidi" w:cstheme="majorBidi"/>
          <w:sz w:val="24"/>
          <w:szCs w:val="24"/>
        </w:rPr>
        <w:t xml:space="preserve">evue </w:t>
      </w:r>
      <w:r w:rsidR="003F517A">
        <w:rPr>
          <w:rFonts w:asciiTheme="majorBidi" w:hAnsiTheme="majorBidi" w:cstheme="majorBidi"/>
          <w:sz w:val="24"/>
          <w:szCs w:val="24"/>
        </w:rPr>
        <w:t>F</w:t>
      </w:r>
      <w:r w:rsidR="003F517A" w:rsidRPr="002B0156">
        <w:rPr>
          <w:rFonts w:asciiTheme="majorBidi" w:hAnsiTheme="majorBidi" w:cstheme="majorBidi"/>
          <w:sz w:val="24"/>
          <w:szCs w:val="24"/>
        </w:rPr>
        <w:t xml:space="preserve">rançaise d’économie - </w:t>
      </w:r>
      <w:r w:rsidR="003F517A">
        <w:rPr>
          <w:rFonts w:asciiTheme="majorBidi" w:hAnsiTheme="majorBidi" w:cstheme="majorBidi"/>
          <w:sz w:val="24"/>
          <w:szCs w:val="24"/>
        </w:rPr>
        <w:t>V</w:t>
      </w:r>
      <w:r w:rsidR="003F517A" w:rsidRPr="002B0156">
        <w:rPr>
          <w:rFonts w:asciiTheme="majorBidi" w:hAnsiTheme="majorBidi" w:cstheme="majorBidi"/>
          <w:sz w:val="24"/>
          <w:szCs w:val="24"/>
        </w:rPr>
        <w:t>olume 15 - N 3 - 2001</w:t>
      </w:r>
    </w:p>
    <w:p w:rsidR="00B43A54" w:rsidRPr="003F517A" w:rsidRDefault="003F517A" w:rsidP="003F517A">
      <w:pPr>
        <w:spacing w:line="240" w:lineRule="auto"/>
        <w:jc w:val="left"/>
        <w:rPr>
          <w:rFonts w:asciiTheme="majorBidi" w:hAnsiTheme="majorBidi" w:cstheme="majorBidi"/>
          <w:sz w:val="24"/>
          <w:szCs w:val="24"/>
        </w:rPr>
      </w:pPr>
      <w:r w:rsidRPr="003F517A">
        <w:rPr>
          <w:rFonts w:asciiTheme="majorBidi" w:hAnsiTheme="majorBidi" w:cstheme="majorBidi"/>
          <w:sz w:val="24"/>
          <w:szCs w:val="24"/>
        </w:rPr>
        <w:t xml:space="preserve">11- </w:t>
      </w:r>
      <w:r w:rsidRPr="003F517A">
        <w:rPr>
          <w:rFonts w:asciiTheme="majorBidi" w:hAnsiTheme="majorBidi" w:cstheme="majorBidi"/>
          <w:sz w:val="24"/>
          <w:szCs w:val="24"/>
        </w:rPr>
        <w:t xml:space="preserve">Serge </w:t>
      </w:r>
      <w:proofErr w:type="spellStart"/>
      <w:r w:rsidRPr="003F517A">
        <w:rPr>
          <w:rFonts w:asciiTheme="majorBidi" w:hAnsiTheme="majorBidi" w:cstheme="majorBidi"/>
          <w:sz w:val="24"/>
          <w:szCs w:val="24"/>
        </w:rPr>
        <w:t>D’agostino</w:t>
      </w:r>
      <w:proofErr w:type="spellEnd"/>
      <w:r w:rsidRPr="003F517A">
        <w:rPr>
          <w:rFonts w:asciiTheme="majorBidi" w:hAnsiTheme="majorBidi" w:cstheme="majorBidi"/>
          <w:sz w:val="24"/>
          <w:szCs w:val="24"/>
        </w:rPr>
        <w:t xml:space="preserve"> et Nicole Duvert – la pauvreté –</w:t>
      </w:r>
      <w:proofErr w:type="spellStart"/>
      <w:r w:rsidRPr="003F517A">
        <w:rPr>
          <w:rFonts w:asciiTheme="majorBidi" w:hAnsiTheme="majorBidi" w:cstheme="majorBidi"/>
          <w:sz w:val="24"/>
          <w:szCs w:val="24"/>
        </w:rPr>
        <w:t>editions</w:t>
      </w:r>
      <w:proofErr w:type="spellEnd"/>
      <w:r w:rsidRPr="003F517A">
        <w:rPr>
          <w:rFonts w:asciiTheme="majorBidi" w:hAnsiTheme="majorBidi" w:cstheme="majorBidi"/>
          <w:sz w:val="24"/>
          <w:szCs w:val="24"/>
        </w:rPr>
        <w:t xml:space="preserve"> Bréal- France – 2008</w:t>
      </w:r>
    </w:p>
    <w:sectPr w:rsidR="00B43A54" w:rsidRPr="003F517A" w:rsidSect="004F083C">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844" w:rsidRDefault="00BC3844" w:rsidP="00880E91">
      <w:pPr>
        <w:spacing w:after="0" w:line="240" w:lineRule="auto"/>
      </w:pPr>
      <w:r>
        <w:separator/>
      </w:r>
    </w:p>
  </w:endnote>
  <w:endnote w:type="continuationSeparator" w:id="0">
    <w:p w:rsidR="00BC3844" w:rsidRDefault="00BC3844" w:rsidP="0088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844" w:rsidRDefault="00BC3844" w:rsidP="00880E91">
      <w:pPr>
        <w:spacing w:after="0" w:line="240" w:lineRule="auto"/>
      </w:pPr>
      <w:r>
        <w:separator/>
      </w:r>
    </w:p>
  </w:footnote>
  <w:footnote w:type="continuationSeparator" w:id="0">
    <w:p w:rsidR="00BC3844" w:rsidRDefault="00BC3844" w:rsidP="00880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A6F75"/>
    <w:multiLevelType w:val="hybridMultilevel"/>
    <w:tmpl w:val="9A68FF14"/>
    <w:lvl w:ilvl="0" w:tplc="86BC5A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305"/>
    <w:rsid w:val="000160F9"/>
    <w:rsid w:val="000275A8"/>
    <w:rsid w:val="000569DA"/>
    <w:rsid w:val="00072884"/>
    <w:rsid w:val="000804F7"/>
    <w:rsid w:val="000B2ED4"/>
    <w:rsid w:val="000D7FC3"/>
    <w:rsid w:val="001127A6"/>
    <w:rsid w:val="00141DDA"/>
    <w:rsid w:val="001449B2"/>
    <w:rsid w:val="00184375"/>
    <w:rsid w:val="001D45DD"/>
    <w:rsid w:val="001F3B19"/>
    <w:rsid w:val="001F52E4"/>
    <w:rsid w:val="00250FBA"/>
    <w:rsid w:val="00285E27"/>
    <w:rsid w:val="002902B1"/>
    <w:rsid w:val="002B644D"/>
    <w:rsid w:val="002D46FA"/>
    <w:rsid w:val="002F43D2"/>
    <w:rsid w:val="0031607E"/>
    <w:rsid w:val="00337F9D"/>
    <w:rsid w:val="00355351"/>
    <w:rsid w:val="00356D86"/>
    <w:rsid w:val="00376E72"/>
    <w:rsid w:val="003C25DA"/>
    <w:rsid w:val="003F517A"/>
    <w:rsid w:val="003F5E3C"/>
    <w:rsid w:val="00473E98"/>
    <w:rsid w:val="004F083C"/>
    <w:rsid w:val="00516979"/>
    <w:rsid w:val="005465CF"/>
    <w:rsid w:val="005536D5"/>
    <w:rsid w:val="00603048"/>
    <w:rsid w:val="00623824"/>
    <w:rsid w:val="006736A0"/>
    <w:rsid w:val="006D74DD"/>
    <w:rsid w:val="007226A3"/>
    <w:rsid w:val="00722F3D"/>
    <w:rsid w:val="007468A0"/>
    <w:rsid w:val="00762A6B"/>
    <w:rsid w:val="00795EB6"/>
    <w:rsid w:val="007A03B3"/>
    <w:rsid w:val="00826713"/>
    <w:rsid w:val="00880E91"/>
    <w:rsid w:val="00887AE7"/>
    <w:rsid w:val="0089659F"/>
    <w:rsid w:val="008E4CB1"/>
    <w:rsid w:val="008F717A"/>
    <w:rsid w:val="00905AA8"/>
    <w:rsid w:val="00973967"/>
    <w:rsid w:val="009773B4"/>
    <w:rsid w:val="009F66E2"/>
    <w:rsid w:val="00A0016E"/>
    <w:rsid w:val="00A0023A"/>
    <w:rsid w:val="00A42305"/>
    <w:rsid w:val="00A60F56"/>
    <w:rsid w:val="00B007B9"/>
    <w:rsid w:val="00B43A54"/>
    <w:rsid w:val="00B9576F"/>
    <w:rsid w:val="00BC14F0"/>
    <w:rsid w:val="00BC3844"/>
    <w:rsid w:val="00BE45E5"/>
    <w:rsid w:val="00CD173F"/>
    <w:rsid w:val="00D13F4C"/>
    <w:rsid w:val="00DB77DA"/>
    <w:rsid w:val="00DC1E21"/>
    <w:rsid w:val="00DE426D"/>
    <w:rsid w:val="00E53A22"/>
    <w:rsid w:val="00EF4292"/>
    <w:rsid w:val="00EF5B74"/>
    <w:rsid w:val="00F10D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305"/>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80E91"/>
    <w:rPr>
      <w:sz w:val="20"/>
      <w:szCs w:val="20"/>
    </w:rPr>
  </w:style>
  <w:style w:type="character" w:customStyle="1" w:styleId="NotedebasdepageCar">
    <w:name w:val="Note de bas de page Car"/>
    <w:basedOn w:val="Policepardfaut"/>
    <w:link w:val="Notedebasdepage"/>
    <w:uiPriority w:val="99"/>
    <w:rsid w:val="00880E91"/>
    <w:rPr>
      <w:rFonts w:ascii="Calibri" w:eastAsia="Calibri" w:hAnsi="Calibri" w:cs="Arial"/>
      <w:sz w:val="20"/>
      <w:szCs w:val="20"/>
    </w:rPr>
  </w:style>
  <w:style w:type="character" w:styleId="Appelnotedebasdep">
    <w:name w:val="footnote reference"/>
    <w:basedOn w:val="Policepardfaut"/>
    <w:uiPriority w:val="99"/>
    <w:semiHidden/>
    <w:unhideWhenUsed/>
    <w:rsid w:val="00880E91"/>
    <w:rPr>
      <w:vertAlign w:val="superscript"/>
    </w:rPr>
  </w:style>
  <w:style w:type="paragraph" w:styleId="Paragraphedeliste">
    <w:name w:val="List Paragraph"/>
    <w:basedOn w:val="Normal"/>
    <w:uiPriority w:val="34"/>
    <w:qFormat/>
    <w:rsid w:val="00A0016E"/>
    <w:pPr>
      <w:ind w:left="720"/>
      <w:contextualSpacing/>
    </w:pPr>
  </w:style>
  <w:style w:type="character" w:customStyle="1" w:styleId="tlid-translation">
    <w:name w:val="tlid-translation"/>
    <w:basedOn w:val="Policepardfaut"/>
    <w:rsid w:val="003F5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18</Pages>
  <Words>6117</Words>
  <Characters>33644</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HIDAYA INFO</cp:lastModifiedBy>
  <cp:revision>6</cp:revision>
  <dcterms:created xsi:type="dcterms:W3CDTF">2019-04-24T18:32:00Z</dcterms:created>
  <dcterms:modified xsi:type="dcterms:W3CDTF">2019-11-07T13:51:00Z</dcterms:modified>
</cp:coreProperties>
</file>