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39" w:rsidRPr="00D71439" w:rsidRDefault="00D71439" w:rsidP="00D71439">
      <w:pPr>
        <w:tabs>
          <w:tab w:val="left" w:pos="8835"/>
          <w:tab w:val="right" w:pos="9638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rtl/>
          <w:lang w:bidi="ar-DZ"/>
        </w:rPr>
      </w:pPr>
      <w:r>
        <w:rPr>
          <w:rFonts w:ascii="Times New Roman" w:eastAsia="Calibri" w:hAnsi="Times New Roman" w:cs="Times New Roman"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BC976" wp14:editId="36DCAEFA">
                <wp:simplePos x="0" y="0"/>
                <wp:positionH relativeFrom="column">
                  <wp:posOffset>-781050</wp:posOffset>
                </wp:positionH>
                <wp:positionV relativeFrom="paragraph">
                  <wp:posOffset>-435610</wp:posOffset>
                </wp:positionV>
                <wp:extent cx="3147060" cy="84137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 w:bidi="ar-DZ"/>
                              </w:rPr>
                            </w:pP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Ministére de l’Enseignement Supérieur et de la                                              Recharche Scientifique                             </w:t>
                            </w: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  <w:t xml:space="preserve">     </w:t>
                            </w: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  <w:t xml:space="preserve">    </w:t>
                            </w:r>
                          </w:p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Université Med. Cherif Messaadia - Souk Ahras       </w:t>
                            </w:r>
                          </w:p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Faculté de Sciences sociales et Humaine            </w:t>
                            </w:r>
                          </w:p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Département de Sciences sociales                       </w:t>
                            </w: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noProof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61.5pt;margin-top:-34.3pt;width:247.8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" filled="f" stroked="f">
                <v:textbox>
                  <w:txbxContent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 w:bidi="ar-DZ"/>
                        </w:rPr>
                      </w:pP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  <w:t xml:space="preserve">Ministére de l’Enseignement Supérieur et de la                                              Recharche Scientifique                             </w:t>
                      </w: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/>
                        </w:rPr>
                        <w:t xml:space="preserve">     </w:t>
                      </w: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 </w:t>
                      </w: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/>
                        </w:rPr>
                        <w:t xml:space="preserve">    </w:t>
                      </w:r>
                    </w:p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  <w:t xml:space="preserve">Université Med. Cherif Messaadia - Souk Ahras       </w:t>
                      </w:r>
                    </w:p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  <w:t xml:space="preserve">Faculté de Sciences sociales et Humaine            </w:t>
                      </w:r>
                    </w:p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  <w:t xml:space="preserve">Département de Sciences sociales                       </w:t>
                      </w: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/>
                        </w:rPr>
                        <w:t xml:space="preserve"> </w:t>
                      </w:r>
                    </w:p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noProof/>
                          <w:sz w:val="20"/>
                          <w:szCs w:val="20"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ACFA1" wp14:editId="7E7C2887">
                <wp:simplePos x="0" y="0"/>
                <wp:positionH relativeFrom="column">
                  <wp:posOffset>6715125</wp:posOffset>
                </wp:positionH>
                <wp:positionV relativeFrom="paragraph">
                  <wp:posOffset>-443230</wp:posOffset>
                </wp:positionV>
                <wp:extent cx="3000375" cy="1209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وزارة التـعليم العالي و البحث العلمــي                 </w:t>
                            </w: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                                                         </w:t>
                            </w: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جامعـة محمـد الشـريف مساعديـة سـوق أهـراس</w:t>
                            </w:r>
                          </w:p>
                          <w:p w:rsidR="00D71439" w:rsidRPr="00EC729D" w:rsidRDefault="00D71439" w:rsidP="00D71439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EC729D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كلية العلوم الإنسانية و الاجتماعيـة                                                                   قسم العلوم الاجتماعية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528.75pt;margin-top:-34.9pt;width:236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" filled="f" stroked="f">
                <v:textbox>
                  <w:txbxContent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وزارة التـعليم العالي و البحث العلمــي                 </w:t>
                      </w: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ar-DZ"/>
                        </w:rPr>
                        <w:t xml:space="preserve">                                                                 </w:t>
                      </w: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جامعـة محمـد الشـريف مساعديـة سـوق أهـراس</w:t>
                      </w:r>
                    </w:p>
                    <w:p w:rsidR="00D71439" w:rsidRPr="00EC729D" w:rsidRDefault="00D71439" w:rsidP="00D71439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EC729D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كلية العلوم الإنسانية و الاجتماعيـة                                                                   قسم العلوم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Pr="00D71439">
        <w:rPr>
          <w:rFonts w:ascii="Times New Roman" w:eastAsia="Calibri" w:hAnsi="Times New Roman" w:cs="Times New Roman"/>
          <w:b/>
          <w:bCs/>
          <w:szCs w:val="24"/>
          <w:rtl/>
          <w:lang w:bidi="ar-DZ"/>
        </w:rPr>
        <w:t>الجمهورية الجزائرية الديمقراطية الشعبية</w:t>
      </w:r>
    </w:p>
    <w:p w:rsidR="00D71439" w:rsidRPr="00D71439" w:rsidRDefault="00D71439" w:rsidP="00D71439">
      <w:pPr>
        <w:tabs>
          <w:tab w:val="left" w:pos="8835"/>
          <w:tab w:val="right" w:pos="9638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rtl/>
          <w:lang w:val="en-US" w:bidi="ar-DZ"/>
        </w:rPr>
      </w:pPr>
      <w:r w:rsidRPr="00D71439">
        <w:rPr>
          <w:rFonts w:ascii="Times New Roman" w:eastAsia="Calibri" w:hAnsi="Times New Roman" w:cs="Times New Roman"/>
          <w:b/>
          <w:bCs/>
          <w:lang w:bidi="ar-DZ"/>
        </w:rPr>
        <w:t>République Algérienne Démocratique et Populaire</w:t>
      </w:r>
    </w:p>
    <w:p w:rsidR="00D71439" w:rsidRPr="00D71439" w:rsidRDefault="00D71439" w:rsidP="00D71439">
      <w:pPr>
        <w:tabs>
          <w:tab w:val="left" w:pos="8462"/>
          <w:tab w:val="left" w:pos="8835"/>
          <w:tab w:val="right" w:pos="9638"/>
        </w:tabs>
        <w:bidi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 w:rsidRPr="00D71439">
        <w:rPr>
          <w:rFonts w:ascii="Times New Roman" w:eastAsia="Calibri" w:hAnsi="Times New Roman" w:cs="Times New Roman"/>
          <w:noProof/>
          <w:sz w:val="18"/>
          <w:szCs w:val="18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5CAC040B" wp14:editId="4E2403A5">
            <wp:simplePos x="0" y="0"/>
            <wp:positionH relativeFrom="column">
              <wp:posOffset>4548505</wp:posOffset>
            </wp:positionH>
            <wp:positionV relativeFrom="paragraph">
              <wp:posOffset>37465</wp:posOffset>
            </wp:positionV>
            <wp:extent cx="723900" cy="514350"/>
            <wp:effectExtent l="19050" t="0" r="0" b="0"/>
            <wp:wrapNone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1439" w:rsidRPr="00D71439" w:rsidRDefault="00D71439" w:rsidP="00D71439">
      <w:pPr>
        <w:tabs>
          <w:tab w:val="left" w:pos="8835"/>
          <w:tab w:val="right" w:pos="9638"/>
        </w:tabs>
        <w:bidi/>
        <w:jc w:val="center"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</w:p>
    <w:p w:rsidR="00D71439" w:rsidRPr="00D71439" w:rsidRDefault="00D71439" w:rsidP="00D71439">
      <w:pPr>
        <w:tabs>
          <w:tab w:val="left" w:pos="8835"/>
          <w:tab w:val="right" w:pos="9638"/>
        </w:tabs>
        <w:bidi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  <w:r>
        <w:rPr>
          <w:rFonts w:ascii="Times New Roman" w:eastAsia="Calibri" w:hAnsi="Times New Roman" w:cs="Times New Roman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173355</wp:posOffset>
                </wp:positionV>
                <wp:extent cx="7334250" cy="810895"/>
                <wp:effectExtent l="11430" t="11430" r="7620" b="63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439" w:rsidRPr="00EA0771" w:rsidRDefault="00D71439" w:rsidP="00D7143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A077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BFBFBF" w:themeFill="background1" w:themeFillShade="BF"/>
                                <w:rtl/>
                                <w:lang w:bidi="ar-DZ"/>
                              </w:rPr>
                              <w:t xml:space="preserve">محضر إجتماع فريق التكوين لدراسة إقصاءات طلبة السنة الثالثة علم الإجتماع للسداسي الخامس 2022/2023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left:0;text-align:left;margin-left:82.65pt;margin-top:13.65pt;width:577.5pt;height:6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">
                <v:textbox>
                  <w:txbxContent>
                    <w:p w:rsidR="00D71439" w:rsidRPr="00EA0771" w:rsidRDefault="00D71439" w:rsidP="00D7143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A0771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BFBFBF" w:themeFill="background1" w:themeFillShade="BF"/>
                          <w:rtl/>
                          <w:lang w:bidi="ar-DZ"/>
                        </w:rPr>
                        <w:t xml:space="preserve">محضر </w:t>
                      </w:r>
                      <w:proofErr w:type="spellStart"/>
                      <w:r w:rsidRPr="00EA0771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BFBFBF" w:themeFill="background1" w:themeFillShade="BF"/>
                          <w:rtl/>
                          <w:lang w:bidi="ar-DZ"/>
                        </w:rPr>
                        <w:t>إجتماع</w:t>
                      </w:r>
                      <w:proofErr w:type="spellEnd"/>
                      <w:r w:rsidRPr="00EA0771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BFBFBF" w:themeFill="background1" w:themeFillShade="BF"/>
                          <w:rtl/>
                          <w:lang w:bidi="ar-DZ"/>
                        </w:rPr>
                        <w:t xml:space="preserve"> فريق التكوين لدراسة إقصاءات طلبة السنة الثالثة علم </w:t>
                      </w:r>
                      <w:proofErr w:type="spellStart"/>
                      <w:r w:rsidRPr="00EA0771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BFBFBF" w:themeFill="background1" w:themeFillShade="BF"/>
                          <w:rtl/>
                          <w:lang w:bidi="ar-DZ"/>
                        </w:rPr>
                        <w:t>الإجتماع</w:t>
                      </w:r>
                      <w:proofErr w:type="spellEnd"/>
                      <w:r w:rsidRPr="00EA0771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shd w:val="clear" w:color="auto" w:fill="BFBFBF" w:themeFill="background1" w:themeFillShade="BF"/>
                          <w:rtl/>
                          <w:lang w:bidi="ar-DZ"/>
                        </w:rPr>
                        <w:t xml:space="preserve"> للسداسي الخامس 2022/2023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101600</wp:posOffset>
                </wp:positionV>
                <wp:extent cx="6181725" cy="0"/>
                <wp:effectExtent l="11430" t="6350" r="7620" b="1270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39.65pt;margin-top:8pt;width:48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"/>
            </w:pict>
          </mc:Fallback>
        </mc:AlternateContent>
      </w:r>
    </w:p>
    <w:p w:rsidR="00D71439" w:rsidRPr="00D71439" w:rsidRDefault="00D71439" w:rsidP="00D71439">
      <w:pPr>
        <w:tabs>
          <w:tab w:val="left" w:pos="8835"/>
          <w:tab w:val="right" w:pos="9638"/>
        </w:tabs>
        <w:bidi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</w:p>
    <w:p w:rsidR="00D71439" w:rsidRPr="00D71439" w:rsidRDefault="00D71439" w:rsidP="00D71439">
      <w:pPr>
        <w:tabs>
          <w:tab w:val="left" w:pos="8835"/>
          <w:tab w:val="right" w:pos="9638"/>
        </w:tabs>
        <w:bidi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</w:p>
    <w:p w:rsidR="00D71439" w:rsidRPr="00D71439" w:rsidRDefault="00D71439" w:rsidP="00D71439">
      <w:pPr>
        <w:tabs>
          <w:tab w:val="left" w:pos="8835"/>
          <w:tab w:val="right" w:pos="9638"/>
        </w:tabs>
        <w:bidi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</w:p>
    <w:p w:rsidR="00D71439" w:rsidRPr="00D71439" w:rsidRDefault="00D71439" w:rsidP="00D71439">
      <w:pPr>
        <w:tabs>
          <w:tab w:val="left" w:pos="8835"/>
          <w:tab w:val="right" w:pos="9638"/>
        </w:tabs>
        <w:bidi/>
        <w:rPr>
          <w:rFonts w:ascii="Times New Roman" w:eastAsia="Calibri" w:hAnsi="Times New Roman" w:cs="Times New Roman"/>
          <w:sz w:val="24"/>
          <w:szCs w:val="24"/>
          <w:rtl/>
          <w:lang w:bidi="ar-DZ"/>
        </w:rPr>
      </w:pPr>
    </w:p>
    <w:p w:rsidR="00D71439" w:rsidRPr="00D71439" w:rsidRDefault="00D71439" w:rsidP="00D71439">
      <w:pPr>
        <w:tabs>
          <w:tab w:val="left" w:pos="8835"/>
          <w:tab w:val="right" w:pos="9638"/>
        </w:tabs>
        <w:bidi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D7143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                </w:t>
      </w:r>
      <w:r w:rsidRPr="00D71439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في يوم الأربعاء الواحد والعشرين ديسمبر ألفين وإثنان وعشرون ،وعلى الساعة 13:00 زوالا إجتمع فريق التكوين من أجل مناقشة إقصاءات الطلبة والتبريرات المقدمة من طرفهم الموضح</w:t>
      </w:r>
      <w:r w:rsidR="009B4A27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ة</w:t>
      </w:r>
      <w:r w:rsidRPr="00D71439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في الجدول التالي:</w:t>
      </w:r>
    </w:p>
    <w:tbl>
      <w:tblPr>
        <w:tblStyle w:val="Grilledutableau"/>
        <w:tblpPr w:leftFromText="141" w:rightFromText="141" w:vertAnchor="text" w:horzAnchor="margin" w:tblpXSpec="center" w:tblpY="342"/>
        <w:tblW w:w="16070" w:type="dxa"/>
        <w:tblLayout w:type="fixed"/>
        <w:tblLook w:val="04A0" w:firstRow="1" w:lastRow="0" w:firstColumn="1" w:lastColumn="0" w:noHBand="0" w:noVBand="1"/>
      </w:tblPr>
      <w:tblGrid>
        <w:gridCol w:w="1701"/>
        <w:gridCol w:w="1860"/>
        <w:gridCol w:w="31"/>
        <w:gridCol w:w="1338"/>
        <w:gridCol w:w="31"/>
        <w:gridCol w:w="1324"/>
        <w:gridCol w:w="31"/>
        <w:gridCol w:w="1471"/>
        <w:gridCol w:w="31"/>
        <w:gridCol w:w="1201"/>
        <w:gridCol w:w="31"/>
        <w:gridCol w:w="1457"/>
        <w:gridCol w:w="31"/>
        <w:gridCol w:w="1765"/>
        <w:gridCol w:w="31"/>
        <w:gridCol w:w="1030"/>
        <w:gridCol w:w="31"/>
        <w:gridCol w:w="553"/>
        <w:gridCol w:w="31"/>
        <w:gridCol w:w="2091"/>
      </w:tblGrid>
      <w:tr w:rsidR="00B0301E" w:rsidTr="00B0301E">
        <w:trPr>
          <w:trHeight w:val="1265"/>
        </w:trPr>
        <w:tc>
          <w:tcPr>
            <w:tcW w:w="1701" w:type="dxa"/>
            <w:shd w:val="clear" w:color="auto" w:fill="BFBFBF" w:themeFill="background1" w:themeFillShade="BF"/>
          </w:tcPr>
          <w:p w:rsidR="00B0301E" w:rsidRPr="00D71439" w:rsidRDefault="00B0301E" w:rsidP="00B0301E">
            <w:pPr>
              <w:jc w:val="center"/>
              <w:rPr>
                <w:color w:val="000000" w:themeColor="text1"/>
                <w:highlight w:val="red"/>
                <w:lang w:bidi="ar-DZ"/>
              </w:rPr>
            </w:pPr>
            <w:r w:rsidRPr="00D71439">
              <w:rPr>
                <w:rFonts w:hint="cs"/>
                <w:color w:val="000000" w:themeColor="text1"/>
                <w:highlight w:val="red"/>
                <w:rtl/>
                <w:lang w:bidi="ar-DZ"/>
              </w:rPr>
              <w:t>ال</w:t>
            </w:r>
            <w:r w:rsidRPr="00D71439">
              <w:rPr>
                <w:rFonts w:hint="cs"/>
                <w:rtl/>
                <w:lang w:bidi="ar-DZ"/>
              </w:rPr>
              <w:t>ق</w:t>
            </w:r>
            <w:r>
              <w:rPr>
                <w:rFonts w:hint="cs"/>
                <w:rtl/>
                <w:lang w:bidi="ar-DZ"/>
              </w:rPr>
              <w:t>ـــــــ</w:t>
            </w:r>
            <w:r w:rsidRPr="00D71439">
              <w:rPr>
                <w:rFonts w:hint="cs"/>
                <w:rtl/>
                <w:lang w:bidi="ar-DZ"/>
              </w:rPr>
              <w:t>رار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:rsidR="00B0301E" w:rsidRDefault="00B0301E" w:rsidP="00B0301E">
            <w:pPr>
              <w:ind w:left="601"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ملتقى التدريب في البحث</w:t>
            </w:r>
          </w:p>
        </w:tc>
        <w:tc>
          <w:tcPr>
            <w:tcW w:w="1369" w:type="dxa"/>
            <w:gridSpan w:val="2"/>
            <w:shd w:val="clear" w:color="auto" w:fill="BFBFBF" w:themeFill="background1" w:themeFillShade="BF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علم اجتماع المؤسسات</w:t>
            </w:r>
          </w:p>
        </w:tc>
        <w:tc>
          <w:tcPr>
            <w:tcW w:w="1355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الدراسات المؤسسة في علم الاجتماع</w:t>
            </w:r>
          </w:p>
        </w:tc>
        <w:tc>
          <w:tcPr>
            <w:tcW w:w="1502" w:type="dxa"/>
            <w:gridSpan w:val="2"/>
            <w:shd w:val="clear" w:color="auto" w:fill="D9D9D9" w:themeFill="background1" w:themeFillShade="D9"/>
          </w:tcPr>
          <w:p w:rsidR="00B0301E" w:rsidRPr="009B4A27" w:rsidRDefault="00B0301E" w:rsidP="00B0301E">
            <w:pPr>
              <w:jc w:val="center"/>
              <w:rPr>
                <w:i/>
                <w:iCs/>
                <w:rtl/>
                <w:lang w:bidi="ar-DZ"/>
              </w:rPr>
            </w:pPr>
            <w:r w:rsidRPr="009B4A27">
              <w:rPr>
                <w:rFonts w:hint="cs"/>
                <w:i/>
                <w:iCs/>
                <w:rtl/>
                <w:lang w:bidi="ar-DZ"/>
              </w:rPr>
              <w:t>سوسيولوجيا الرابط</w:t>
            </w:r>
          </w:p>
          <w:p w:rsidR="00B0301E" w:rsidRPr="009B4A27" w:rsidRDefault="00B0301E" w:rsidP="00B0301E">
            <w:pPr>
              <w:jc w:val="center"/>
              <w:rPr>
                <w:i/>
                <w:iCs/>
                <w:lang w:bidi="ar-DZ"/>
              </w:rPr>
            </w:pPr>
            <w:r w:rsidRPr="009B4A27">
              <w:rPr>
                <w:rFonts w:hint="cs"/>
                <w:i/>
                <w:iCs/>
                <w:rtl/>
                <w:lang w:bidi="ar-DZ"/>
              </w:rPr>
              <w:t>الاجتماعي</w:t>
            </w:r>
          </w:p>
        </w:tc>
        <w:tc>
          <w:tcPr>
            <w:tcW w:w="1232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النظريات  المعاصرة</w:t>
            </w:r>
          </w:p>
        </w:tc>
        <w:tc>
          <w:tcPr>
            <w:tcW w:w="1488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تحليل ومعالجة المعطيات</w:t>
            </w:r>
          </w:p>
        </w:tc>
        <w:tc>
          <w:tcPr>
            <w:tcW w:w="1796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tabs>
                <w:tab w:val="left" w:pos="1215"/>
              </w:tabs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الحوكمة واخلاقيات   المهنة</w:t>
            </w:r>
          </w:p>
        </w:tc>
        <w:tc>
          <w:tcPr>
            <w:tcW w:w="1061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لغة اجنبية</w:t>
            </w:r>
          </w:p>
        </w:tc>
        <w:tc>
          <w:tcPr>
            <w:tcW w:w="584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bidi/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الفوج</w:t>
            </w:r>
          </w:p>
        </w:tc>
        <w:tc>
          <w:tcPr>
            <w:tcW w:w="2122" w:type="dxa"/>
            <w:gridSpan w:val="2"/>
            <w:shd w:val="clear" w:color="auto" w:fill="D9D9D9" w:themeFill="background1" w:themeFillShade="D9"/>
          </w:tcPr>
          <w:p w:rsidR="00B0301E" w:rsidRDefault="00B0301E" w:rsidP="00B0301E">
            <w:pPr>
              <w:bidi/>
              <w:jc w:val="center"/>
              <w:rPr>
                <w:rtl/>
                <w:lang w:bidi="ar-DZ"/>
              </w:rPr>
            </w:pPr>
          </w:p>
          <w:p w:rsidR="00B0301E" w:rsidRDefault="00B0301E" w:rsidP="00B0301E">
            <w:pPr>
              <w:bidi/>
              <w:jc w:val="center"/>
              <w:rPr>
                <w:rtl/>
                <w:lang w:bidi="ar-DZ"/>
              </w:rPr>
            </w:pPr>
          </w:p>
          <w:p w:rsidR="00B0301E" w:rsidRDefault="00B0301E" w:rsidP="00B0301E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الاسم واللقب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Pr="009B4A27" w:rsidRDefault="00B0301E" w:rsidP="00B0301E">
            <w:pPr>
              <w:jc w:val="center"/>
              <w:rPr>
                <w:i/>
                <w:iCs/>
                <w:lang w:bidi="ar-DZ"/>
              </w:rPr>
            </w:pPr>
            <w:r w:rsidRPr="009B4A27">
              <w:rPr>
                <w:i/>
                <w:iCs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0D6568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بوشوشة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نسرين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بوقفة مبروكة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حزام اية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24BA4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خريف سعاد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دراجي إلهام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زحاف</w:t>
            </w: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وصال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tabs>
                <w:tab w:val="center" w:pos="643"/>
                <w:tab w:val="left" w:pos="1215"/>
              </w:tabs>
              <w:rPr>
                <w:lang w:bidi="ar-DZ"/>
              </w:rPr>
            </w:pPr>
            <w:r>
              <w:rPr>
                <w:lang w:bidi="ar-DZ"/>
              </w:rPr>
              <w:tab/>
              <w:t>07</w:t>
            </w:r>
            <w:r>
              <w:rPr>
                <w:lang w:bidi="ar-DZ"/>
              </w:rPr>
              <w:tab/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سوايعية إيمان 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06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0589C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شلبي ريم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04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كليوس   سارة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مكي   سفيان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C19D7"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D20E56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D20E56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ورتي   أسماء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بوزرافة   فاتن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10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45DF1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45DF1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رحايمية   سميرة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tabs>
                <w:tab w:val="left" w:pos="326"/>
                <w:tab w:val="center" w:pos="508"/>
              </w:tabs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سلطاني   حمزة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قناوي   شروق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تيايبية فوزي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lang w:bidi="ar-DZ"/>
              </w:rPr>
              <w:t>06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lang w:bidi="ar-DZ"/>
              </w:rPr>
              <w:t>09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خليفة زينب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بوساحة   صبرينة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F42DE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حرشاني</w:t>
            </w: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عصام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عثامنية   فوزي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عوني   توفيق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r w:rsidRPr="00D47764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r w:rsidRPr="00D47764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r w:rsidRPr="00D47764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r w:rsidRPr="00D47764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6C62D6"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خالد حسين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1A6FE6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بن نويوة جميلة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7845B4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حواسنية   ريان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زيراوي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سوسن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سقطني اية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03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قواسمية</w:t>
            </w:r>
            <w:r w:rsidRPr="00266BD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مسعودة</w:t>
            </w:r>
            <w:r w:rsidRPr="00266BD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1762BD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C0504D" w:themeFill="accent2"/>
                <w:rtl/>
              </w:rPr>
              <w:t>مع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0D6D4D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لعجايلية شهيناز</w:t>
            </w:r>
            <w:r w:rsidRPr="001762BD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C0504D" w:themeFill="accent2"/>
                <w:rtl/>
              </w:rPr>
              <w:t xml:space="preserve"> (مع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13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D6077E"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  <w:lang w:bidi="ar-DZ"/>
              </w:rPr>
              <w:t>داودي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  <w:lang w:bidi="ar-DZ"/>
              </w:rPr>
              <w:t>نسرين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r w:rsidRPr="0087603D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طراد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أميرة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بشار</w:t>
            </w: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فاطمة</w:t>
            </w: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الزهرة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7845B4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بلحسن ندى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8F7698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بن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ترية</w:t>
            </w:r>
            <w:r w:rsidRPr="00C30C5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Pr="0059765E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مريم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</w:tcPr>
          <w:p w:rsidR="00B0301E" w:rsidRPr="00440710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داود</w:t>
            </w:r>
            <w:r w:rsidRPr="0044071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سلمى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04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فوغال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ي 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محمد الطيب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r w:rsidRPr="00FF62A0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r w:rsidRPr="00FF62A0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مرابطي عبير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(مع)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08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lang w:bidi="ar-DZ"/>
              </w:rPr>
              <w:t>11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10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07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09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06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C56BE9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>داود عبد الرحمان</w:t>
            </w:r>
          </w:p>
        </w:tc>
      </w:tr>
      <w:tr w:rsidR="00B0301E" w:rsidTr="00B0301E">
        <w:tc>
          <w:tcPr>
            <w:tcW w:w="1701" w:type="dxa"/>
          </w:tcPr>
          <w:p w:rsidR="00B0301E" w:rsidRDefault="00B0301E" w:rsidP="00B0301E">
            <w:pPr>
              <w:jc w:val="center"/>
              <w:rPr>
                <w:lang w:bidi="ar-DZ"/>
              </w:rPr>
            </w:pPr>
          </w:p>
        </w:tc>
        <w:tc>
          <w:tcPr>
            <w:tcW w:w="1860" w:type="dxa"/>
            <w:shd w:val="clear" w:color="auto" w:fill="FFFFFF" w:themeFill="background1"/>
          </w:tcPr>
          <w:p w:rsidR="00B0301E" w:rsidRDefault="00B0301E" w:rsidP="00B0301E">
            <w:pPr>
              <w:jc w:val="right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02</w:t>
            </w:r>
          </w:p>
        </w:tc>
        <w:tc>
          <w:tcPr>
            <w:tcW w:w="1355" w:type="dxa"/>
            <w:gridSpan w:val="2"/>
            <w:shd w:val="clear" w:color="auto" w:fill="FFFFFF" w:themeFill="background1"/>
          </w:tcPr>
          <w:p w:rsidR="00B0301E" w:rsidRDefault="00B0301E" w:rsidP="00B0301E">
            <w:r w:rsidRPr="000B146C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502" w:type="dxa"/>
            <w:gridSpan w:val="2"/>
            <w:shd w:val="clear" w:color="auto" w:fill="FFFFFF" w:themeFill="background1"/>
          </w:tcPr>
          <w:p w:rsidR="00B0301E" w:rsidRDefault="00B0301E" w:rsidP="00B0301E">
            <w:r w:rsidRPr="000B146C">
              <w:rPr>
                <w:rFonts w:hint="cs"/>
                <w:rtl/>
                <w:lang w:bidi="ar-DZ"/>
              </w:rPr>
              <w:t>إقصاء</w:t>
            </w:r>
          </w:p>
        </w:tc>
        <w:tc>
          <w:tcPr>
            <w:tcW w:w="1232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488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1061" w:type="dxa"/>
            <w:gridSpan w:val="2"/>
            <w:shd w:val="clear" w:color="auto" w:fill="FFFFFF" w:themeFill="background1"/>
          </w:tcPr>
          <w:p w:rsidR="00B0301E" w:rsidRDefault="00B0301E" w:rsidP="00B0301E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01</w:t>
            </w:r>
          </w:p>
        </w:tc>
        <w:tc>
          <w:tcPr>
            <w:tcW w:w="584" w:type="dxa"/>
            <w:gridSpan w:val="2"/>
            <w:shd w:val="clear" w:color="auto" w:fill="FFFFFF" w:themeFill="background1"/>
          </w:tcPr>
          <w:p w:rsidR="00B0301E" w:rsidRDefault="00B0301E" w:rsidP="00B0301E">
            <w:r w:rsidRPr="00FD469F">
              <w:rPr>
                <w:rFonts w:hint="cs"/>
                <w:rtl/>
                <w:lang w:bidi="ar-DZ"/>
              </w:rPr>
              <w:t>05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B0301E" w:rsidRPr="00C30C5D" w:rsidRDefault="00B0301E" w:rsidP="00B0301E">
            <w:pPr>
              <w:shd w:val="clear" w:color="auto" w:fill="FFFFFF" w:themeFill="background1"/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Pr="0059765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00"/>
                <w:rtl/>
              </w:rPr>
              <w:t xml:space="preserve">ناصري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أمينة</w:t>
            </w:r>
          </w:p>
        </w:tc>
      </w:tr>
    </w:tbl>
    <w:p w:rsidR="007D75B0" w:rsidRDefault="007D75B0" w:rsidP="00353E0D">
      <w:pPr>
        <w:jc w:val="center"/>
        <w:rPr>
          <w:rtl/>
          <w:lang w:bidi="ar-DZ"/>
        </w:rPr>
      </w:pPr>
    </w:p>
    <w:p w:rsidR="001462D8" w:rsidRDefault="009B4A27" w:rsidP="001462D8">
      <w:pPr>
        <w:rPr>
          <w:rtl/>
          <w:lang w:bidi="ar-DZ"/>
        </w:rPr>
      </w:pPr>
      <w:r>
        <w:rPr>
          <w:rFonts w:hint="cs"/>
          <w:rtl/>
          <w:lang w:bidi="ar-DZ"/>
        </w:rPr>
        <w:t>رئيس القسم</w:t>
      </w:r>
      <w:bookmarkStart w:id="0" w:name="_GoBack"/>
      <w:bookmarkEnd w:id="0"/>
    </w:p>
    <w:sectPr w:rsidR="001462D8" w:rsidSect="002A07F3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45" w:rsidRDefault="00CD1E45" w:rsidP="00F228F6">
      <w:pPr>
        <w:spacing w:after="0" w:line="240" w:lineRule="auto"/>
      </w:pPr>
      <w:r>
        <w:separator/>
      </w:r>
    </w:p>
  </w:endnote>
  <w:endnote w:type="continuationSeparator" w:id="0">
    <w:p w:rsidR="00CD1E45" w:rsidRDefault="00CD1E45" w:rsidP="00F2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7437"/>
      <w:docPartObj>
        <w:docPartGallery w:val="Page Numbers (Bottom of Page)"/>
        <w:docPartUnique/>
      </w:docPartObj>
    </w:sdtPr>
    <w:sdtEndPr/>
    <w:sdtContent>
      <w:p w:rsidR="00CD1E45" w:rsidRDefault="00CD1E4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01E">
          <w:rPr>
            <w:noProof/>
          </w:rPr>
          <w:t>3</w:t>
        </w:r>
        <w:r>
          <w:fldChar w:fldCharType="end"/>
        </w:r>
      </w:p>
    </w:sdtContent>
  </w:sdt>
  <w:p w:rsidR="00CD1E45" w:rsidRDefault="00CD1E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45" w:rsidRDefault="00CD1E45" w:rsidP="00F228F6">
      <w:pPr>
        <w:spacing w:after="0" w:line="240" w:lineRule="auto"/>
      </w:pPr>
      <w:r>
        <w:separator/>
      </w:r>
    </w:p>
  </w:footnote>
  <w:footnote w:type="continuationSeparator" w:id="0">
    <w:p w:rsidR="00CD1E45" w:rsidRDefault="00CD1E45" w:rsidP="00F22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B"/>
    <w:rsid w:val="000979EA"/>
    <w:rsid w:val="000C42DB"/>
    <w:rsid w:val="00106AF1"/>
    <w:rsid w:val="001462D8"/>
    <w:rsid w:val="00156FBB"/>
    <w:rsid w:val="00186F13"/>
    <w:rsid w:val="001B01F1"/>
    <w:rsid w:val="001C0270"/>
    <w:rsid w:val="0020658C"/>
    <w:rsid w:val="002645E5"/>
    <w:rsid w:val="0027037F"/>
    <w:rsid w:val="002A07F3"/>
    <w:rsid w:val="002A10CC"/>
    <w:rsid w:val="002A1F20"/>
    <w:rsid w:val="002A2857"/>
    <w:rsid w:val="002C3868"/>
    <w:rsid w:val="002E2CD8"/>
    <w:rsid w:val="00300029"/>
    <w:rsid w:val="00301E47"/>
    <w:rsid w:val="0032570A"/>
    <w:rsid w:val="00340B09"/>
    <w:rsid w:val="00353128"/>
    <w:rsid w:val="00353E0D"/>
    <w:rsid w:val="00363788"/>
    <w:rsid w:val="00363C3B"/>
    <w:rsid w:val="00375331"/>
    <w:rsid w:val="003876B6"/>
    <w:rsid w:val="003A316A"/>
    <w:rsid w:val="003B6DEA"/>
    <w:rsid w:val="003F14E4"/>
    <w:rsid w:val="00415DB0"/>
    <w:rsid w:val="004574A9"/>
    <w:rsid w:val="0046139E"/>
    <w:rsid w:val="004B358F"/>
    <w:rsid w:val="00504650"/>
    <w:rsid w:val="00525145"/>
    <w:rsid w:val="005627F2"/>
    <w:rsid w:val="0059765E"/>
    <w:rsid w:val="005B643E"/>
    <w:rsid w:val="005C5BF2"/>
    <w:rsid w:val="005D5996"/>
    <w:rsid w:val="00605863"/>
    <w:rsid w:val="006249DD"/>
    <w:rsid w:val="006367A3"/>
    <w:rsid w:val="00655902"/>
    <w:rsid w:val="006A5148"/>
    <w:rsid w:val="00701165"/>
    <w:rsid w:val="00774D6A"/>
    <w:rsid w:val="007D5A6C"/>
    <w:rsid w:val="007D75B0"/>
    <w:rsid w:val="007E51E4"/>
    <w:rsid w:val="007F636B"/>
    <w:rsid w:val="00821730"/>
    <w:rsid w:val="0083455C"/>
    <w:rsid w:val="008618A9"/>
    <w:rsid w:val="0086283E"/>
    <w:rsid w:val="008B0776"/>
    <w:rsid w:val="008C295B"/>
    <w:rsid w:val="008C78D6"/>
    <w:rsid w:val="009275A2"/>
    <w:rsid w:val="00950836"/>
    <w:rsid w:val="00951FA9"/>
    <w:rsid w:val="009A3248"/>
    <w:rsid w:val="009B4A27"/>
    <w:rsid w:val="009D40A0"/>
    <w:rsid w:val="00A00291"/>
    <w:rsid w:val="00A03CA1"/>
    <w:rsid w:val="00A44BBD"/>
    <w:rsid w:val="00A47121"/>
    <w:rsid w:val="00A76BD3"/>
    <w:rsid w:val="00AC2258"/>
    <w:rsid w:val="00AF4BBF"/>
    <w:rsid w:val="00B0301E"/>
    <w:rsid w:val="00BA4D55"/>
    <w:rsid w:val="00BC210F"/>
    <w:rsid w:val="00BE44CF"/>
    <w:rsid w:val="00BE6E35"/>
    <w:rsid w:val="00C06930"/>
    <w:rsid w:val="00C1669C"/>
    <w:rsid w:val="00C305C8"/>
    <w:rsid w:val="00C33DC4"/>
    <w:rsid w:val="00C77340"/>
    <w:rsid w:val="00C93E02"/>
    <w:rsid w:val="00CA3621"/>
    <w:rsid w:val="00CB2A29"/>
    <w:rsid w:val="00CD1E45"/>
    <w:rsid w:val="00D46078"/>
    <w:rsid w:val="00D67787"/>
    <w:rsid w:val="00D71439"/>
    <w:rsid w:val="00DD56A9"/>
    <w:rsid w:val="00E06A01"/>
    <w:rsid w:val="00E5793E"/>
    <w:rsid w:val="00E67229"/>
    <w:rsid w:val="00E83952"/>
    <w:rsid w:val="00EC0DFF"/>
    <w:rsid w:val="00ED19E4"/>
    <w:rsid w:val="00EF57E9"/>
    <w:rsid w:val="00F152AC"/>
    <w:rsid w:val="00F228F6"/>
    <w:rsid w:val="00F9584C"/>
    <w:rsid w:val="00F972F6"/>
    <w:rsid w:val="00FC689B"/>
    <w:rsid w:val="00FD4E9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8F6"/>
  </w:style>
  <w:style w:type="paragraph" w:styleId="Pieddepage">
    <w:name w:val="footer"/>
    <w:basedOn w:val="Normal"/>
    <w:link w:val="Pieddepag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8F6"/>
  </w:style>
  <w:style w:type="paragraph" w:styleId="Pieddepage">
    <w:name w:val="footer"/>
    <w:basedOn w:val="Normal"/>
    <w:link w:val="PieddepageCar"/>
    <w:uiPriority w:val="99"/>
    <w:unhideWhenUsed/>
    <w:rsid w:val="00F2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COMPAQ-HD-41</cp:lastModifiedBy>
  <cp:revision>195</cp:revision>
  <dcterms:created xsi:type="dcterms:W3CDTF">2022-12-18T14:41:00Z</dcterms:created>
  <dcterms:modified xsi:type="dcterms:W3CDTF">2023-01-02T12:04:00Z</dcterms:modified>
</cp:coreProperties>
</file>