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13" w:rsidRPr="009543F5" w:rsidRDefault="00422D13" w:rsidP="00422D13">
      <w:pPr>
        <w:bidi/>
        <w:spacing w:line="360" w:lineRule="auto"/>
        <w:jc w:val="center"/>
        <w:rPr>
          <w:rFonts w:ascii="Sakkal Majalla" w:hAnsi="Sakkal Majalla" w:cs="Sakkal Majalla"/>
          <w:b/>
          <w:bCs/>
          <w:color w:val="FF0000"/>
          <w:sz w:val="44"/>
          <w:szCs w:val="42"/>
        </w:rPr>
      </w:pPr>
      <w:r w:rsidRPr="009543F5">
        <w:rPr>
          <w:rFonts w:ascii="Sakkal Majalla" w:hAnsi="Sakkal Majalla" w:cs="Sakkal Majalla"/>
          <w:b/>
          <w:bCs/>
          <w:color w:val="FF0000"/>
          <w:sz w:val="44"/>
          <w:szCs w:val="42"/>
          <w:rtl/>
        </w:rPr>
        <w:t>المحاضرة رقم 05</w:t>
      </w:r>
    </w:p>
    <w:p w:rsidR="00422D13" w:rsidRPr="009543F5" w:rsidRDefault="00422D13" w:rsidP="00422D13">
      <w:pPr>
        <w:bidi/>
        <w:spacing w:line="360" w:lineRule="auto"/>
        <w:jc w:val="both"/>
        <w:rPr>
          <w:rFonts w:ascii="Sakkal Majalla" w:hAnsi="Sakkal Majalla" w:cs="Sakkal Majalla"/>
          <w:szCs w:val="32"/>
        </w:rPr>
      </w:pPr>
    </w:p>
    <w:p w:rsidR="00422D13" w:rsidRPr="009543F5" w:rsidRDefault="00422D13" w:rsidP="00422D13">
      <w:pPr>
        <w:bidi/>
        <w:spacing w:line="360" w:lineRule="auto"/>
        <w:jc w:val="both"/>
        <w:rPr>
          <w:rFonts w:ascii="Sakkal Majalla" w:hAnsi="Sakkal Majalla" w:cs="Sakkal Majalla"/>
          <w:szCs w:val="32"/>
          <w:rtl/>
        </w:rPr>
      </w:pPr>
    </w:p>
    <w:p w:rsidR="00422D13" w:rsidRPr="009543F5" w:rsidRDefault="00422D13" w:rsidP="00422D13">
      <w:pPr>
        <w:pStyle w:val="Paragraphedeliste"/>
        <w:numPr>
          <w:ilvl w:val="0"/>
          <w:numId w:val="2"/>
        </w:numPr>
        <w:bidi/>
        <w:spacing w:line="360" w:lineRule="auto"/>
        <w:jc w:val="both"/>
        <w:rPr>
          <w:rFonts w:ascii="Sakkal Majalla" w:hAnsi="Sakkal Majalla" w:cs="Sakkal Majalla"/>
          <w:b/>
          <w:bCs/>
          <w:szCs w:val="32"/>
        </w:rPr>
      </w:pPr>
      <w:r w:rsidRPr="009543F5">
        <w:rPr>
          <w:rFonts w:ascii="Sakkal Majalla" w:hAnsi="Sakkal Majalla" w:cs="Sakkal Majalla"/>
          <w:b/>
          <w:bCs/>
          <w:szCs w:val="32"/>
          <w:rtl/>
        </w:rPr>
        <w:t>مملكة سنغاي :</w:t>
      </w:r>
    </w:p>
    <w:p w:rsidR="00422D13" w:rsidRPr="009543F5" w:rsidRDefault="00422D13" w:rsidP="00422D13">
      <w:pPr>
        <w:pStyle w:val="Paragraphedeliste"/>
        <w:numPr>
          <w:ilvl w:val="0"/>
          <w:numId w:val="1"/>
        </w:numPr>
        <w:bidi/>
        <w:spacing w:line="360" w:lineRule="auto"/>
        <w:ind w:left="0"/>
        <w:jc w:val="both"/>
        <w:rPr>
          <w:rFonts w:ascii="Sakkal Majalla" w:hAnsi="Sakkal Majalla" w:cs="Sakkal Majalla"/>
          <w:b/>
          <w:bCs/>
          <w:szCs w:val="32"/>
        </w:rPr>
      </w:pPr>
      <w:r w:rsidRPr="009543F5">
        <w:rPr>
          <w:rFonts w:ascii="Sakkal Majalla" w:hAnsi="Sakkal Majalla" w:cs="Sakkal Majalla"/>
          <w:b/>
          <w:bCs/>
          <w:szCs w:val="32"/>
          <w:rtl/>
        </w:rPr>
        <w:t>التسمية :</w:t>
      </w:r>
      <w:r w:rsidRPr="009543F5">
        <w:rPr>
          <w:rFonts w:ascii="Sakkal Majalla" w:hAnsi="Sakkal Majalla" w:cs="Sakkal Majalla"/>
          <w:szCs w:val="32"/>
          <w:rtl/>
        </w:rPr>
        <w:t>إن النطق الصحيح للفظ سنغاي هو بالسين المضمومة بحركة(</w:t>
      </w:r>
      <w:r w:rsidRPr="009543F5">
        <w:rPr>
          <w:rFonts w:ascii="Sakkal Majalla" w:hAnsi="Sakkal Majalla" w:cs="Sakkal Majalla"/>
          <w:sz w:val="32"/>
          <w:szCs w:val="32"/>
        </w:rPr>
        <w:t>o</w:t>
      </w:r>
      <w:r w:rsidRPr="009543F5">
        <w:rPr>
          <w:rFonts w:ascii="Sakkal Majalla" w:hAnsi="Sakkal Majalla" w:cs="Sakkal Majalla"/>
          <w:szCs w:val="32"/>
          <w:rtl/>
          <w:lang w:bidi="ar-DZ"/>
        </w:rPr>
        <w:t>) اللاتينية بعدها حرف مركب من نون وغين مخففين مع إطباق مؤخرة اللسان بالتجويف العلوي ،ينتج عنه غنة ،يمد ذلك الحرف المركب منها بفتحة قصيرة ،وهو حرف موجود فيعد من كلمات هذه اللغة.</w:t>
      </w:r>
    </w:p>
    <w:p w:rsidR="00422D13" w:rsidRPr="009543F5" w:rsidRDefault="00422D13" w:rsidP="00422D13">
      <w:pPr>
        <w:tabs>
          <w:tab w:val="right" w:pos="0"/>
        </w:tabs>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واسم سنغاي هو نسبة إلى قبائل السنغاي التي كانت تسكن على شواطئ نهر النيجر في الجزء الممتد من الانحناء إلى قرب المصب في الأراضي الواقعة شمال غربي دولة نيجيريا الاتحادية الحالية وشمال داهومي (بنين حاليا)</w:t>
      </w:r>
      <w:r w:rsidRPr="009543F5">
        <w:rPr>
          <w:rFonts w:ascii="Sakkal Majalla" w:hAnsi="Sakkal Majalla" w:cs="Sakkal Majalla"/>
          <w:szCs w:val="32"/>
          <w:vertAlign w:val="superscript"/>
          <w:rtl/>
          <w:lang w:val="en-US" w:bidi="ar-DZ"/>
        </w:rPr>
        <w:t xml:space="preserve"> </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ab/>
        <w:t>وكلمة سنغاي، ضبطت بهذا الشكل في أغلب المصادر التاريخية خاصة منها السودانية منها كتاب تاريخ السودان للسعدي</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footnoteReference w:id="2"/>
      </w:r>
      <w:r w:rsidRPr="009543F5">
        <w:rPr>
          <w:rFonts w:ascii="Sakkal Majalla" w:hAnsi="Sakkal Majalla" w:cs="Sakkal Majalla"/>
          <w:szCs w:val="32"/>
          <w:vertAlign w:val="superscript"/>
          <w:rtl/>
          <w:lang w:val="en-US" w:bidi="ar-DZ"/>
        </w:rPr>
        <w:t xml:space="preserve"> </w:t>
      </w:r>
      <w:r w:rsidRPr="009543F5">
        <w:rPr>
          <w:rFonts w:ascii="Sakkal Majalla" w:hAnsi="Sakkal Majalla" w:cs="Sakkal Majalla"/>
          <w:szCs w:val="32"/>
          <w:rtl/>
          <w:lang w:val="en-US" w:bidi="ar-DZ"/>
        </w:rPr>
        <w:t xml:space="preserve">، وكتاب الفتاش لكعت التنبكتي </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ويذكر الرحالة الأوروبي «فيليكس ديبوا، أن السكان يرفضون تسميتهم بالسنغاي</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والملاحظ أن هذا الاسم لم يذكره «ليـو الإفريقي» (حسن الوزان)، إلا مرة واحدة في كتابه وصف إفريقيا من خلال فقرة من سطرين، أما الرحالة بارث فقد أشار إليهم بإسهاب.</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 السنغاي هم زنوج لهم أصالتهم، لعبوا دورا هاما في تاريخ القارة الإفريقية، تتكون من قبلتين هما </w:t>
      </w:r>
      <w:r w:rsidRPr="009543F5">
        <w:rPr>
          <w:rFonts w:ascii="Sakkal Majalla" w:hAnsi="Sakkal Majalla" w:cs="Sakkal Majalla"/>
          <w:b/>
          <w:bCs/>
          <w:szCs w:val="32"/>
          <w:rtl/>
          <w:lang w:val="en-US" w:bidi="ar-DZ"/>
        </w:rPr>
        <w:t>السـوركو</w:t>
      </w:r>
      <w:r w:rsidRPr="009543F5">
        <w:rPr>
          <w:rFonts w:ascii="Sakkal Majalla" w:hAnsi="Sakkal Majalla" w:cs="Sakkal Majalla"/>
          <w:szCs w:val="32"/>
          <w:rtl/>
          <w:lang w:val="en-US" w:bidi="ar-DZ"/>
        </w:rPr>
        <w:t xml:space="preserve"> و</w:t>
      </w:r>
      <w:r w:rsidRPr="009543F5">
        <w:rPr>
          <w:rFonts w:ascii="Sakkal Majalla" w:hAnsi="Sakkal Majalla" w:cs="Sakkal Majalla"/>
          <w:b/>
          <w:bCs/>
          <w:szCs w:val="32"/>
          <w:rtl/>
          <w:lang w:val="en-US" w:bidi="ar-DZ"/>
        </w:rPr>
        <w:t>جيـبي</w:t>
      </w:r>
      <w:r w:rsidRPr="009543F5">
        <w:rPr>
          <w:rFonts w:ascii="Sakkal Majalla" w:hAnsi="Sakkal Majalla" w:cs="Sakkal Majalla"/>
          <w:szCs w:val="32"/>
          <w:rtl/>
          <w:lang w:val="en-US" w:bidi="ar-DZ"/>
        </w:rPr>
        <w:t>، علمت الأولى في صيد الأسماك واشتغل الآخرون في الزراعة، كان موطنهم الأصلي في دنـدي أسفل «</w:t>
      </w:r>
      <w:r w:rsidRPr="009543F5">
        <w:rPr>
          <w:rFonts w:ascii="Sakkal Majalla" w:hAnsi="Sakkal Majalla" w:cs="Sakkal Majalla"/>
          <w:b/>
          <w:bCs/>
          <w:szCs w:val="32"/>
          <w:rtl/>
          <w:lang w:val="en-US" w:bidi="ar-DZ"/>
        </w:rPr>
        <w:t>نيجـر</w:t>
      </w:r>
      <w:r w:rsidRPr="009543F5">
        <w:rPr>
          <w:rFonts w:ascii="Sakkal Majalla" w:hAnsi="Sakkal Majalla" w:cs="Sakkal Majalla"/>
          <w:szCs w:val="32"/>
          <w:rtl/>
          <w:lang w:val="en-US" w:bidi="ar-DZ"/>
        </w:rPr>
        <w:t>» وشمال «</w:t>
      </w:r>
      <w:r w:rsidRPr="009543F5">
        <w:rPr>
          <w:rFonts w:ascii="Sakkal Majalla" w:hAnsi="Sakkal Majalla" w:cs="Sakkal Majalla"/>
          <w:b/>
          <w:bCs/>
          <w:szCs w:val="32"/>
          <w:rtl/>
          <w:lang w:val="en-US" w:bidi="ar-DZ"/>
        </w:rPr>
        <w:t>بوســة</w:t>
      </w:r>
      <w:r w:rsidRPr="009543F5">
        <w:rPr>
          <w:rFonts w:ascii="Sakkal Majalla" w:hAnsi="Sakkal Majalla" w:cs="Sakkal Majalla"/>
          <w:szCs w:val="32"/>
          <w:rtl/>
          <w:lang w:val="en-US" w:bidi="ar-DZ"/>
        </w:rPr>
        <w:t>» قليلا</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ولا يستعبد أن تكون كلمة «</w:t>
      </w:r>
      <w:r w:rsidRPr="009543F5">
        <w:rPr>
          <w:rFonts w:ascii="Sakkal Majalla" w:hAnsi="Sakkal Majalla" w:cs="Sakkal Majalla"/>
          <w:b/>
          <w:bCs/>
          <w:szCs w:val="32"/>
          <w:rtl/>
          <w:lang w:val="en-US" w:bidi="ar-DZ"/>
        </w:rPr>
        <w:t>سنغـي</w:t>
      </w:r>
      <w:r w:rsidRPr="009543F5">
        <w:rPr>
          <w:rFonts w:ascii="Sakkal Majalla" w:hAnsi="Sakkal Majalla" w:cs="Sakkal Majalla"/>
          <w:szCs w:val="32"/>
          <w:rtl/>
          <w:lang w:val="en-US" w:bidi="ar-DZ"/>
        </w:rPr>
        <w:t>» أو «</w:t>
      </w:r>
      <w:r w:rsidRPr="009543F5">
        <w:rPr>
          <w:rFonts w:ascii="Sakkal Majalla" w:hAnsi="Sakkal Majalla" w:cs="Sakkal Majalla"/>
          <w:b/>
          <w:bCs/>
          <w:szCs w:val="32"/>
          <w:rtl/>
          <w:lang w:val="en-US" w:bidi="ar-DZ"/>
        </w:rPr>
        <w:t>صنغــاي</w:t>
      </w:r>
      <w:r w:rsidRPr="009543F5">
        <w:rPr>
          <w:rFonts w:ascii="Sakkal Majalla" w:hAnsi="Sakkal Majalla" w:cs="Sakkal Majalla"/>
          <w:szCs w:val="32"/>
          <w:rtl/>
          <w:lang w:val="en-US" w:bidi="ar-DZ"/>
        </w:rPr>
        <w:t xml:space="preserve">» من </w:t>
      </w:r>
      <w:r w:rsidRPr="009543F5">
        <w:rPr>
          <w:rFonts w:ascii="Sakkal Majalla" w:hAnsi="Sakkal Majalla" w:cs="Sakkal Majalla"/>
          <w:i/>
          <w:iCs/>
          <w:szCs w:val="32"/>
          <w:rtl/>
          <w:lang w:val="en-US" w:bidi="ar-DZ"/>
        </w:rPr>
        <w:t>أصل بربري</w:t>
      </w:r>
      <w:r w:rsidRPr="009543F5">
        <w:rPr>
          <w:rFonts w:ascii="Sakkal Majalla" w:hAnsi="Sakkal Majalla" w:cs="Sakkal Majalla"/>
          <w:szCs w:val="32"/>
          <w:rtl/>
          <w:lang w:val="en-US" w:bidi="ar-DZ"/>
        </w:rPr>
        <w:t xml:space="preserve"> وتحريف لكلمة </w:t>
      </w:r>
    </w:p>
    <w:p w:rsidR="00422D13" w:rsidRPr="009543F5" w:rsidRDefault="00422D13" w:rsidP="00422D13">
      <w:pPr>
        <w:bidi/>
        <w:spacing w:line="360" w:lineRule="auto"/>
        <w:jc w:val="both"/>
        <w:rPr>
          <w:rFonts w:ascii="Sakkal Majalla" w:hAnsi="Sakkal Majalla" w:cs="Sakkal Majalla"/>
          <w:szCs w:val="32"/>
          <w:rtl/>
          <w:lang w:val="en-US" w:bidi="ar-DZ"/>
        </w:rPr>
      </w:pP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lastRenderedPageBreak/>
        <w:t>«</w:t>
      </w:r>
      <w:r w:rsidRPr="009543F5">
        <w:rPr>
          <w:rFonts w:ascii="Sakkal Majalla" w:hAnsi="Sakkal Majalla" w:cs="Sakkal Majalla"/>
          <w:b/>
          <w:bCs/>
          <w:szCs w:val="32"/>
          <w:rtl/>
          <w:lang w:val="en-US" w:bidi="ar-DZ"/>
        </w:rPr>
        <w:t>صنهاجــة</w:t>
      </w:r>
      <w:r w:rsidRPr="009543F5">
        <w:rPr>
          <w:rFonts w:ascii="Sakkal Majalla" w:hAnsi="Sakkal Majalla" w:cs="Sakkal Majalla"/>
          <w:szCs w:val="32"/>
          <w:rtl/>
          <w:lang w:val="en-US" w:bidi="ar-DZ"/>
        </w:rPr>
        <w:t>» لها ارتباط بقبيلة «</w:t>
      </w:r>
      <w:r w:rsidRPr="009543F5">
        <w:rPr>
          <w:rFonts w:ascii="Sakkal Majalla" w:hAnsi="Sakkal Majalla" w:cs="Sakkal Majalla"/>
          <w:b/>
          <w:bCs/>
          <w:szCs w:val="32"/>
          <w:rtl/>
          <w:lang w:val="en-US" w:bidi="ar-DZ"/>
        </w:rPr>
        <w:t xml:space="preserve"> لمطـة</w:t>
      </w:r>
      <w:r w:rsidRPr="009543F5">
        <w:rPr>
          <w:rFonts w:ascii="Sakkal Majalla" w:hAnsi="Sakkal Majalla" w:cs="Sakkal Majalla"/>
          <w:szCs w:val="32"/>
          <w:rtl/>
          <w:lang w:val="en-US" w:bidi="ar-DZ"/>
        </w:rPr>
        <w:t>» والتي استوطن فرع منها في منطقة «</w:t>
      </w:r>
      <w:r w:rsidRPr="009543F5">
        <w:rPr>
          <w:rFonts w:ascii="Sakkal Majalla" w:hAnsi="Sakkal Majalla" w:cs="Sakkal Majalla"/>
          <w:b/>
          <w:bCs/>
          <w:szCs w:val="32"/>
          <w:rtl/>
          <w:lang w:val="en-US" w:bidi="ar-DZ"/>
        </w:rPr>
        <w:t>الإيـر</w:t>
      </w:r>
      <w:r w:rsidRPr="009543F5">
        <w:rPr>
          <w:rFonts w:ascii="Sakkal Majalla" w:hAnsi="Sakkal Majalla" w:cs="Sakkal Majalla"/>
          <w:szCs w:val="32"/>
          <w:rtl/>
          <w:lang w:val="en-US" w:bidi="ar-DZ"/>
        </w:rPr>
        <w:t>» وهاجر فرع آخر من ليبيا واستطون شواطئ النيجر.</w:t>
      </w:r>
    </w:p>
    <w:p w:rsidR="00422D13" w:rsidRPr="009543F5" w:rsidRDefault="00422D13" w:rsidP="00422D13">
      <w:pPr>
        <w:pStyle w:val="Paragraphedeliste"/>
        <w:numPr>
          <w:ilvl w:val="0"/>
          <w:numId w:val="1"/>
        </w:numPr>
        <w:bidi/>
        <w:spacing w:line="360" w:lineRule="auto"/>
        <w:ind w:left="0" w:firstLine="0"/>
        <w:jc w:val="both"/>
        <w:rPr>
          <w:rFonts w:ascii="Sakkal Majalla" w:hAnsi="Sakkal Majalla" w:cs="Sakkal Majalla"/>
          <w:b/>
          <w:bCs/>
          <w:sz w:val="36"/>
          <w:szCs w:val="36"/>
          <w:lang w:val="en-US" w:bidi="ar-DZ"/>
        </w:rPr>
      </w:pPr>
      <w:r w:rsidRPr="009543F5">
        <w:rPr>
          <w:rFonts w:ascii="Sakkal Majalla" w:hAnsi="Sakkal Majalla" w:cs="Sakkal Majalla"/>
          <w:b/>
          <w:bCs/>
          <w:sz w:val="36"/>
          <w:szCs w:val="36"/>
          <w:rtl/>
          <w:lang w:val="en-US" w:bidi="ar-DZ"/>
        </w:rPr>
        <w:t xml:space="preserve">الموقع و الحدود : </w:t>
      </w:r>
    </w:p>
    <w:p w:rsidR="00422D13" w:rsidRPr="009543F5" w:rsidRDefault="00422D13" w:rsidP="00422D13">
      <w:pPr>
        <w:pStyle w:val="Paragraphedeliste"/>
        <w:bidi/>
        <w:spacing w:line="360" w:lineRule="auto"/>
        <w:ind w:left="0"/>
        <w:jc w:val="both"/>
        <w:rPr>
          <w:rFonts w:ascii="Sakkal Majalla" w:hAnsi="Sakkal Majalla" w:cs="Sakkal Majalla"/>
          <w:szCs w:val="32"/>
          <w:lang w:val="en-US" w:bidi="ar-DZ"/>
        </w:rPr>
      </w:pPr>
      <w:r w:rsidRPr="009543F5">
        <w:rPr>
          <w:rFonts w:ascii="Sakkal Majalla" w:hAnsi="Sakkal Majalla" w:cs="Sakkal Majalla"/>
          <w:szCs w:val="32"/>
          <w:rtl/>
          <w:lang w:val="en-US" w:bidi="ar-DZ"/>
        </w:rPr>
        <w:t xml:space="preserve">         قبائل السنغاي كانت تسكن</w:t>
      </w:r>
      <w:r w:rsidRPr="009543F5">
        <w:rPr>
          <w:rFonts w:ascii="Sakkal Majalla" w:hAnsi="Sakkal Majalla" w:cs="Sakkal Majalla"/>
          <w:b/>
          <w:bCs/>
          <w:szCs w:val="32"/>
          <w:rtl/>
          <w:lang w:val="en-US" w:bidi="ar-DZ"/>
        </w:rPr>
        <w:t xml:space="preserve"> </w:t>
      </w:r>
      <w:r w:rsidRPr="009543F5">
        <w:rPr>
          <w:rFonts w:ascii="Sakkal Majalla" w:hAnsi="Sakkal Majalla" w:cs="Sakkal Majalla"/>
          <w:szCs w:val="32"/>
          <w:rtl/>
          <w:lang w:val="en-US" w:bidi="ar-DZ"/>
        </w:rPr>
        <w:t xml:space="preserve">نهر النيجر في الجزء الممتد من الانحاء الى قرب المصب في الاراضي الواقعة شمال غربي النيجر الحالية  و شمال داهومي المتدة مملكة سنغاي * منذ القرن السابع ميلادي في المناطق المحيطية بمدينة كوكيا العاصمة القديمة للدولة ، والتي تقع على شواطئ نهر النيجر الادنى ، وهي لا تبعد عن غو سوى بحوالي مائة و خمسين من جهة الجنوب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 بعد انهيار مملكة مالي أخذت مملكة سنغاي حدودها الجغرافية تقريبا وبلغة اقصى اتساعها خلال  حكم الأسقيا محمد الكبير ، و بدأ بمملكة الموسى ( موسى ) فأعلن الحرب عليها ، و استشار الفقهاء و أهل العلم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واستطاع أن يظم إلى مملكته بقية مملكة مالي القديمة و اتجه نحو الشرق من بلاد الهوسا و توغل في بلاد الايبر ( بلاد الطوارق ) وفرض عليهم دفع الجباية </w:t>
      </w:r>
      <w:r w:rsidRPr="009543F5">
        <w:rPr>
          <w:rStyle w:val="Appelnotedebasdep"/>
          <w:rFonts w:ascii="Sakkal Majalla" w:hAnsi="Sakkal Majalla" w:cs="Sakkal Majalla"/>
          <w:szCs w:val="32"/>
          <w:rtl/>
          <w:lang w:val="en-US" w:bidi="ar-DZ"/>
        </w:rPr>
        <w:footnoteReference w:id="3"/>
      </w:r>
      <w:r w:rsidRPr="009543F5">
        <w:rPr>
          <w:rFonts w:ascii="Sakkal Majalla" w:hAnsi="Sakkal Majalla" w:cs="Sakkal Majalla"/>
          <w:szCs w:val="32"/>
          <w:rtl/>
          <w:lang w:val="en-US" w:bidi="ar-DZ"/>
        </w:rPr>
        <w:t xml:space="preserve"> و في الشمال الشرقي تمكن من إخضاع تغازا وأغاديس </w:t>
      </w:r>
      <w:r w:rsidRPr="009543F5">
        <w:rPr>
          <w:rStyle w:val="Appelnotedebasdep"/>
          <w:rFonts w:ascii="Sakkal Majalla" w:hAnsi="Sakkal Majalla" w:cs="Sakkal Majalla"/>
          <w:szCs w:val="32"/>
          <w:rtl/>
          <w:lang w:val="en-US" w:bidi="ar-DZ"/>
        </w:rPr>
        <w:footnoteReference w:id="4"/>
      </w:r>
      <w:r w:rsidRPr="009543F5">
        <w:rPr>
          <w:rFonts w:ascii="Sakkal Majalla" w:hAnsi="Sakkal Majalla" w:cs="Sakkal Majalla"/>
          <w:szCs w:val="32"/>
          <w:rtl/>
          <w:lang w:val="en-US" w:bidi="ar-DZ"/>
        </w:rPr>
        <w:t xml:space="preserve"> وكان من نتيجة هذه الفتوحات إن توسعة الدولة في حدودها الجغرافية وتعددت مداخيل خزائنها ، وعمت الاستقرار و الرخاء وانعكس كل ذالك على الحياة العلمية و الثقافية في عهد الأسقيا محمد الكبير .</w:t>
      </w:r>
    </w:p>
    <w:p w:rsidR="00422D13" w:rsidRPr="009543F5" w:rsidRDefault="00422D13" w:rsidP="00422D13">
      <w:pPr>
        <w:bidi/>
        <w:spacing w:line="360" w:lineRule="auto"/>
        <w:jc w:val="both"/>
        <w:rPr>
          <w:rFonts w:ascii="Sakkal Majalla" w:hAnsi="Sakkal Majalla" w:cs="Sakkal Majalla"/>
          <w:szCs w:val="32"/>
          <w:rtl/>
          <w:lang w:val="en-US" w:bidi="ar-DZ"/>
        </w:rPr>
      </w:pPr>
    </w:p>
    <w:p w:rsidR="00422D13" w:rsidRPr="009543F5" w:rsidRDefault="00422D13" w:rsidP="00422D13">
      <w:pPr>
        <w:pStyle w:val="Paragraphedeliste"/>
        <w:numPr>
          <w:ilvl w:val="0"/>
          <w:numId w:val="1"/>
        </w:numPr>
        <w:bidi/>
        <w:spacing w:line="360" w:lineRule="auto"/>
        <w:ind w:left="0"/>
        <w:jc w:val="both"/>
        <w:rPr>
          <w:rFonts w:ascii="Sakkal Majalla" w:hAnsi="Sakkal Majalla" w:cs="Sakkal Majalla"/>
          <w:b/>
          <w:bCs/>
          <w:sz w:val="36"/>
          <w:szCs w:val="36"/>
          <w:lang w:val="en-US" w:bidi="ar-DZ"/>
        </w:rPr>
      </w:pPr>
      <w:r w:rsidRPr="009543F5">
        <w:rPr>
          <w:rFonts w:ascii="Sakkal Majalla" w:hAnsi="Sakkal Majalla" w:cs="Sakkal Majalla"/>
          <w:b/>
          <w:bCs/>
          <w:sz w:val="36"/>
          <w:szCs w:val="36"/>
          <w:rtl/>
          <w:lang w:val="en-US" w:bidi="ar-DZ"/>
        </w:rPr>
        <w:t>مرحلة التأسيس و البناء :</w:t>
      </w:r>
    </w:p>
    <w:p w:rsidR="00422D13" w:rsidRPr="009543F5" w:rsidRDefault="00422D13" w:rsidP="00422D13">
      <w:pPr>
        <w:pStyle w:val="Paragraphedeliste"/>
        <w:bidi/>
        <w:spacing w:line="360" w:lineRule="auto"/>
        <w:ind w:left="0"/>
        <w:jc w:val="both"/>
        <w:rPr>
          <w:rFonts w:ascii="Sakkal Majalla" w:hAnsi="Sakkal Majalla" w:cs="Sakkal Majalla"/>
          <w:b/>
          <w:bCs/>
          <w:sz w:val="36"/>
          <w:szCs w:val="36"/>
          <w:rtl/>
          <w:lang w:val="en-US" w:bidi="ar-DZ"/>
        </w:rPr>
      </w:pPr>
      <w:r w:rsidRPr="009543F5">
        <w:rPr>
          <w:rFonts w:ascii="Sakkal Majalla" w:hAnsi="Sakkal Majalla" w:cs="Sakkal Majalla"/>
          <w:b/>
          <w:bCs/>
          <w:sz w:val="36"/>
          <w:szCs w:val="36"/>
          <w:rtl/>
          <w:lang w:val="en-US" w:bidi="ar-DZ"/>
        </w:rPr>
        <w:t>-عهد حكم أسرة ضياء (</w:t>
      </w:r>
      <w:r w:rsidRPr="009543F5">
        <w:rPr>
          <w:rFonts w:ascii="Sakkal Majalla" w:hAnsi="Sakkal Majalla" w:cs="Sakkal Majalla"/>
          <w:b/>
          <w:bCs/>
          <w:sz w:val="36"/>
          <w:szCs w:val="36"/>
          <w:lang w:bidi="ar-DZ"/>
        </w:rPr>
        <w:t>dia</w:t>
      </w:r>
      <w:r w:rsidRPr="009543F5">
        <w:rPr>
          <w:rFonts w:ascii="Sakkal Majalla" w:hAnsi="Sakkal Majalla" w:cs="Sakkal Majalla"/>
          <w:b/>
          <w:bCs/>
          <w:sz w:val="36"/>
          <w:szCs w:val="36"/>
          <w:rtl/>
          <w:lang w:bidi="ar-DZ"/>
        </w:rPr>
        <w:t>)</w:t>
      </w:r>
      <w:r w:rsidRPr="009543F5">
        <w:rPr>
          <w:rFonts w:ascii="Sakkal Majalla" w:hAnsi="Sakkal Majalla" w:cs="Sakkal Majalla"/>
          <w:b/>
          <w:bCs/>
          <w:sz w:val="36"/>
          <w:szCs w:val="36"/>
          <w:rtl/>
          <w:lang w:val="en-US" w:bidi="ar-DZ"/>
        </w:rPr>
        <w:t>:</w:t>
      </w:r>
    </w:p>
    <w:p w:rsidR="00422D13" w:rsidRPr="009543F5" w:rsidRDefault="00422D13" w:rsidP="00422D13">
      <w:pPr>
        <w:pStyle w:val="Paragraphedeliste"/>
        <w:bidi/>
        <w:spacing w:line="360" w:lineRule="auto"/>
        <w:ind w:left="0"/>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lastRenderedPageBreak/>
        <w:t xml:space="preserve">     في حوالي القرن السابع الميلادي، أخذت تظهر للوجود مملكة مقومات سامية تمركزت في كوكيا، وكان البيت الحاكم هو عائلة«</w:t>
      </w:r>
      <w:r w:rsidRPr="009543F5">
        <w:rPr>
          <w:rFonts w:ascii="Sakkal Majalla" w:hAnsi="Sakkal Majalla" w:cs="Sakkal Majalla"/>
          <w:b/>
          <w:bCs/>
          <w:szCs w:val="32"/>
          <w:rtl/>
          <w:lang w:val="en-US" w:bidi="ar-DZ"/>
        </w:rPr>
        <w:t>ضيـاء</w:t>
      </w:r>
      <w:r w:rsidRPr="009543F5">
        <w:rPr>
          <w:rFonts w:ascii="Sakkal Majalla" w:hAnsi="Sakkal Majalla" w:cs="Sakkal Majalla"/>
          <w:szCs w:val="32"/>
          <w:rtl/>
          <w:lang w:val="en-US" w:bidi="ar-DZ"/>
        </w:rPr>
        <w:t>» أو «</w:t>
      </w:r>
      <w:r w:rsidRPr="009543F5">
        <w:rPr>
          <w:rFonts w:ascii="Sakkal Majalla" w:hAnsi="Sakkal Majalla" w:cs="Sakkal Majalla"/>
          <w:b/>
          <w:bCs/>
          <w:szCs w:val="32"/>
          <w:lang w:val="en-US" w:bidi="ar-DZ"/>
        </w:rPr>
        <w:t>Dia</w:t>
      </w:r>
      <w:r w:rsidRPr="009543F5">
        <w:rPr>
          <w:rFonts w:ascii="Sakkal Majalla" w:hAnsi="Sakkal Majalla" w:cs="Sakkal Majalla"/>
          <w:szCs w:val="32"/>
          <w:rtl/>
          <w:lang w:val="en-US" w:bidi="ar-DZ"/>
        </w:rPr>
        <w:t>»التي تأسست على يد «</w:t>
      </w:r>
      <w:r w:rsidRPr="009543F5">
        <w:rPr>
          <w:rFonts w:ascii="Sakkal Majalla" w:hAnsi="Sakkal Majalla" w:cs="Sakkal Majalla"/>
          <w:b/>
          <w:bCs/>
          <w:szCs w:val="32"/>
          <w:rtl/>
          <w:lang w:val="en-US" w:bidi="ar-DZ"/>
        </w:rPr>
        <w:t>ضيـاء</w:t>
      </w:r>
      <w:r w:rsidRPr="009543F5">
        <w:rPr>
          <w:rFonts w:ascii="Sakkal Majalla" w:hAnsi="Sakkal Majalla" w:cs="Sakkal Majalla"/>
          <w:szCs w:val="32"/>
          <w:rtl/>
          <w:lang w:val="en-US" w:bidi="ar-DZ"/>
        </w:rPr>
        <w:t xml:space="preserve"> </w:t>
      </w:r>
      <w:r w:rsidRPr="009543F5">
        <w:rPr>
          <w:rFonts w:ascii="Sakkal Majalla" w:hAnsi="Sakkal Majalla" w:cs="Sakkal Majalla"/>
          <w:b/>
          <w:bCs/>
          <w:szCs w:val="32"/>
          <w:rtl/>
          <w:lang w:val="en-US" w:bidi="ar-DZ"/>
        </w:rPr>
        <w:t>الأيمن</w:t>
      </w:r>
      <w:r w:rsidRPr="009543F5">
        <w:rPr>
          <w:rFonts w:ascii="Sakkal Majalla" w:hAnsi="Sakkal Majalla" w:cs="Sakkal Majalla"/>
          <w:szCs w:val="32"/>
          <w:rtl/>
          <w:lang w:val="en-US" w:bidi="ar-DZ"/>
        </w:rPr>
        <w:t>» «</w:t>
      </w:r>
      <w:r w:rsidRPr="009543F5">
        <w:rPr>
          <w:rFonts w:ascii="Sakkal Majalla" w:hAnsi="Sakkal Majalla" w:cs="Sakkal Majalla"/>
          <w:b/>
          <w:bCs/>
          <w:szCs w:val="32"/>
          <w:lang w:bidi="ar-DZ"/>
        </w:rPr>
        <w:t>Dia-Aliaman</w:t>
      </w:r>
      <w:r w:rsidRPr="009543F5">
        <w:rPr>
          <w:rFonts w:ascii="Sakkal Majalla" w:hAnsi="Sakkal Majalla" w:cs="Sakkal Majalla"/>
          <w:szCs w:val="32"/>
          <w:vertAlign w:val="superscript"/>
          <w:rtl/>
          <w:lang w:val="en-US" w:bidi="ar-DZ"/>
        </w:rPr>
        <w:t xml:space="preserve"> </w:t>
      </w:r>
      <w:r w:rsidRPr="009543F5">
        <w:rPr>
          <w:rFonts w:ascii="Sakkal Majalla" w:hAnsi="Sakkal Majalla" w:cs="Sakkal Majalla"/>
          <w:szCs w:val="32"/>
          <w:rtl/>
          <w:lang w:val="en-US" w:bidi="ar-DZ"/>
        </w:rPr>
        <w:t>»</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.ويؤكد السعدي أن «زا الأيمن» أول ملوك سنغاي جاء من اليمن</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ففي سنة81/700م هاجرت قبائل لمطة من البربر إلى مناطق الفلاحين من قبائل «سنغاي» وكان قائد المهاجمين اسمه «زا الأيمن» واستطاع هذا أن يهاجم الصيادين في المكان الذي يسكنون به وطردوهم بعيدا إلى الشمال، وقد فرح فلاحو سنغاي بهذا البطل الذي أنفذهم وجعلوه قائدا لهم وأصبح أول ملك من أسرة ملوكها، وهكذا أصبح لملوك سنغاي من البربر «البيـض» وظلوا كذلك فترة طويلة حتى انتقل الحكم إلى السود.</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وكانت مدينة كوكيا هي العاصمة الأولى لهم تقع على شواطئ نهر النيجر الأدنى بين «غاو» الحالية و«تيلابـير»، وهي لا تبعد عن «غاو» سوى بحوالي مائة وخمسين من جهة الجنوب.</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      ومنذ القرن الخامس الهجري/ الحادي عشر الميلادي تحولت «غـاو» أو «غاو» إلى عاصمة جديدة للمملكة </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footnoteReference w:id="5"/>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وكلمة «غـاو»، في لغة السنغاي ، ومن أسباب نقل عاصمتهم من «</w:t>
      </w:r>
      <w:r w:rsidRPr="009543F5">
        <w:rPr>
          <w:rFonts w:ascii="Sakkal Majalla" w:hAnsi="Sakkal Majalla" w:cs="Sakkal Majalla"/>
          <w:b/>
          <w:bCs/>
          <w:szCs w:val="32"/>
          <w:rtl/>
          <w:lang w:val="en-US" w:bidi="ar-DZ"/>
        </w:rPr>
        <w:t>كوكيــا</w:t>
      </w:r>
      <w:r w:rsidRPr="009543F5">
        <w:rPr>
          <w:rFonts w:ascii="Sakkal Majalla" w:hAnsi="Sakkal Majalla" w:cs="Sakkal Majalla"/>
          <w:szCs w:val="32"/>
          <w:rtl/>
          <w:lang w:val="en-US" w:bidi="ar-DZ"/>
        </w:rPr>
        <w:t>» إلى «غـاو» أو «</w:t>
      </w:r>
      <w:r w:rsidRPr="009543F5">
        <w:rPr>
          <w:rFonts w:ascii="Sakkal Majalla" w:hAnsi="Sakkal Majalla" w:cs="Sakkal Majalla"/>
          <w:b/>
          <w:bCs/>
          <w:szCs w:val="32"/>
          <w:rtl/>
          <w:lang w:val="en-US" w:bidi="ar-DZ"/>
        </w:rPr>
        <w:t>غــاو</w:t>
      </w:r>
      <w:r w:rsidRPr="009543F5">
        <w:rPr>
          <w:rFonts w:ascii="Sakkal Majalla" w:hAnsi="Sakkal Majalla" w:cs="Sakkal Majalla"/>
          <w:szCs w:val="32"/>
          <w:rtl/>
          <w:lang w:val="en-US" w:bidi="ar-DZ"/>
        </w:rPr>
        <w:t xml:space="preserve">» لوقوعها وسط البلاد، وأقرب إلى طرق القوافل.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ab/>
        <w:t>ومن المرجح أن مملكة سنغاي كانت في بدايتها دولة صغيرة وأصبحت رقعتها تتوسع بعد أن جاءتها هجرة من بربر صنهاجة «</w:t>
      </w:r>
      <w:r w:rsidRPr="009543F5">
        <w:rPr>
          <w:rFonts w:ascii="Sakkal Majalla" w:hAnsi="Sakkal Majalla" w:cs="Sakkal Majalla"/>
          <w:b/>
          <w:bCs/>
          <w:szCs w:val="32"/>
          <w:rtl/>
          <w:lang w:val="en-US" w:bidi="ar-DZ"/>
        </w:rPr>
        <w:t>لمطـة</w:t>
      </w:r>
      <w:r w:rsidRPr="009543F5">
        <w:rPr>
          <w:rFonts w:ascii="Sakkal Majalla" w:hAnsi="Sakkal Majalla" w:cs="Sakkal Majalla"/>
          <w:szCs w:val="32"/>
          <w:rtl/>
          <w:lang w:val="en-US" w:bidi="ar-DZ"/>
        </w:rPr>
        <w:t>» صوب النيجر الأوسط خلال</w:t>
      </w:r>
    </w:p>
    <w:p w:rsidR="00422D13" w:rsidRPr="009543F5" w:rsidRDefault="00422D13" w:rsidP="00422D13">
      <w:pPr>
        <w:bidi/>
        <w:spacing w:line="360" w:lineRule="auto"/>
        <w:jc w:val="both"/>
        <w:rPr>
          <w:rFonts w:ascii="Sakkal Majalla" w:hAnsi="Sakkal Majalla" w:cs="Sakkal Majalla"/>
          <w:szCs w:val="32"/>
          <w:rtl/>
          <w:lang w:val="en-US" w:bidi="ar-DZ"/>
        </w:rPr>
      </w:pP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 القرن السابع الهجري/الثالث عشر الميلادي </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     وأطلق عليها في البداية اسم عائلة « زا» أو «ضيـاء» وهي عائلة انتقلت من منطقة طرابلس وحكمت حتى سنة 736هـ/1335م.</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lastRenderedPageBreak/>
        <w:t>وكانت مملكة «غـاو» في أيام عظمة غانة، ذات أهمية وأشار إلى ذلك</w:t>
      </w:r>
      <w:r w:rsidRPr="009543F5">
        <w:rPr>
          <w:rFonts w:ascii="Sakkal Majalla" w:hAnsi="Sakkal Majalla" w:cs="Sakkal Majalla"/>
          <w:b/>
          <w:bCs/>
          <w:szCs w:val="32"/>
          <w:rtl/>
          <w:lang w:val="en-US" w:bidi="ar-DZ"/>
        </w:rPr>
        <w:t xml:space="preserve"> </w:t>
      </w:r>
      <w:r w:rsidRPr="009543F5">
        <w:rPr>
          <w:rFonts w:ascii="Sakkal Majalla" w:hAnsi="Sakkal Majalla" w:cs="Sakkal Majalla"/>
          <w:szCs w:val="32"/>
          <w:rtl/>
          <w:lang w:val="en-US" w:bidi="ar-DZ"/>
        </w:rPr>
        <w:t>اليعقوبـي</w:t>
      </w:r>
      <w:r w:rsidRPr="009543F5">
        <w:rPr>
          <w:rFonts w:ascii="Sakkal Majalla" w:hAnsi="Sakkal Majalla" w:cs="Sakkal Majalla"/>
          <w:b/>
          <w:bCs/>
          <w:szCs w:val="32"/>
          <w:rtl/>
          <w:lang w:val="en-US" w:bidi="ar-DZ"/>
        </w:rPr>
        <w:t xml:space="preserve"> </w:t>
      </w:r>
      <w:r w:rsidRPr="009543F5">
        <w:rPr>
          <w:rFonts w:ascii="Sakkal Majalla" w:hAnsi="Sakkal Majalla" w:cs="Sakkal Majalla"/>
          <w:szCs w:val="32"/>
          <w:rtl/>
          <w:lang w:val="en-US" w:bidi="ar-DZ"/>
        </w:rPr>
        <w:t>عندما ذكر أن كل ملوك الزنوج يدفعون الجزية لكــوكــو أو «غـاو»</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وكتب عنها المهلبي سنة </w:t>
      </w:r>
      <w:r w:rsidRPr="009543F5">
        <w:rPr>
          <w:rFonts w:ascii="Sakkal Majalla" w:hAnsi="Sakkal Majalla" w:cs="Sakkal Majalla"/>
          <w:szCs w:val="32"/>
          <w:rtl/>
          <w:lang w:val="en-US" w:bidi="ar-DZ"/>
        </w:rPr>
        <w:tab/>
        <w:t>336هـ/996م أن الملك ونبلاءه يعيشون على ضفة النهر الغربية، وتوجد الأحياء التجارية على الضفة الشرقية ويتردد عليها التجار من كل مكان وبها مساجد ومدارس.</w:t>
      </w:r>
    </w:p>
    <w:p w:rsidR="00422D13" w:rsidRPr="009543F5" w:rsidRDefault="00422D13" w:rsidP="00422D13">
      <w:pPr>
        <w:tabs>
          <w:tab w:val="right" w:pos="0"/>
        </w:tabs>
        <w:bidi/>
        <w:spacing w:line="360" w:lineRule="auto"/>
        <w:jc w:val="both"/>
        <w:rPr>
          <w:rFonts w:ascii="Sakkal Majalla" w:hAnsi="Sakkal Majalla" w:cs="Sakkal Majalla"/>
          <w:b/>
          <w:bCs/>
          <w:sz w:val="36"/>
          <w:szCs w:val="36"/>
          <w:lang w:val="en-US" w:bidi="ar-DZ"/>
        </w:rPr>
      </w:pPr>
      <w:r w:rsidRPr="009543F5">
        <w:rPr>
          <w:rFonts w:ascii="Sakkal Majalla" w:hAnsi="Sakkal Majalla" w:cs="Sakkal Majalla"/>
          <w:b/>
          <w:bCs/>
          <w:sz w:val="36"/>
          <w:szCs w:val="36"/>
          <w:rtl/>
          <w:lang w:val="en-US" w:bidi="ar-DZ"/>
        </w:rPr>
        <w:t>4- إسلام مملكة سنغاي (3400هـ/1010،1009م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وفي منتصف القرن الخامس الهجري/الحادي عشر الميلادي بدأت مرحلة جديدة في تاريخ هذه الدولة حين أعتنق ملكها «</w:t>
      </w:r>
      <w:r w:rsidRPr="009543F5">
        <w:rPr>
          <w:rFonts w:ascii="Sakkal Majalla" w:hAnsi="Sakkal Majalla" w:cs="Sakkal Majalla"/>
          <w:b/>
          <w:bCs/>
          <w:szCs w:val="32"/>
          <w:rtl/>
          <w:lang w:val="en-US" w:bidi="ar-DZ"/>
        </w:rPr>
        <w:t>زاكسـي</w:t>
      </w:r>
      <w:r w:rsidRPr="009543F5">
        <w:rPr>
          <w:rFonts w:ascii="Sakkal Majalla" w:hAnsi="Sakkal Majalla" w:cs="Sakkal Majalla"/>
          <w:szCs w:val="32"/>
          <w:rtl/>
          <w:lang w:val="en-US" w:bidi="ar-DZ"/>
        </w:rPr>
        <w:t xml:space="preserve">» الإسلام </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xml:space="preserve"> يذكر السعدي في هذا الصدد أن :«أول من تملك فيها من الملوك زا الأيمن ثم زازكي ثم زانكي... هؤلاء أربعة عشر ملوكا ماتوا جميعا في جاهلية وما أمن من أحد منهم بالله ورسوله </w:t>
      </w:r>
      <w:r w:rsidRPr="009543F5">
        <w:rPr>
          <w:rFonts w:ascii="Sakkal Majalla" w:hAnsi="Sakkal Majalla" w:cs="Sakkal Majalla"/>
          <w:b/>
          <w:bCs/>
          <w:szCs w:val="32"/>
          <w:rtl/>
          <w:lang w:val="en-US" w:bidi="ar-DZ"/>
        </w:rPr>
        <w:t>صلى الله عليه وسلم</w:t>
      </w:r>
      <w:r w:rsidRPr="009543F5">
        <w:rPr>
          <w:rFonts w:ascii="Sakkal Majalla" w:hAnsi="Sakkal Majalla" w:cs="Sakkal Majalla"/>
          <w:szCs w:val="32"/>
          <w:rtl/>
          <w:lang w:val="en-US" w:bidi="ar-DZ"/>
        </w:rPr>
        <w:t xml:space="preserve"> والذي أسلم زاكسي يقال له في كلامهم مسلم دم معناه أسلم طوعا بلا إكراه رحمه الله تعالى وذلك في سنة أربعمائة من هجرة النبي </w:t>
      </w:r>
      <w:r w:rsidRPr="009543F5">
        <w:rPr>
          <w:rFonts w:ascii="Sakkal Majalla" w:hAnsi="Sakkal Majalla" w:cs="Sakkal Majalla"/>
          <w:b/>
          <w:bCs/>
          <w:szCs w:val="32"/>
          <w:rtl/>
          <w:lang w:val="en-US" w:bidi="ar-DZ"/>
        </w:rPr>
        <w:t>صلى الله عليه وسلم</w:t>
      </w:r>
      <w:r w:rsidRPr="009543F5">
        <w:rPr>
          <w:rFonts w:ascii="Sakkal Majalla" w:hAnsi="Sakkal Majalla" w:cs="Sakkal Majalla"/>
          <w:szCs w:val="32"/>
          <w:rtl/>
          <w:lang w:val="en-US" w:bidi="ar-DZ"/>
        </w:rPr>
        <w:t>...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وحسب تاريخ الفتاش فإن أربعة عشر من ملوك «</w:t>
      </w:r>
      <w:r w:rsidRPr="009543F5">
        <w:rPr>
          <w:rFonts w:ascii="Sakkal Majalla" w:hAnsi="Sakkal Majalla" w:cs="Sakkal Majalla"/>
          <w:b/>
          <w:bCs/>
          <w:szCs w:val="32"/>
          <w:rtl/>
          <w:lang w:val="en-US" w:bidi="ar-DZ"/>
        </w:rPr>
        <w:t>زا</w:t>
      </w:r>
      <w:r w:rsidRPr="009543F5">
        <w:rPr>
          <w:rFonts w:ascii="Sakkal Majalla" w:hAnsi="Sakkal Majalla" w:cs="Sakkal Majalla"/>
          <w:szCs w:val="32"/>
          <w:rtl/>
          <w:lang w:val="en-US" w:bidi="ar-DZ"/>
        </w:rPr>
        <w:t>» تولوا الحكم «</w:t>
      </w:r>
      <w:r w:rsidRPr="009543F5">
        <w:rPr>
          <w:rFonts w:ascii="Sakkal Majalla" w:hAnsi="Sakkal Majalla" w:cs="Sakkal Majalla"/>
          <w:b/>
          <w:bCs/>
          <w:szCs w:val="32"/>
          <w:rtl/>
          <w:lang w:val="en-US" w:bidi="ar-DZ"/>
        </w:rPr>
        <w:t>بكوكيـا</w:t>
      </w:r>
      <w:r w:rsidRPr="009543F5">
        <w:rPr>
          <w:rFonts w:ascii="Sakkal Majalla" w:hAnsi="Sakkal Majalla" w:cs="Sakkal Majalla"/>
          <w:szCs w:val="32"/>
          <w:rtl/>
          <w:lang w:val="en-US" w:bidi="ar-DZ"/>
        </w:rPr>
        <w:t>» قبل أن يحول «</w:t>
      </w:r>
      <w:r w:rsidRPr="009543F5">
        <w:rPr>
          <w:rFonts w:ascii="Sakkal Majalla" w:hAnsi="Sakkal Majalla" w:cs="Sakkal Majalla"/>
          <w:b/>
          <w:bCs/>
          <w:szCs w:val="32"/>
          <w:rtl/>
          <w:lang w:val="en-US" w:bidi="ar-DZ"/>
        </w:rPr>
        <w:t>زاكسـى</w:t>
      </w:r>
      <w:r w:rsidRPr="009543F5">
        <w:rPr>
          <w:rFonts w:ascii="Sakkal Majalla" w:hAnsi="Sakkal Majalla" w:cs="Sakkal Majalla"/>
          <w:szCs w:val="32"/>
          <w:rtl/>
          <w:lang w:val="en-US" w:bidi="ar-DZ"/>
        </w:rPr>
        <w:t>» المسلم العاصمة إلى «</w:t>
      </w:r>
      <w:r w:rsidRPr="009543F5">
        <w:rPr>
          <w:rFonts w:ascii="Sakkal Majalla" w:hAnsi="Sakkal Majalla" w:cs="Sakkal Majalla"/>
          <w:b/>
          <w:bCs/>
          <w:szCs w:val="32"/>
          <w:rtl/>
          <w:lang w:val="en-US" w:bidi="ar-DZ"/>
        </w:rPr>
        <w:t>غـاو</w:t>
      </w:r>
      <w:r w:rsidRPr="009543F5">
        <w:rPr>
          <w:rFonts w:ascii="Sakkal Majalla" w:hAnsi="Sakkal Majalla" w:cs="Sakkal Majalla"/>
          <w:szCs w:val="32"/>
          <w:rtl/>
          <w:lang w:val="en-US" w:bidi="ar-DZ"/>
        </w:rPr>
        <w:t xml:space="preserve">» سنة أربعمائة هجري، بسبب وجود هذه المدينة على الطرق التجارية وكثرة التجار بها، مستعبدا، قبائل « </w:t>
      </w:r>
      <w:r w:rsidRPr="009543F5">
        <w:rPr>
          <w:rFonts w:ascii="Sakkal Majalla" w:hAnsi="Sakkal Majalla" w:cs="Sakkal Majalla"/>
          <w:b/>
          <w:bCs/>
          <w:szCs w:val="32"/>
          <w:rtl/>
          <w:lang w:val="en-US" w:bidi="ar-DZ"/>
        </w:rPr>
        <w:t>سوركـو</w:t>
      </w:r>
      <w:r w:rsidRPr="009543F5">
        <w:rPr>
          <w:rFonts w:ascii="Sakkal Majalla" w:hAnsi="Sakkal Majalla" w:cs="Sakkal Majalla"/>
          <w:szCs w:val="32"/>
          <w:rtl/>
          <w:lang w:val="en-US" w:bidi="ar-DZ"/>
        </w:rPr>
        <w:t>»على طول النهر</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footnoteReference w:id="6"/>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ويذكر «</w:t>
      </w:r>
      <w:r w:rsidRPr="009543F5">
        <w:rPr>
          <w:rFonts w:ascii="Sakkal Majalla" w:hAnsi="Sakkal Majalla" w:cs="Sakkal Majalla"/>
          <w:b/>
          <w:bCs/>
          <w:szCs w:val="32"/>
          <w:rtl/>
          <w:lang w:val="en-US" w:bidi="ar-DZ"/>
        </w:rPr>
        <w:t>بـازل دافدسـون</w:t>
      </w:r>
      <w:r w:rsidRPr="009543F5">
        <w:rPr>
          <w:rFonts w:ascii="Sakkal Majalla" w:hAnsi="Sakkal Majalla" w:cs="Sakkal Majalla"/>
          <w:szCs w:val="32"/>
          <w:rtl/>
          <w:lang w:val="en-US" w:bidi="ar-DZ"/>
        </w:rPr>
        <w:t>» أن ملك «غاو» كان اسمه «</w:t>
      </w:r>
      <w:r w:rsidRPr="009543F5">
        <w:rPr>
          <w:rFonts w:ascii="Sakkal Majalla" w:hAnsi="Sakkal Majalla" w:cs="Sakkal Majalla"/>
          <w:b/>
          <w:bCs/>
          <w:szCs w:val="32"/>
          <w:rtl/>
          <w:lang w:val="en-US" w:bidi="ar-DZ"/>
        </w:rPr>
        <w:t>كوسـوى</w:t>
      </w:r>
      <w:r w:rsidRPr="009543F5">
        <w:rPr>
          <w:rFonts w:ascii="Sakkal Majalla" w:hAnsi="Sakkal Majalla" w:cs="Sakkal Majalla"/>
          <w:szCs w:val="32"/>
          <w:rtl/>
          <w:lang w:val="en-US" w:bidi="ar-DZ"/>
        </w:rPr>
        <w:t>» «</w:t>
      </w:r>
      <w:r w:rsidRPr="009543F5">
        <w:rPr>
          <w:rFonts w:ascii="Sakkal Majalla" w:hAnsi="Sakkal Majalla" w:cs="Sakkal Majalla"/>
          <w:b/>
          <w:bCs/>
          <w:szCs w:val="32"/>
          <w:lang w:bidi="ar-DZ"/>
        </w:rPr>
        <w:t>Kossoi</w:t>
      </w:r>
      <w:r w:rsidRPr="009543F5">
        <w:rPr>
          <w:rFonts w:ascii="Sakkal Majalla" w:hAnsi="Sakkal Majalla" w:cs="Sakkal Majalla"/>
          <w:szCs w:val="32"/>
          <w:rtl/>
          <w:lang w:val="en-US" w:bidi="ar-DZ"/>
        </w:rPr>
        <w:t xml:space="preserve">» تحول إلى الإسلام سنة 400هـ/1009م، وحدث ذلك قبل غزو المرابطين لهذه المناطق، ومن المؤكد أن كثير من الدعاة والتجار قد سبقوا هذا الغزو وعملوا على نشر الإسلام بين حكام « </w:t>
      </w:r>
      <w:r w:rsidRPr="009543F5">
        <w:rPr>
          <w:rFonts w:ascii="Sakkal Majalla" w:hAnsi="Sakkal Majalla" w:cs="Sakkal Majalla"/>
          <w:b/>
          <w:bCs/>
          <w:szCs w:val="32"/>
          <w:rtl/>
          <w:lang w:val="en-US" w:bidi="ar-DZ"/>
        </w:rPr>
        <w:t>سنغـاي</w:t>
      </w:r>
      <w:r w:rsidRPr="009543F5">
        <w:rPr>
          <w:rFonts w:ascii="Sakkal Majalla" w:hAnsi="Sakkal Majalla" w:cs="Sakkal Majalla"/>
          <w:szCs w:val="32"/>
          <w:rtl/>
          <w:lang w:val="en-US" w:bidi="ar-DZ"/>
        </w:rPr>
        <w:t>» وتدل التنقيبات الأثرية على ذلك، حين وجدت مقبرة قديمة سنة 1939 بها شواهد لقبور يرجع تاريخها إلى نهاية القرن الحادي عشر الميلادي، كتب على إحدى هذه الشواهد ما يلي:«هنا جثمان الملك الذي دافع عن دين الله ويرقد في رعاية أبو عبد الله محمد سنة 494هـ(1100م)</w:t>
      </w:r>
      <w:r w:rsidRPr="009543F5">
        <w:rPr>
          <w:rFonts w:ascii="Sakkal Majalla" w:hAnsi="Sakkal Majalla" w:cs="Sakkal Majalla"/>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lastRenderedPageBreak/>
        <w:t xml:space="preserve">وعم إسلام ملك « </w:t>
      </w:r>
      <w:r w:rsidRPr="009543F5">
        <w:rPr>
          <w:rFonts w:ascii="Sakkal Majalla" w:hAnsi="Sakkal Majalla" w:cs="Sakkal Majalla"/>
          <w:b/>
          <w:bCs/>
          <w:szCs w:val="32"/>
          <w:rtl/>
          <w:lang w:val="en-US" w:bidi="ar-DZ"/>
        </w:rPr>
        <w:t>سنغـاي</w:t>
      </w:r>
      <w:r w:rsidRPr="009543F5">
        <w:rPr>
          <w:rFonts w:ascii="Sakkal Majalla" w:hAnsi="Sakkal Majalla" w:cs="Sakkal Majalla"/>
          <w:szCs w:val="32"/>
          <w:rtl/>
          <w:lang w:val="en-US" w:bidi="ar-DZ"/>
        </w:rPr>
        <w:t xml:space="preserve">» خلال القرن الخامس الهجري/الحادي عشر الميلادي إلا أن غالبية الأهالي بقوا على وثنيتهم </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إلا أن الحركة التي قام بها المرابطون أدت إلى انتشار الإسلام في كل منطقة السودان الغربي، وأزداد عدد الداخلين إليه في مملكة سنغاي</w:t>
      </w:r>
      <w:r w:rsidRPr="009543F5">
        <w:rPr>
          <w:rFonts w:ascii="Sakkal Majalla" w:hAnsi="Sakkal Majalla" w:cs="Sakkal Majalla"/>
          <w:b/>
          <w:bCs/>
          <w:szCs w:val="32"/>
          <w:rtl/>
          <w:lang w:val="en-US" w:bidi="ar-DZ"/>
        </w:rPr>
        <w:t xml:space="preserve">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ولا يعرف سوى القليل عن تاريخ سنغاي فيما بين القرنين الخامس والثامن الهجريين/ الحادي عشر والرابع عشر الميلاديين باستثناء ملوكها القدامى ففي عهد مملكة مالي، تعاقب واحد وثلاثون أميرا على حكم سنغاي حكما اسميا، ولم يشملهم أي عسف أو اضطهاد من ملوك مالي لأنهم كانوا على دين الإسلام وأن تجار « سنغاي» كانوا سادة التجارة بفضل سوقي مدينتي «غاو، وكوكيا، اللتين اشتهرتا في تلك الفترة ببيع العبيد مقابل المصنوعات القادمة من البحر المتوسط.</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وفي سنة </w:t>
      </w:r>
      <w:r w:rsidRPr="009543F5">
        <w:rPr>
          <w:rFonts w:ascii="Sakkal Majalla" w:hAnsi="Sakkal Majalla" w:cs="Sakkal Majalla"/>
          <w:szCs w:val="32"/>
          <w:rtl/>
          <w:lang w:val="en-US" w:bidi="ar-DZ"/>
        </w:rPr>
        <w:tab/>
        <w:t xml:space="preserve">724هـ/1323م استولى ملك مالي « </w:t>
      </w:r>
      <w:r w:rsidRPr="009543F5">
        <w:rPr>
          <w:rFonts w:ascii="Sakkal Majalla" w:hAnsi="Sakkal Majalla" w:cs="Sakkal Majalla"/>
          <w:b/>
          <w:bCs/>
          <w:szCs w:val="32"/>
          <w:rtl/>
          <w:lang w:val="en-US" w:bidi="ar-DZ"/>
        </w:rPr>
        <w:t>منسـى مومـى</w:t>
      </w:r>
      <w:r w:rsidRPr="009543F5">
        <w:rPr>
          <w:rFonts w:ascii="Sakkal Majalla" w:hAnsi="Sakkal Majalla" w:cs="Sakkal Majalla"/>
          <w:szCs w:val="32"/>
          <w:rtl/>
          <w:lang w:val="en-US" w:bidi="ar-DZ"/>
        </w:rPr>
        <w:t xml:space="preserve"> »على «</w:t>
      </w:r>
      <w:r w:rsidRPr="009543F5">
        <w:rPr>
          <w:rFonts w:ascii="Sakkal Majalla" w:hAnsi="Sakkal Majalla" w:cs="Sakkal Majalla"/>
          <w:b/>
          <w:bCs/>
          <w:szCs w:val="32"/>
          <w:rtl/>
          <w:lang w:val="en-US" w:bidi="ar-DZ"/>
        </w:rPr>
        <w:t>غـاو</w:t>
      </w:r>
      <w:r w:rsidRPr="009543F5">
        <w:rPr>
          <w:rFonts w:ascii="Sakkal Majalla" w:hAnsi="Sakkal Majalla" w:cs="Sakkal Majalla"/>
          <w:szCs w:val="32"/>
          <w:rtl/>
          <w:lang w:val="en-US" w:bidi="ar-DZ"/>
        </w:rPr>
        <w:t>» وذلك أثناء عودته من الحج، ودخل أهل سنغاي في طاعته وبيني بعاصمتهم مسجدا، يقول السعدي أن السلطان و«</w:t>
      </w:r>
      <w:r w:rsidRPr="009543F5">
        <w:rPr>
          <w:rFonts w:ascii="Sakkal Majalla" w:hAnsi="Sakkal Majalla" w:cs="Sakkal Majalla"/>
          <w:b/>
          <w:bCs/>
          <w:szCs w:val="32"/>
          <w:rtl/>
          <w:lang w:val="en-US" w:bidi="ar-DZ"/>
        </w:rPr>
        <w:t>كنكن موسى</w:t>
      </w:r>
      <w:r w:rsidRPr="009543F5">
        <w:rPr>
          <w:rFonts w:ascii="Sakkal Majalla" w:hAnsi="Sakkal Majalla" w:cs="Sakkal Majalla"/>
          <w:szCs w:val="32"/>
          <w:rtl/>
          <w:lang w:val="en-US" w:bidi="ar-DZ"/>
        </w:rPr>
        <w:t>» أي « منسى موسى» هو أول من حكم سنغاي من سلاطين مالي».</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وكان من عادة ملوك السودان عند فتح أي إقليم أن يأخذوا أبناء ملك المفتوحة رينة عنهدم ويضعوهم في بيت الملك يراقبونهم حتى لا يفلتوا ويرجعوا لأوطانهم ويؤسسوا ممالكهم المغتصبة.</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وبعد الانتصار الذي حققه «منسى موسى»</w:t>
      </w:r>
      <w:r w:rsidRPr="009543F5">
        <w:rPr>
          <w:rFonts w:ascii="Sakkal Majalla" w:hAnsi="Sakkal Majalla" w:cs="Sakkal Majalla"/>
          <w:szCs w:val="32"/>
          <w:lang w:val="en-US" w:bidi="ar-DZ"/>
        </w:rPr>
        <w:t xml:space="preserve">    </w:t>
      </w:r>
      <w:r w:rsidRPr="009543F5">
        <w:rPr>
          <w:rFonts w:ascii="Sakkal Majalla" w:hAnsi="Sakkal Majalla" w:cs="Sakkal Majalla"/>
          <w:szCs w:val="32"/>
          <w:rtl/>
          <w:lang w:val="en-US" w:bidi="ar-DZ"/>
        </w:rPr>
        <w:t>أخذ على «كولن»و« سليمان دار</w:t>
      </w:r>
      <w:r w:rsidRPr="009543F5">
        <w:rPr>
          <w:rFonts w:ascii="Sakkal Majalla" w:hAnsi="Sakkal Majalla" w:cs="Sakkal Majalla"/>
          <w:szCs w:val="32"/>
          <w:lang w:val="en-US" w:bidi="ar-DZ"/>
        </w:rPr>
        <w:t xml:space="preserve"> </w:t>
      </w:r>
      <w:r w:rsidRPr="009543F5">
        <w:rPr>
          <w:rFonts w:ascii="Sakkal Majalla" w:hAnsi="Sakkal Majalla" w:cs="Sakkal Majalla"/>
          <w:szCs w:val="32"/>
          <w:rtl/>
          <w:lang w:val="en-US" w:bidi="ar-DZ"/>
        </w:rPr>
        <w:t>» ولدي -الملك الراحل- رهينة لضمان سيطرته عل تلك المنطقة  يقول السعدي :«فلما بلغا مبلغ الاستخدام أخذهما سلطان ملى لأنهما في طاعته حينئذ للخدمة على عاتقهم لأولاد الملوك الذين في طاعتهم»</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b/>
          <w:bCs/>
          <w:sz w:val="36"/>
          <w:szCs w:val="36"/>
          <w:rtl/>
          <w:lang w:val="en-US" w:bidi="ar-DZ"/>
        </w:rPr>
      </w:pPr>
      <w:r w:rsidRPr="009543F5">
        <w:rPr>
          <w:rFonts w:ascii="Sakkal Majalla" w:hAnsi="Sakkal Majalla" w:cs="Sakkal Majalla"/>
          <w:b/>
          <w:bCs/>
          <w:szCs w:val="32"/>
          <w:rtl/>
          <w:lang w:val="en-US" w:bidi="ar-DZ"/>
        </w:rPr>
        <w:t>6</w:t>
      </w:r>
      <w:r w:rsidRPr="009543F5">
        <w:rPr>
          <w:rFonts w:ascii="Sakkal Majalla" w:hAnsi="Sakkal Majalla" w:cs="Sakkal Majalla"/>
          <w:b/>
          <w:bCs/>
          <w:sz w:val="36"/>
          <w:szCs w:val="36"/>
          <w:rtl/>
          <w:lang w:val="en-US" w:bidi="ar-DZ"/>
        </w:rPr>
        <w:t>-عهد حكم عائلة سني ( 736ـ792هـ/  1335ـ1493م)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واحتجز الأميران لفترة طويلة واضطلعا بوظائف مختلفة في بلاد مالي وعرفا طرقاته ومسالكه، وتمكنا بفضل مهارة، على كلن، من الفرار من نياني في عهد «منسا مغا» عندما عند ما بدأ يصيب مملكة مالى</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lastRenderedPageBreak/>
        <w:footnoteReference w:id="7"/>
      </w:r>
      <w:r w:rsidRPr="009543F5">
        <w:rPr>
          <w:rFonts w:ascii="Sakkal Majalla" w:hAnsi="Sakkal Majalla" w:cs="Sakkal Majalla"/>
          <w:szCs w:val="32"/>
          <w:rtl/>
          <w:lang w:val="en-US" w:bidi="ar-DZ"/>
        </w:rPr>
        <w:t>، فلما فطن لهما سلطان مالي قام في أثرهما بعض رجاله ليقتلوهما وكلما دنوا منهما تقاتلوا فيكسرانهم، وتكرر القتال بينهم، فما نالوا منهما نيلا، حتى وصلا بلدهما، فكان «</w:t>
      </w:r>
      <w:r w:rsidRPr="009543F5">
        <w:rPr>
          <w:rFonts w:ascii="Sakkal Majalla" w:hAnsi="Sakkal Majalla" w:cs="Sakkal Majalla"/>
          <w:b/>
          <w:bCs/>
          <w:szCs w:val="32"/>
          <w:rtl/>
          <w:lang w:val="en-US" w:bidi="ar-DZ"/>
        </w:rPr>
        <w:t>علـي كلـن</w:t>
      </w:r>
      <w:r w:rsidRPr="009543F5">
        <w:rPr>
          <w:rFonts w:ascii="Sakkal Majalla" w:hAnsi="Sakkal Majalla" w:cs="Sakkal Majalla"/>
          <w:szCs w:val="32"/>
          <w:rtl/>
          <w:lang w:val="en-US" w:bidi="ar-DZ"/>
        </w:rPr>
        <w:t>» سلطانا على أهل «سنغاي»، وسمي بـ «</w:t>
      </w:r>
      <w:r w:rsidRPr="009543F5">
        <w:rPr>
          <w:rFonts w:ascii="Sakkal Majalla" w:hAnsi="Sakkal Majalla" w:cs="Sakkal Majalla"/>
          <w:b/>
          <w:bCs/>
          <w:szCs w:val="32"/>
          <w:rtl/>
          <w:lang w:val="en-US" w:bidi="ar-DZ"/>
        </w:rPr>
        <w:t>سـن</w:t>
      </w:r>
      <w:r w:rsidRPr="009543F5">
        <w:rPr>
          <w:rFonts w:ascii="Sakkal Majalla" w:hAnsi="Sakkal Majalla" w:cs="Sakkal Majalla"/>
          <w:szCs w:val="32"/>
          <w:rtl/>
          <w:lang w:val="en-US" w:bidi="ar-DZ"/>
        </w:rPr>
        <w:t xml:space="preserve">» </w:t>
      </w:r>
      <w:r w:rsidRPr="009543F5">
        <w:rPr>
          <w:rStyle w:val="Appelnotedebasdep"/>
          <w:rFonts w:ascii="Sakkal Majalla" w:hAnsi="Sakkal Majalla" w:cs="Sakkal Majalla"/>
          <w:b/>
          <w:bCs/>
          <w:szCs w:val="32"/>
          <w:rtl/>
          <w:lang w:val="en-US" w:bidi="ar-DZ"/>
        </w:rPr>
        <w:footnoteReference w:id="8"/>
      </w:r>
      <w:r w:rsidRPr="009543F5">
        <w:rPr>
          <w:rFonts w:ascii="Sakkal Majalla" w:hAnsi="Sakkal Majalla" w:cs="Sakkal Majalla"/>
          <w:szCs w:val="32"/>
          <w:rtl/>
          <w:lang w:val="en-US" w:bidi="ar-DZ"/>
        </w:rPr>
        <w:t xml:space="preserve"> أي المحرر وقطع صلتهم بسلطان مالي.</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وبمجيء «</w:t>
      </w:r>
      <w:r w:rsidRPr="009543F5">
        <w:rPr>
          <w:rFonts w:ascii="Sakkal Majalla" w:hAnsi="Sakkal Majalla" w:cs="Sakkal Majalla"/>
          <w:b/>
          <w:bCs/>
          <w:szCs w:val="32"/>
          <w:rtl/>
          <w:lang w:val="en-US" w:bidi="ar-DZ"/>
        </w:rPr>
        <w:t>علـي كلـن</w:t>
      </w:r>
      <w:r w:rsidRPr="009543F5">
        <w:rPr>
          <w:rFonts w:ascii="Sakkal Majalla" w:hAnsi="Sakkal Majalla" w:cs="Sakkal Majalla"/>
          <w:szCs w:val="32"/>
          <w:rtl/>
          <w:lang w:val="en-US" w:bidi="ar-DZ"/>
        </w:rPr>
        <w:t>» انتقل الحكم بعدها إلى عائلة سني، وهي فرع من فروع عائلة «زا» أو «ضياء» الأمازيغية الطرابلسية السابقة الذكر، وتولت الحكم عندما استطاع «</w:t>
      </w:r>
      <w:r w:rsidRPr="009543F5">
        <w:rPr>
          <w:rFonts w:ascii="Sakkal Majalla" w:hAnsi="Sakkal Majalla" w:cs="Sakkal Majalla"/>
          <w:b/>
          <w:bCs/>
          <w:szCs w:val="32"/>
          <w:rtl/>
          <w:lang w:val="en-US" w:bidi="ar-DZ"/>
        </w:rPr>
        <w:t>علي كلن</w:t>
      </w:r>
      <w:r w:rsidRPr="009543F5">
        <w:rPr>
          <w:rFonts w:ascii="Sakkal Majalla" w:hAnsi="Sakkal Majalla" w:cs="Sakkal Majalla"/>
          <w:szCs w:val="32"/>
          <w:rtl/>
          <w:lang w:val="en-US" w:bidi="ar-DZ"/>
        </w:rPr>
        <w:t xml:space="preserve">» قد اتخذ هذا اللقب ليظهر التزامه سنة الرسول الكريم </w:t>
      </w:r>
      <w:r w:rsidRPr="009543F5">
        <w:rPr>
          <w:rFonts w:ascii="Sakkal Majalla" w:hAnsi="Sakkal Majalla" w:cs="Sakkal Majalla"/>
          <w:b/>
          <w:bCs/>
          <w:szCs w:val="32"/>
          <w:rtl/>
          <w:lang w:val="en-US" w:bidi="ar-DZ"/>
        </w:rPr>
        <w:t>صلى الله عليه وسلم</w:t>
      </w:r>
      <w:r w:rsidRPr="009543F5">
        <w:rPr>
          <w:rFonts w:ascii="Sakkal Majalla" w:hAnsi="Sakkal Majalla" w:cs="Sakkal Majalla"/>
          <w:szCs w:val="32"/>
          <w:rtl/>
          <w:lang w:val="en-US" w:bidi="ar-DZ"/>
        </w:rPr>
        <w:t xml:space="preserve"> وقد يكون لقب «</w:t>
      </w:r>
      <w:r w:rsidRPr="009543F5">
        <w:rPr>
          <w:rFonts w:ascii="Sakkal Majalla" w:hAnsi="Sakkal Majalla" w:cs="Sakkal Majalla"/>
          <w:b/>
          <w:bCs/>
          <w:szCs w:val="32"/>
          <w:rtl/>
          <w:lang w:val="en-US" w:bidi="ar-DZ"/>
        </w:rPr>
        <w:t>سنـي</w:t>
      </w:r>
      <w:r w:rsidRPr="009543F5">
        <w:rPr>
          <w:rFonts w:ascii="Sakkal Majalla" w:hAnsi="Sakkal Majalla" w:cs="Sakkal Majalla"/>
          <w:szCs w:val="32"/>
          <w:rtl/>
          <w:lang w:val="en-US" w:bidi="ar-DZ"/>
        </w:rPr>
        <w:t>» مشتق من كلمة السنة المحمدية</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وقد حكم من أسرة «</w:t>
      </w:r>
      <w:r w:rsidRPr="009543F5">
        <w:rPr>
          <w:rFonts w:ascii="Sakkal Majalla" w:hAnsi="Sakkal Majalla" w:cs="Sakkal Majalla"/>
          <w:b/>
          <w:bCs/>
          <w:szCs w:val="32"/>
          <w:rtl/>
          <w:lang w:val="en-US" w:bidi="ar-DZ"/>
        </w:rPr>
        <w:t>سنـي</w:t>
      </w:r>
      <w:r w:rsidRPr="009543F5">
        <w:rPr>
          <w:rFonts w:ascii="Sakkal Majalla" w:hAnsi="Sakkal Majalla" w:cs="Sakkal Majalla"/>
          <w:szCs w:val="32"/>
          <w:rtl/>
          <w:lang w:val="en-US" w:bidi="ar-DZ"/>
        </w:rPr>
        <w:t xml:space="preserve">» ثمانية عشرة أميرا منهم: </w:t>
      </w:r>
      <w:r w:rsidRPr="009543F5">
        <w:rPr>
          <w:rFonts w:ascii="Sakkal Majalla" w:hAnsi="Sakkal Majalla" w:cs="Sakkal Majalla"/>
          <w:b/>
          <w:bCs/>
          <w:szCs w:val="32"/>
          <w:rtl/>
          <w:lang w:val="en-US" w:bidi="ar-DZ"/>
        </w:rPr>
        <w:t>«علي</w:t>
      </w:r>
      <w:r w:rsidRPr="009543F5">
        <w:rPr>
          <w:rFonts w:ascii="Sakkal Majalla" w:hAnsi="Sakkal Majalla" w:cs="Sakkal Majalla"/>
          <w:szCs w:val="32"/>
          <w:rtl/>
          <w:lang w:val="en-US" w:bidi="ar-DZ"/>
        </w:rPr>
        <w:t xml:space="preserve"> </w:t>
      </w:r>
      <w:r w:rsidRPr="009543F5">
        <w:rPr>
          <w:rFonts w:ascii="Sakkal Majalla" w:hAnsi="Sakkal Majalla" w:cs="Sakkal Majalla"/>
          <w:b/>
          <w:bCs/>
          <w:szCs w:val="32"/>
          <w:rtl/>
          <w:lang w:val="en-US" w:bidi="ar-DZ"/>
        </w:rPr>
        <w:t>كلـن»و «سليمـان نـار</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إبراهيـم كابـاي»</w:t>
      </w:r>
      <w:r w:rsidRPr="009543F5">
        <w:rPr>
          <w:rFonts w:ascii="Sakkal Majalla" w:hAnsi="Sakkal Majalla" w:cs="Sakkal Majalla"/>
          <w:szCs w:val="32"/>
          <w:rtl/>
          <w:lang w:val="en-US" w:bidi="ar-DZ"/>
        </w:rPr>
        <w:t>،</w:t>
      </w:r>
      <w:r w:rsidRPr="009543F5">
        <w:rPr>
          <w:rFonts w:ascii="Sakkal Majalla" w:hAnsi="Sakkal Majalla" w:cs="Sakkal Majalla"/>
          <w:b/>
          <w:bCs/>
          <w:szCs w:val="32"/>
          <w:rtl/>
          <w:lang w:val="en-US" w:bidi="ar-DZ"/>
        </w:rPr>
        <w:t>«عثمـان كانافـا</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بـاري كينـا»</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محمد دع محمد كونيجا</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محمد فـاري»</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كابيغـو»</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مارفـي كول»</w:t>
      </w:r>
      <w:r w:rsidRPr="009543F5">
        <w:rPr>
          <w:rFonts w:ascii="Sakkal Majalla" w:hAnsi="Sakkal Majalla" w:cs="Sakkal Majalla"/>
          <w:szCs w:val="32"/>
          <w:rtl/>
          <w:lang w:val="en-US" w:bidi="ar-DZ"/>
        </w:rPr>
        <w:t xml:space="preserve">، </w:t>
      </w:r>
      <w:r w:rsidRPr="009543F5">
        <w:rPr>
          <w:rFonts w:ascii="Sakkal Majalla" w:hAnsi="Sakkal Majalla" w:cs="Sakkal Majalla"/>
          <w:b/>
          <w:bCs/>
          <w:szCs w:val="32"/>
          <w:rtl/>
          <w:lang w:val="en-US" w:bidi="ar-DZ"/>
        </w:rPr>
        <w:t>«ماري هاي ماردانو»</w:t>
      </w:r>
      <w:r w:rsidRPr="009543F5">
        <w:rPr>
          <w:rFonts w:ascii="Sakkal Majalla" w:hAnsi="Sakkal Majalla" w:cs="Sakkal Majalla"/>
          <w:szCs w:val="32"/>
          <w:rtl/>
          <w:lang w:val="en-US" w:bidi="ar-DZ"/>
        </w:rPr>
        <w:t>، «</w:t>
      </w:r>
      <w:r w:rsidRPr="009543F5">
        <w:rPr>
          <w:rFonts w:ascii="Sakkal Majalla" w:hAnsi="Sakkal Majalla" w:cs="Sakkal Majalla"/>
          <w:b/>
          <w:bCs/>
          <w:szCs w:val="32"/>
          <w:rtl/>
          <w:lang w:val="en-US" w:bidi="ar-DZ"/>
        </w:rPr>
        <w:t>سليمان دم</w:t>
      </w:r>
      <w:r w:rsidRPr="009543F5">
        <w:rPr>
          <w:rFonts w:ascii="Sakkal Majalla" w:hAnsi="Sakkal Majalla" w:cs="Sakkal Majalla"/>
          <w:szCs w:val="32"/>
          <w:rtl/>
          <w:lang w:val="en-US" w:bidi="ar-DZ"/>
        </w:rPr>
        <w:t xml:space="preserve">» </w:t>
      </w:r>
      <w:r w:rsidRPr="009543F5">
        <w:rPr>
          <w:rFonts w:ascii="Sakkal Majalla" w:hAnsi="Sakkal Majalla" w:cs="Sakkal Majalla"/>
          <w:b/>
          <w:bCs/>
          <w:szCs w:val="32"/>
          <w:rtl/>
          <w:lang w:val="en-US" w:bidi="ar-DZ"/>
        </w:rPr>
        <w:t>«علي بـير»</w:t>
      </w:r>
      <w:r w:rsidRPr="009543F5">
        <w:rPr>
          <w:rFonts w:ascii="Sakkal Majalla" w:hAnsi="Sakkal Majalla" w:cs="Sakkal Majalla"/>
          <w:szCs w:val="32"/>
          <w:rtl/>
          <w:lang w:val="en-US" w:bidi="ar-DZ"/>
        </w:rPr>
        <w:t>،</w:t>
      </w:r>
      <w:r w:rsidRPr="009543F5">
        <w:rPr>
          <w:rFonts w:ascii="Sakkal Majalla" w:hAnsi="Sakkal Majalla" w:cs="Sakkal Majalla"/>
          <w:b/>
          <w:bCs/>
          <w:szCs w:val="32"/>
          <w:rtl/>
          <w:lang w:val="en-US" w:bidi="ar-DZ"/>
        </w:rPr>
        <w:t xml:space="preserve"> «بـاري دع»</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ومن الواضح أن الدور الهام لمملكة «</w:t>
      </w:r>
      <w:r w:rsidRPr="009543F5">
        <w:rPr>
          <w:rFonts w:ascii="Sakkal Majalla" w:hAnsi="Sakkal Majalla" w:cs="Sakkal Majalla"/>
          <w:b/>
          <w:bCs/>
          <w:szCs w:val="32"/>
          <w:rtl/>
          <w:lang w:val="en-US" w:bidi="ar-DZ"/>
        </w:rPr>
        <w:t>سنغاي</w:t>
      </w:r>
      <w:r w:rsidRPr="009543F5">
        <w:rPr>
          <w:rFonts w:ascii="Sakkal Majalla" w:hAnsi="Sakkal Majalla" w:cs="Sakkal Majalla"/>
          <w:szCs w:val="32"/>
          <w:rtl/>
          <w:lang w:val="en-US" w:bidi="ar-DZ"/>
        </w:rPr>
        <w:t>» بدأ مع تولي علي بن سليمان (سني دام) الملقب بعلي بير الكبير والذي تولى مقاليد الأمور في سنغاي عام 889هـ/1464م.</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فقد استطاع تحرير سنغاي من سيادة الماندينغو، ووسع رقعة البلاد واستولى على تنبكت</w:t>
      </w:r>
      <w:r w:rsidRPr="009543F5">
        <w:rPr>
          <w:rFonts w:ascii="Sakkal Majalla" w:hAnsi="Sakkal Majalla" w:cs="Sakkal Majalla"/>
          <w:szCs w:val="32"/>
          <w:rtl/>
          <w:lang w:val="en-US" w:bidi="ar-DZ"/>
        </w:rPr>
        <w:tab/>
        <w:t>832هـ/1468م، فاتسعت رقعة مملكته وضمت معظم القبائل المجاورة</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xml:space="preserve">، </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وتحولت سنغاي من دولة صغيرة إلى إمبراطورية كبيرة، كان هو أول إمبراطورا لها</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ورغم الدور الكبير الذي قام به « سني علي» كمؤسس فعلي لمملكة سنغاي الإسلامية فإنه تعرض لهجوم العديد من المصادر التاريخية.</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وربما يرجع ذلك إلى خلطه بين المفاهيم الإسلامية والمورثات الوثنية حسب رأيهم قال عنه </w:t>
      </w:r>
      <w:r w:rsidRPr="009543F5">
        <w:rPr>
          <w:rFonts w:ascii="Sakkal Majalla" w:hAnsi="Sakkal Majalla" w:cs="Sakkal Majalla"/>
          <w:b/>
          <w:bCs/>
          <w:szCs w:val="32"/>
          <w:rtl/>
          <w:lang w:val="en-US" w:bidi="ar-DZ"/>
        </w:rPr>
        <w:t>محمد بيلو</w:t>
      </w:r>
      <w:r w:rsidRPr="009543F5">
        <w:rPr>
          <w:rFonts w:ascii="Sakkal Majalla" w:hAnsi="Sakkal Majalla" w:cs="Sakkal Majalla"/>
          <w:szCs w:val="32"/>
          <w:rtl/>
          <w:lang w:val="en-US" w:bidi="ar-DZ"/>
        </w:rPr>
        <w:t xml:space="preserve"> في كتابه إنفاق الميسور:«وكان من صفته أن ينطق بالشهادتين ونحوهما من ألفاظ المسلمين ويصوم </w:t>
      </w:r>
      <w:r w:rsidRPr="009543F5">
        <w:rPr>
          <w:rFonts w:ascii="Sakkal Majalla" w:hAnsi="Sakkal Majalla" w:cs="Sakkal Majalla"/>
          <w:szCs w:val="32"/>
          <w:rtl/>
          <w:lang w:val="en-US" w:bidi="ar-DZ"/>
        </w:rPr>
        <w:lastRenderedPageBreak/>
        <w:t>رمضان ويتصدق كثيرا بالذبائح وغيرها عند المساجد ونحوها، ومع ذلك يعظم الأشجار والأحجار بالذبح عندها والصدقة والنذر والتضرع وطلب قضاء حوائجه منها، ويستعيـن بها، وبالسحـرة والكهـان في أموره كلهـا أو جلها...»</w:t>
      </w:r>
      <w:r w:rsidRPr="009543F5">
        <w:rPr>
          <w:rFonts w:ascii="Sakkal Majalla" w:hAnsi="Sakkal Majalla" w:cs="Sakkal Majalla"/>
          <w:szCs w:val="32"/>
          <w:vertAlign w:val="superscript"/>
          <w:rtl/>
          <w:lang w:val="en-US" w:bidi="ar-DZ"/>
        </w:rPr>
        <w:t xml:space="preserve"> </w:t>
      </w:r>
      <w:r w:rsidRPr="009543F5">
        <w:rPr>
          <w:rFonts w:ascii="Sakkal Majalla" w:hAnsi="Sakkal Majalla" w:cs="Sakkal Majalla"/>
          <w:b/>
          <w:bCs/>
          <w:szCs w:val="32"/>
          <w:rtl/>
          <w:lang w:val="en-US" w:bidi="ar-DZ"/>
        </w:rPr>
        <w:t xml:space="preserve"> . </w:t>
      </w:r>
      <w:r w:rsidRPr="009543F5">
        <w:rPr>
          <w:rFonts w:ascii="Sakkal Majalla" w:hAnsi="Sakkal Majalla" w:cs="Sakkal Majalla"/>
          <w:szCs w:val="32"/>
          <w:rtl/>
          <w:lang w:val="en-US" w:bidi="ar-DZ"/>
        </w:rPr>
        <w:t>إلا أن بعض المؤرخين يرون أن هذا الوصف، «</w:t>
      </w:r>
      <w:r w:rsidRPr="009543F5">
        <w:rPr>
          <w:rFonts w:ascii="Sakkal Majalla" w:hAnsi="Sakkal Majalla" w:cs="Sakkal Majalla"/>
          <w:b/>
          <w:bCs/>
          <w:szCs w:val="32"/>
          <w:rtl/>
          <w:lang w:val="en-US" w:bidi="ar-DZ"/>
        </w:rPr>
        <w:t>سنى علي</w:t>
      </w:r>
      <w:r w:rsidRPr="009543F5">
        <w:rPr>
          <w:rFonts w:ascii="Sakkal Majalla" w:hAnsi="Sakkal Majalla" w:cs="Sakkal Majalla"/>
          <w:szCs w:val="32"/>
          <w:rtl/>
          <w:lang w:val="en-US" w:bidi="ar-DZ"/>
        </w:rPr>
        <w:t xml:space="preserve"> » لم يكن حقيقيا«فسنى علي » ملك طموح ومتشدد وهي صفة لكل الرجال العظماء في عصره</w:t>
      </w:r>
      <w:r w:rsidRPr="009543F5">
        <w:rPr>
          <w:rStyle w:val="Appelnotedebasdep"/>
          <w:rFonts w:ascii="Sakkal Majalla" w:hAnsi="Sakkal Majalla" w:cs="Sakkal Majalla"/>
          <w:b/>
          <w:bCs/>
          <w:szCs w:val="32"/>
          <w:rtl/>
          <w:lang w:val="en-US" w:bidi="ar-DZ"/>
        </w:rPr>
        <w:footnoteReference w:id="9"/>
      </w:r>
      <w:r w:rsidRPr="009543F5">
        <w:rPr>
          <w:rFonts w:ascii="Sakkal Majalla" w:hAnsi="Sakkal Majalla" w:cs="Sakkal Majalla"/>
          <w:szCs w:val="32"/>
          <w:rtl/>
          <w:lang w:val="en-US" w:bidi="ar-DZ"/>
        </w:rPr>
        <w:t xml:space="preserve"> استطاع إخضاع قبائل الطوارق وسيطر </w:t>
      </w:r>
      <w:r w:rsidRPr="009543F5">
        <w:rPr>
          <w:rFonts w:ascii="Sakkal Majalla" w:hAnsi="Sakkal Majalla" w:cs="Sakkal Majalla"/>
          <w:b/>
          <w:bCs/>
          <w:szCs w:val="32"/>
          <w:rtl/>
          <w:lang w:val="en-US" w:bidi="ar-DZ"/>
        </w:rPr>
        <w:t>على تنبكتو</w:t>
      </w:r>
      <w:r w:rsidRPr="009543F5">
        <w:rPr>
          <w:rFonts w:ascii="Sakkal Majalla" w:hAnsi="Sakkal Majalla" w:cs="Sakkal Majalla"/>
          <w:szCs w:val="32"/>
          <w:rtl/>
          <w:lang w:val="en-US" w:bidi="ar-DZ"/>
        </w:rPr>
        <w:t xml:space="preserve"> وحارب «السركو» ودخل «</w:t>
      </w:r>
      <w:r w:rsidRPr="009543F5">
        <w:rPr>
          <w:rFonts w:ascii="Sakkal Majalla" w:hAnsi="Sakkal Majalla" w:cs="Sakkal Majalla"/>
          <w:b/>
          <w:bCs/>
          <w:szCs w:val="32"/>
          <w:rtl/>
          <w:lang w:val="en-US" w:bidi="ar-DZ"/>
        </w:rPr>
        <w:t>جنـي</w:t>
      </w:r>
      <w:r w:rsidRPr="009543F5">
        <w:rPr>
          <w:rFonts w:ascii="Sakkal Majalla" w:hAnsi="Sakkal Majalla" w:cs="Sakkal Majalla"/>
          <w:szCs w:val="32"/>
          <w:rtl/>
          <w:lang w:val="en-US" w:bidi="ar-DZ"/>
        </w:rPr>
        <w:t>» (881هـ/1476م) وتصدى لحملات «الموسى» وقبائل «</w:t>
      </w:r>
      <w:r w:rsidRPr="009543F5">
        <w:rPr>
          <w:rFonts w:ascii="Sakkal Majalla" w:hAnsi="Sakkal Majalla" w:cs="Sakkal Majalla"/>
          <w:b/>
          <w:bCs/>
          <w:szCs w:val="32"/>
          <w:rtl/>
          <w:lang w:val="en-US" w:bidi="ar-DZ"/>
        </w:rPr>
        <w:t>البـول</w:t>
      </w:r>
      <w:r w:rsidRPr="009543F5">
        <w:rPr>
          <w:rFonts w:ascii="Sakkal Majalla" w:hAnsi="Sakkal Majalla" w:cs="Sakkal Majalla"/>
          <w:szCs w:val="32"/>
          <w:rtl/>
          <w:lang w:val="en-US" w:bidi="ar-DZ"/>
        </w:rPr>
        <w:t>»</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      ويقول عنه «</w:t>
      </w:r>
      <w:r w:rsidRPr="009543F5">
        <w:rPr>
          <w:rFonts w:ascii="Sakkal Majalla" w:hAnsi="Sakkal Majalla" w:cs="Sakkal Majalla"/>
          <w:b/>
          <w:bCs/>
          <w:szCs w:val="32"/>
          <w:rtl/>
          <w:lang w:val="en-US" w:bidi="ar-DZ"/>
        </w:rPr>
        <w:t xml:space="preserve">ديبوا </w:t>
      </w:r>
      <w:r w:rsidRPr="009543F5">
        <w:rPr>
          <w:rFonts w:ascii="Sakkal Majalla" w:hAnsi="Sakkal Majalla" w:cs="Sakkal Majalla"/>
          <w:b/>
          <w:bCs/>
          <w:szCs w:val="32"/>
          <w:lang w:bidi="ar-DZ"/>
        </w:rPr>
        <w:t>Dubois</w:t>
      </w:r>
      <w:r w:rsidRPr="009543F5">
        <w:rPr>
          <w:rFonts w:ascii="Sakkal Majalla" w:hAnsi="Sakkal Majalla" w:cs="Sakkal Majalla"/>
          <w:szCs w:val="32"/>
          <w:rtl/>
          <w:lang w:bidi="ar-DZ"/>
        </w:rPr>
        <w:t xml:space="preserve"> </w:t>
      </w:r>
      <w:r w:rsidRPr="009543F5">
        <w:rPr>
          <w:rFonts w:ascii="Sakkal Majalla" w:hAnsi="Sakkal Majalla" w:cs="Sakkal Majalla"/>
          <w:szCs w:val="32"/>
          <w:rtl/>
          <w:lang w:val="en-US" w:bidi="ar-DZ"/>
        </w:rPr>
        <w:t>في كتابه «تنبكت العجيبة» أن هذه الأوصاف القبيحة التي وصف بها هي في الحقيقة من الفقهاء الذين أتوا بعد موته، وحاولوا تشويه سمعته رغم ما فعله من أعمال، وذكر أن شهادة المعني عبد الكريم حول إعدام عدد كبير من الرجال غير صحيحة فهو أساء معاملة بعض رجال الدين ليس لأنهم مسلمين أو رجال دين ولكن لأنهم تدخلوا في سياسته وتأمروا ضده واتهامه بارتداده عن الدين</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ويعتبر البعض أن التشكيك في دينه يحتاج إلى إعادة نظرا لأنه لم يعطى أحد الدليل القاطع</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t xml:space="preserve">ومات سني علي سنة </w:t>
      </w:r>
      <w:r w:rsidRPr="009543F5">
        <w:rPr>
          <w:rFonts w:ascii="Sakkal Majalla" w:hAnsi="Sakkal Majalla" w:cs="Sakkal Majalla"/>
          <w:szCs w:val="32"/>
          <w:rtl/>
          <w:lang w:val="en-US" w:bidi="ar-DZ"/>
        </w:rPr>
        <w:tab/>
        <w:t>898هـ/1492م بعد أن قام بدور بارز في إرساء قواعد مملكة سنغاي وخلفه على العرش، ابنه الأكبر أبو بكر داعو  ولم يبق أبو بكر في الحكم إلا بضعة أشهر، حين اغتصب الحكم منه محمد توري، أحد قواد سني علي. فقد أشهر القائد محمد توري عدم التزام أبي بكر داعو بالتعاليم الإسلامية، فجعل من ذلك مبررا لإقصائه. ونتيجة لذلك أرسل إليه كبار العلماء والأعيان لإشهار إسلامه أمامه، وإعلان ولائه للإسلام دينا ودولة</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footnoteReference w:id="10"/>
      </w:r>
      <w:r w:rsidRPr="009543F5">
        <w:rPr>
          <w:rFonts w:ascii="Sakkal Majalla" w:hAnsi="Sakkal Majalla" w:cs="Sakkal Majalla"/>
          <w:szCs w:val="32"/>
          <w:rtl/>
          <w:lang w:val="en-US" w:bidi="ar-DZ"/>
        </w:rPr>
        <w:t>. ولما رفض أبو بكر الاستجابة لدعوة محمد توري التقى به في معركة حاسمة أطاحت بحكم وكان ذلك في قرية «</w:t>
      </w:r>
      <w:r w:rsidRPr="009543F5">
        <w:rPr>
          <w:rFonts w:ascii="Sakkal Majalla" w:hAnsi="Sakkal Majalla" w:cs="Sakkal Majalla"/>
          <w:b/>
          <w:bCs/>
          <w:szCs w:val="32"/>
          <w:rtl/>
          <w:lang w:val="en-US" w:bidi="ar-DZ"/>
        </w:rPr>
        <w:t>أنكـح</w:t>
      </w:r>
      <w:r w:rsidRPr="009543F5">
        <w:rPr>
          <w:rFonts w:ascii="Sakkal Majalla" w:hAnsi="Sakkal Majalla" w:cs="Sakkal Majalla"/>
          <w:szCs w:val="32"/>
          <w:rtl/>
          <w:lang w:val="en-US" w:bidi="ar-DZ"/>
        </w:rPr>
        <w:t>» قرب «</w:t>
      </w:r>
      <w:r w:rsidRPr="009543F5">
        <w:rPr>
          <w:rFonts w:ascii="Sakkal Majalla" w:hAnsi="Sakkal Majalla" w:cs="Sakkal Majalla"/>
          <w:b/>
          <w:bCs/>
          <w:szCs w:val="32"/>
          <w:rtl/>
          <w:lang w:val="en-US" w:bidi="ar-DZ"/>
        </w:rPr>
        <w:t>جـاو</w:t>
      </w:r>
      <w:r w:rsidRPr="009543F5">
        <w:rPr>
          <w:rFonts w:ascii="Sakkal Majalla" w:hAnsi="Sakkal Majalla" w:cs="Sakkal Majalla"/>
          <w:szCs w:val="32"/>
          <w:rtl/>
          <w:lang w:val="en-US" w:bidi="ar-DZ"/>
        </w:rPr>
        <w:t>» وتوفى بعدها سنة 899عـ/1493م</w:t>
      </w:r>
      <w:r w:rsidRPr="009543F5">
        <w:rPr>
          <w:rFonts w:ascii="Sakkal Majalla" w:hAnsi="Sakkal Majalla" w:cs="Sakkal Majalla"/>
          <w:b/>
          <w:bCs/>
          <w:szCs w:val="32"/>
          <w:vertAlign w:val="superscript"/>
          <w:rtl/>
          <w:lang w:val="en-US" w:bidi="ar-DZ"/>
        </w:rPr>
        <w:t xml:space="preserve"> </w:t>
      </w:r>
      <w:r w:rsidRPr="009543F5">
        <w:rPr>
          <w:rStyle w:val="Appelnotedebasdep"/>
          <w:rFonts w:ascii="Sakkal Majalla" w:hAnsi="Sakkal Majalla" w:cs="Sakkal Majalla"/>
          <w:b/>
          <w:bCs/>
          <w:szCs w:val="32"/>
          <w:rtl/>
          <w:lang w:val="en-US" w:bidi="ar-DZ"/>
        </w:rPr>
        <w:footnoteReference w:id="11"/>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 يذكر السعدى أنه توفي في تلك المعركة</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422D13" w:rsidRPr="009543F5" w:rsidRDefault="00422D13" w:rsidP="00422D13">
      <w:pPr>
        <w:bidi/>
        <w:spacing w:line="360" w:lineRule="auto"/>
        <w:jc w:val="both"/>
        <w:rPr>
          <w:rFonts w:ascii="Sakkal Majalla" w:hAnsi="Sakkal Majalla" w:cs="Sakkal Majalla"/>
          <w:szCs w:val="32"/>
          <w:rtl/>
          <w:lang w:val="en-US" w:bidi="ar-DZ"/>
        </w:rPr>
      </w:pPr>
      <w:r w:rsidRPr="009543F5">
        <w:rPr>
          <w:rFonts w:ascii="Sakkal Majalla" w:hAnsi="Sakkal Majalla" w:cs="Sakkal Majalla"/>
          <w:szCs w:val="32"/>
          <w:rtl/>
          <w:lang w:val="en-US" w:bidi="ar-DZ"/>
        </w:rPr>
        <w:lastRenderedPageBreak/>
        <w:t>وبذلك بدأ عهد جديد لأسرة جديدة، قدر لها أن تقو هذه الدولة وأن تعيد للبلاد وجهها الإسلامي، ويلقب سلاطينها بلقب «اسقـيا»</w:t>
      </w:r>
      <w:r w:rsidRPr="009543F5">
        <w:rPr>
          <w:rFonts w:ascii="Sakkal Majalla" w:hAnsi="Sakkal Majalla" w:cs="Sakkal Majalla"/>
          <w:b/>
          <w:bCs/>
          <w:szCs w:val="32"/>
          <w:vertAlign w:val="superscript"/>
          <w:rtl/>
          <w:lang w:val="en-US" w:bidi="ar-DZ"/>
        </w:rPr>
        <w:t xml:space="preserve">  </w:t>
      </w:r>
      <w:r w:rsidRPr="009543F5">
        <w:rPr>
          <w:rFonts w:ascii="Sakkal Majalla" w:hAnsi="Sakkal Majalla" w:cs="Sakkal Majalla"/>
          <w:szCs w:val="32"/>
          <w:rtl/>
          <w:lang w:val="en-US" w:bidi="ar-DZ"/>
        </w:rPr>
        <w:t>.</w:t>
      </w:r>
    </w:p>
    <w:p w:rsidR="00B948BA" w:rsidRPr="009543F5" w:rsidRDefault="00B948BA" w:rsidP="00422D13">
      <w:pPr>
        <w:bidi/>
        <w:rPr>
          <w:rFonts w:ascii="Sakkal Majalla" w:hAnsi="Sakkal Majalla" w:cs="Sakkal Majalla"/>
          <w:lang w:bidi="ar-DZ"/>
        </w:rPr>
      </w:pPr>
    </w:p>
    <w:sectPr w:rsidR="00B948BA" w:rsidRPr="009543F5" w:rsidSect="00B948B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036" w:rsidRDefault="009D1036" w:rsidP="00422D13">
      <w:r>
        <w:separator/>
      </w:r>
    </w:p>
  </w:endnote>
  <w:endnote w:type="continuationSeparator" w:id="1">
    <w:p w:rsidR="009D1036" w:rsidRDefault="009D1036" w:rsidP="00422D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036" w:rsidRDefault="009D1036" w:rsidP="00422D13">
      <w:r>
        <w:separator/>
      </w:r>
    </w:p>
  </w:footnote>
  <w:footnote w:type="continuationSeparator" w:id="1">
    <w:p w:rsidR="009D1036" w:rsidRDefault="009D1036" w:rsidP="00422D13">
      <w:r>
        <w:continuationSeparator/>
      </w:r>
    </w:p>
  </w:footnote>
  <w:footnote w:id="2">
    <w:p w:rsidR="00422D13" w:rsidRPr="00750B63" w:rsidRDefault="00422D13" w:rsidP="00422D13">
      <w:pPr>
        <w:pStyle w:val="Notedebasdepage"/>
        <w:bidi/>
        <w:jc w:val="left"/>
        <w:rPr>
          <w:rFonts w:ascii="Arial" w:hAnsi="Arial" w:cs="Arabic Transparent"/>
          <w:sz w:val="24"/>
          <w:szCs w:val="24"/>
          <w:rtl/>
          <w:lang w:bidi="ar-DZ"/>
        </w:rPr>
      </w:pPr>
      <w:r w:rsidRPr="00750B63">
        <w:rPr>
          <w:rStyle w:val="Appelnotedebasdep"/>
          <w:rFonts w:ascii="Arial" w:hAnsi="Arial" w:cs="Arabic Transparent"/>
          <w:sz w:val="24"/>
          <w:szCs w:val="24"/>
        </w:rPr>
        <w:footnoteRef/>
      </w:r>
      <w:r w:rsidRPr="00750B63">
        <w:rPr>
          <w:rFonts w:ascii="Arial" w:hAnsi="Arial" w:cs="Arabic Transparent" w:hint="cs"/>
          <w:sz w:val="24"/>
          <w:szCs w:val="24"/>
          <w:vertAlign w:val="superscript"/>
          <w:rtl/>
          <w:lang w:bidi="ar-DZ"/>
        </w:rPr>
        <w:t xml:space="preserve"> </w:t>
      </w:r>
      <w:r>
        <w:rPr>
          <w:rFonts w:ascii="Arial" w:hAnsi="Arial" w:cs="Arabic Transparent" w:hint="cs"/>
          <w:sz w:val="24"/>
          <w:szCs w:val="24"/>
          <w:rtl/>
          <w:lang w:bidi="ar-DZ"/>
        </w:rPr>
        <w:t>.</w:t>
      </w:r>
      <w:r>
        <w:rPr>
          <w:rFonts w:ascii="Arial" w:hAnsi="Arial" w:cs="Arabic Transparent" w:hint="cs"/>
          <w:szCs w:val="24"/>
          <w:rtl/>
          <w:lang w:bidi="ar-DZ"/>
        </w:rPr>
        <w:t>عبد الرحما</w:t>
      </w:r>
      <w:r>
        <w:rPr>
          <w:rFonts w:ascii="Arial" w:hAnsi="Arial" w:cs="Arabic Transparent" w:hint="eastAsia"/>
          <w:szCs w:val="24"/>
          <w:rtl/>
          <w:lang w:bidi="ar-DZ"/>
        </w:rPr>
        <w:t>ن</w:t>
      </w:r>
      <w:r w:rsidRPr="00750B63">
        <w:rPr>
          <w:rFonts w:ascii="Arial" w:hAnsi="Arial" w:cs="Arabic Transparent" w:hint="cs"/>
          <w:sz w:val="24"/>
          <w:szCs w:val="24"/>
          <w:rtl/>
          <w:lang w:bidi="ar-DZ"/>
        </w:rPr>
        <w:t xml:space="preserve"> السعدي: </w:t>
      </w:r>
      <w:r>
        <w:rPr>
          <w:rFonts w:ascii="Arial" w:hAnsi="Arial" w:cs="Arabic Transparent" w:hint="cs"/>
          <w:sz w:val="24"/>
          <w:szCs w:val="24"/>
          <w:rtl/>
          <w:lang w:bidi="ar-DZ"/>
        </w:rPr>
        <w:t>المصدر السابق</w:t>
      </w:r>
      <w:r w:rsidRPr="00750B63">
        <w:rPr>
          <w:rFonts w:ascii="Arial" w:hAnsi="Arial" w:cs="Arabic Transparent" w:hint="cs"/>
          <w:sz w:val="24"/>
          <w:szCs w:val="24"/>
          <w:rtl/>
          <w:lang w:bidi="ar-DZ"/>
        </w:rPr>
        <w:t>، ص3.</w:t>
      </w:r>
    </w:p>
  </w:footnote>
  <w:footnote w:id="3">
    <w:p w:rsidR="00422D13" w:rsidRPr="005F0CEE" w:rsidRDefault="00422D13" w:rsidP="00422D13">
      <w:pPr>
        <w:pStyle w:val="Notedebasdepage"/>
        <w:rPr>
          <w:rFonts w:cs="Arabic Transparent"/>
          <w:sz w:val="24"/>
          <w:szCs w:val="24"/>
          <w:rtl/>
          <w:lang w:bidi="ar-DZ"/>
        </w:rPr>
      </w:pPr>
      <w:r w:rsidRPr="005F0CEE">
        <w:rPr>
          <w:rFonts w:cs="Arabic Transparent" w:hint="cs"/>
          <w:sz w:val="24"/>
          <w:szCs w:val="24"/>
          <w:rtl/>
        </w:rPr>
        <w:t xml:space="preserve">. عبد القادر زبادية : نفس المرجع ، ص143 . </w:t>
      </w:r>
      <w:r w:rsidRPr="005F0CEE">
        <w:rPr>
          <w:rStyle w:val="Appelnotedebasdep"/>
          <w:rFonts w:cs="Arabic Transparent"/>
          <w:sz w:val="24"/>
          <w:szCs w:val="24"/>
        </w:rPr>
        <w:footnoteRef/>
      </w:r>
      <w:r w:rsidRPr="005F0CEE">
        <w:rPr>
          <w:rFonts w:cs="Arabic Transparent"/>
          <w:sz w:val="24"/>
          <w:szCs w:val="24"/>
        </w:rPr>
        <w:t xml:space="preserve"> </w:t>
      </w:r>
    </w:p>
  </w:footnote>
  <w:footnote w:id="4">
    <w:p w:rsidR="00422D13" w:rsidRPr="00DB43D7" w:rsidRDefault="00422D13" w:rsidP="00422D13">
      <w:pPr>
        <w:pStyle w:val="Notedebasdepage"/>
        <w:rPr>
          <w:rtl/>
          <w:lang w:bidi="ar-DZ"/>
        </w:rPr>
      </w:pPr>
      <w:r w:rsidRPr="005F0CEE">
        <w:rPr>
          <w:rFonts w:cs="Arabic Transparent" w:hint="cs"/>
          <w:sz w:val="24"/>
          <w:szCs w:val="24"/>
          <w:rtl/>
        </w:rPr>
        <w:t>. عبد الرحمان زكي: المرجع السابق،</w:t>
      </w:r>
      <w:r>
        <w:rPr>
          <w:rFonts w:cs="Arabic Transparent" w:hint="cs"/>
          <w:sz w:val="24"/>
          <w:szCs w:val="24"/>
          <w:rtl/>
        </w:rPr>
        <w:t xml:space="preserve"> ص 140</w:t>
      </w:r>
      <w:r w:rsidRPr="005F0CEE">
        <w:rPr>
          <w:rFonts w:cs="Arabic Transparent" w:hint="cs"/>
          <w:sz w:val="24"/>
          <w:szCs w:val="24"/>
          <w:rtl/>
        </w:rPr>
        <w:t>.</w:t>
      </w:r>
      <w:r w:rsidRPr="00E2777F">
        <w:rPr>
          <w:rFonts w:cs="Arabic Transparent" w:hint="cs"/>
          <w:rtl/>
        </w:rPr>
        <w:t xml:space="preserve"> </w:t>
      </w:r>
      <w:r>
        <w:rPr>
          <w:rStyle w:val="Appelnotedebasdep"/>
        </w:rPr>
        <w:footnoteRef/>
      </w:r>
      <w:r>
        <w:t xml:space="preserve"> </w:t>
      </w:r>
    </w:p>
  </w:footnote>
  <w:footnote w:id="5">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Pr>
          <w:rFonts w:ascii="Arial" w:hAnsi="Arial" w:cs="Arabic Transparent" w:hint="cs"/>
          <w:szCs w:val="24"/>
          <w:rtl/>
          <w:lang w:bidi="ar-DZ"/>
        </w:rPr>
        <w:t xml:space="preserve">. </w:t>
      </w:r>
      <w:r w:rsidRPr="00D716F7">
        <w:rPr>
          <w:rFonts w:ascii="Arial" w:hAnsi="Arial" w:cs="Arabic Transparent" w:hint="cs"/>
          <w:szCs w:val="24"/>
          <w:rtl/>
          <w:lang w:bidi="ar-DZ"/>
        </w:rPr>
        <w:t xml:space="preserve"> المرجع نفسه، ص25.</w:t>
      </w:r>
    </w:p>
  </w:footnote>
  <w:footnote w:id="6">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sidRPr="00D716F7">
        <w:rPr>
          <w:rFonts w:ascii="Arial" w:hAnsi="Arial" w:cs="Arabic Transparent" w:hint="cs"/>
          <w:szCs w:val="24"/>
          <w:vertAlign w:val="superscript"/>
          <w:rtl/>
          <w:lang w:bidi="ar-DZ"/>
        </w:rPr>
        <w:t xml:space="preserve"> </w:t>
      </w:r>
      <w:r>
        <w:rPr>
          <w:rFonts w:ascii="Arial" w:hAnsi="Arial" w:cs="Arabic Transparent" w:hint="cs"/>
          <w:szCs w:val="24"/>
          <w:rtl/>
          <w:lang w:bidi="ar-DZ"/>
        </w:rPr>
        <w:t xml:space="preserve">. محمود </w:t>
      </w:r>
      <w:r w:rsidRPr="00D716F7">
        <w:rPr>
          <w:rFonts w:ascii="Arial" w:hAnsi="Arial" w:cs="Arabic Transparent" w:hint="cs"/>
          <w:szCs w:val="24"/>
          <w:rtl/>
          <w:lang w:bidi="ar-DZ"/>
        </w:rPr>
        <w:t>كعت: المصدر السابق، ص43.</w:t>
      </w:r>
    </w:p>
    <w:p w:rsidR="00422D13" w:rsidRPr="000D5791" w:rsidRDefault="00422D13" w:rsidP="00422D13">
      <w:pPr>
        <w:pStyle w:val="Notedebasdepage"/>
        <w:jc w:val="both"/>
        <w:rPr>
          <w:rFonts w:ascii="Arial" w:hAnsi="Arial" w:cs="Arabic Transparent"/>
          <w:szCs w:val="24"/>
          <w:lang w:val="en-US" w:bidi="ar-DZ"/>
        </w:rPr>
      </w:pPr>
      <w:r w:rsidRPr="000D5791">
        <w:rPr>
          <w:rFonts w:ascii="Arial" w:hAnsi="Arial" w:cs="Arabic Transparent"/>
          <w:szCs w:val="24"/>
          <w:lang w:val="en-US" w:bidi="ar-DZ"/>
        </w:rPr>
        <w:t>Robert cornevin, op- cit, p 52.</w:t>
      </w:r>
    </w:p>
  </w:footnote>
  <w:footnote w:id="7">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Pr>
          <w:rFonts w:ascii="Arial" w:hAnsi="Arial" w:cs="Arabic Transparent" w:hint="cs"/>
          <w:szCs w:val="24"/>
          <w:rtl/>
          <w:lang w:bidi="ar-DZ"/>
        </w:rPr>
        <w:t>. عبد الرحما</w:t>
      </w:r>
      <w:r>
        <w:rPr>
          <w:rFonts w:ascii="Arial" w:hAnsi="Arial" w:cs="Arabic Transparent" w:hint="eastAsia"/>
          <w:szCs w:val="24"/>
          <w:rtl/>
          <w:lang w:bidi="ar-DZ"/>
        </w:rPr>
        <w:t>ن</w:t>
      </w:r>
      <w:r>
        <w:rPr>
          <w:rFonts w:ascii="Arial" w:hAnsi="Arial" w:cs="Arabic Transparent" w:hint="cs"/>
          <w:szCs w:val="24"/>
          <w:rtl/>
          <w:lang w:bidi="ar-DZ"/>
        </w:rPr>
        <w:t xml:space="preserve"> السعدي:المصدر السابق،</w:t>
      </w:r>
      <w:r w:rsidRPr="00D716F7">
        <w:rPr>
          <w:rFonts w:ascii="Arial" w:hAnsi="Arial" w:cs="Arabic Transparent" w:hint="cs"/>
          <w:szCs w:val="24"/>
          <w:rtl/>
          <w:lang w:bidi="ar-DZ"/>
        </w:rPr>
        <w:t xml:space="preserve"> ص6.</w:t>
      </w:r>
    </w:p>
  </w:footnote>
  <w:footnote w:id="8">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sidRPr="00D716F7">
        <w:rPr>
          <w:rFonts w:ascii="Arial" w:hAnsi="Arial" w:cs="Arabic Transparent" w:hint="cs"/>
          <w:szCs w:val="24"/>
          <w:vertAlign w:val="superscript"/>
          <w:rtl/>
          <w:lang w:bidi="ar-DZ"/>
        </w:rPr>
        <w:t xml:space="preserve"> </w:t>
      </w:r>
      <w:r>
        <w:rPr>
          <w:rFonts w:ascii="Arial" w:hAnsi="Arial" w:cs="Arabic Transparent" w:hint="cs"/>
          <w:szCs w:val="24"/>
          <w:rtl/>
          <w:lang w:bidi="ar-DZ"/>
        </w:rPr>
        <w:t xml:space="preserve">. </w:t>
      </w:r>
      <w:r w:rsidRPr="00D716F7">
        <w:rPr>
          <w:rFonts w:ascii="Arial" w:hAnsi="Arial" w:cs="Arabic Transparent" w:hint="cs"/>
          <w:szCs w:val="24"/>
          <w:rtl/>
          <w:lang w:bidi="ar-DZ"/>
        </w:rPr>
        <w:t xml:space="preserve"> سن: تكتب أحيانا «سن</w:t>
      </w:r>
      <w:r w:rsidRPr="00D716F7">
        <w:rPr>
          <w:rFonts w:ascii="Arial" w:hAnsi="Arial" w:cs="Arabic Transparent" w:hint="cs"/>
          <w:szCs w:val="24"/>
          <w:rtl/>
          <w:lang w:val="en-US" w:bidi="ar-DZ"/>
        </w:rPr>
        <w:t>» ومعناها خليفة السلطان (كعت: المصدر السابق)، ص43.</w:t>
      </w:r>
    </w:p>
  </w:footnote>
  <w:footnote w:id="9">
    <w:p w:rsidR="00422D13" w:rsidRPr="00A92E93" w:rsidRDefault="00422D13" w:rsidP="00422D13">
      <w:pPr>
        <w:pStyle w:val="Notedebasdepage"/>
        <w:jc w:val="both"/>
        <w:rPr>
          <w:rFonts w:ascii="Arial" w:hAnsi="Arial" w:cs="Arabic Transparent"/>
          <w:sz w:val="24"/>
          <w:szCs w:val="24"/>
          <w:lang w:bidi="ar-DZ"/>
        </w:rPr>
      </w:pPr>
      <w:r w:rsidRPr="00A92E93">
        <w:rPr>
          <w:rStyle w:val="Appelnotedebasdep"/>
          <w:rFonts w:ascii="Arial" w:hAnsi="Arial" w:cs="Arabic Transparent"/>
          <w:sz w:val="24"/>
          <w:szCs w:val="24"/>
        </w:rPr>
        <w:footnoteRef/>
      </w:r>
      <w:r>
        <w:rPr>
          <w:rFonts w:ascii="Arial" w:hAnsi="Arial" w:cs="Arabic Transparent" w:hint="cs"/>
          <w:sz w:val="24"/>
          <w:szCs w:val="24"/>
          <w:vertAlign w:val="superscript"/>
          <w:rtl/>
          <w:lang w:bidi="ar-DZ"/>
        </w:rPr>
        <w:t xml:space="preserve">. </w:t>
      </w:r>
      <w:r w:rsidRPr="00A92E93">
        <w:rPr>
          <w:rFonts w:cs="Arabic Transparent"/>
          <w:sz w:val="24"/>
          <w:szCs w:val="24"/>
          <w:lang w:bidi="ar-DZ"/>
        </w:rPr>
        <w:t>Alfonse Gouilly : l’islam dans l’Afrique accidentelles française- paris 1952</w:t>
      </w:r>
      <w:r w:rsidRPr="00A92E93">
        <w:rPr>
          <w:rFonts w:ascii="Arial" w:hAnsi="Arial" w:cs="Arabic Transparent"/>
          <w:sz w:val="24"/>
          <w:szCs w:val="24"/>
          <w:lang w:bidi="ar-DZ"/>
        </w:rPr>
        <w:t>, p 59.</w:t>
      </w:r>
    </w:p>
  </w:footnote>
  <w:footnote w:id="10">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Pr>
          <w:rFonts w:ascii="Arial" w:hAnsi="Arial" w:cs="Arabic Transparent" w:hint="cs"/>
          <w:szCs w:val="24"/>
          <w:rtl/>
          <w:lang w:bidi="ar-DZ"/>
        </w:rPr>
        <w:t xml:space="preserve">. محمود </w:t>
      </w:r>
      <w:r w:rsidRPr="00D716F7">
        <w:rPr>
          <w:rFonts w:ascii="Arial" w:hAnsi="Arial" w:cs="Arabic Transparent" w:hint="cs"/>
          <w:szCs w:val="24"/>
          <w:rtl/>
          <w:lang w:bidi="ar-DZ"/>
        </w:rPr>
        <w:t>كعت: المصدر السابق، ص53.</w:t>
      </w:r>
    </w:p>
  </w:footnote>
  <w:footnote w:id="11">
    <w:p w:rsidR="00422D13" w:rsidRPr="00D716F7" w:rsidRDefault="00422D13" w:rsidP="00422D13">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Pr>
          <w:rFonts w:ascii="Arial" w:hAnsi="Arial" w:cs="Arabic Transparent" w:hint="cs"/>
          <w:szCs w:val="24"/>
          <w:rtl/>
          <w:lang w:bidi="ar-DZ"/>
        </w:rPr>
        <w:t xml:space="preserve">. </w:t>
      </w:r>
      <w:r w:rsidRPr="00D716F7">
        <w:rPr>
          <w:rFonts w:ascii="Arial" w:hAnsi="Arial" w:cs="Arabic Transparent" w:hint="cs"/>
          <w:szCs w:val="24"/>
          <w:rtl/>
          <w:lang w:bidi="ar-DZ"/>
        </w:rPr>
        <w:t>مط</w:t>
      </w:r>
      <w:r>
        <w:rPr>
          <w:rFonts w:ascii="Arial" w:hAnsi="Arial" w:cs="Arabic Transparent" w:hint="cs"/>
          <w:szCs w:val="24"/>
          <w:rtl/>
          <w:lang w:bidi="ar-DZ"/>
        </w:rPr>
        <w:t>ي</w:t>
      </w:r>
      <w:r w:rsidRPr="00D716F7">
        <w:rPr>
          <w:rFonts w:ascii="Arial" w:hAnsi="Arial" w:cs="Arabic Transparent" w:hint="cs"/>
          <w:szCs w:val="24"/>
          <w:rtl/>
          <w:lang w:bidi="ar-DZ"/>
        </w:rPr>
        <w:t>ر</w:t>
      </w:r>
      <w:r>
        <w:rPr>
          <w:rFonts w:ascii="Arial" w:hAnsi="Arial" w:cs="Arabic Transparent" w:hint="cs"/>
          <w:szCs w:val="24"/>
          <w:rtl/>
          <w:lang w:bidi="ar-DZ"/>
        </w:rPr>
        <w:t xml:space="preserve"> سعد غيث: المرجع السابق، ص77.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D13" w:rsidRPr="00EA627B" w:rsidRDefault="00422D13" w:rsidP="00422D13">
    <w:pPr>
      <w:pStyle w:val="En-tte"/>
      <w:bidi/>
      <w:jc w:val="center"/>
      <w:rPr>
        <w:rFonts w:ascii="Sakkal Majalla" w:hAnsi="Sakkal Majalla" w:cs="Sakkal Majalla"/>
        <w:b/>
        <w:bCs/>
        <w:lang w:bidi="ar-DZ"/>
      </w:rPr>
    </w:pPr>
    <w:r w:rsidRPr="00EA627B">
      <w:rPr>
        <w:rFonts w:ascii="Sakkal Majalla" w:hAnsi="Sakkal Majalla" w:cs="Sakkal Majalla"/>
        <w:b/>
        <w:bCs/>
        <w:rtl/>
        <w:lang w:bidi="ar-DZ"/>
      </w:rPr>
      <w:t>الدكتور منادي عثمان</w:t>
    </w:r>
    <w:r w:rsidRPr="00EA627B">
      <w:rPr>
        <w:rFonts w:ascii="Sakkal Majalla" w:hAnsi="Sakkal Majalla" w:cs="Sakkal Majalla" w:hint="cs"/>
        <w:b/>
        <w:bCs/>
        <w:rtl/>
        <w:lang w:bidi="ar-DZ"/>
      </w:rPr>
      <w:t xml:space="preserve">            </w:t>
    </w:r>
    <w:r w:rsidRPr="00EA627B">
      <w:rPr>
        <w:rFonts w:ascii="Sakkal Majalla" w:hAnsi="Sakkal Majalla" w:cs="Sakkal Majalla"/>
        <w:b/>
        <w:bCs/>
        <w:rtl/>
        <w:lang w:bidi="ar-DZ"/>
      </w:rPr>
      <w:t xml:space="preserve"> محاضرات تاريخ إفريقيا جنوب الصحراء</w:t>
    </w:r>
    <w:r w:rsidRPr="00EA627B">
      <w:rPr>
        <w:rFonts w:ascii="Sakkal Majalla" w:hAnsi="Sakkal Majalla" w:cs="Sakkal Majalla" w:hint="cs"/>
        <w:b/>
        <w:bCs/>
        <w:rtl/>
        <w:lang w:bidi="ar-DZ"/>
      </w:rPr>
      <w:t xml:space="preserve">             السنة ثالثة تاريخ               - السداسي 05-</w:t>
    </w:r>
  </w:p>
  <w:p w:rsidR="00422D13" w:rsidRDefault="00422D1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140F0"/>
    <w:multiLevelType w:val="hybridMultilevel"/>
    <w:tmpl w:val="DCA646BA"/>
    <w:lvl w:ilvl="0" w:tplc="BE844DBA">
      <w:start w:val="1"/>
      <w:numFmt w:val="decimal"/>
      <w:lvlText w:val="%1-"/>
      <w:lvlJc w:val="left"/>
      <w:pPr>
        <w:ind w:left="1080" w:hanging="360"/>
      </w:pPr>
      <w:rPr>
        <w:rFonts w:hint="default"/>
        <w:b/>
        <w:bCs/>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66093F89"/>
    <w:multiLevelType w:val="hybridMultilevel"/>
    <w:tmpl w:val="E780BDE6"/>
    <w:lvl w:ilvl="0" w:tplc="D046A308">
      <w:start w:val="2"/>
      <w:numFmt w:val="bullet"/>
      <w:lvlText w:val=""/>
      <w:lvlJc w:val="left"/>
      <w:pPr>
        <w:ind w:left="720" w:hanging="360"/>
      </w:pPr>
      <w:rPr>
        <w:rFonts w:ascii="Symbol" w:eastAsia="Times New Roman" w:hAnsi="Symbol" w:cs="Arabic Transparent"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422D13"/>
    <w:rsid w:val="002D7EDA"/>
    <w:rsid w:val="00422D13"/>
    <w:rsid w:val="00845C89"/>
    <w:rsid w:val="009543F5"/>
    <w:rsid w:val="009D1036"/>
    <w:rsid w:val="00B948B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D13"/>
    <w:pPr>
      <w:spacing w:after="0" w:line="240" w:lineRule="auto"/>
      <w:jc w:val="righ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422D13"/>
    <w:rPr>
      <w:sz w:val="20"/>
      <w:szCs w:val="20"/>
    </w:rPr>
  </w:style>
  <w:style w:type="character" w:customStyle="1" w:styleId="NotedebasdepageCar">
    <w:name w:val="Note de bas de page Car"/>
    <w:basedOn w:val="Policepardfaut"/>
    <w:link w:val="Notedebasdepage"/>
    <w:semiHidden/>
    <w:rsid w:val="00422D13"/>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422D13"/>
    <w:rPr>
      <w:vertAlign w:val="superscript"/>
    </w:rPr>
  </w:style>
  <w:style w:type="paragraph" w:styleId="Paragraphedeliste">
    <w:name w:val="List Paragraph"/>
    <w:basedOn w:val="Normal"/>
    <w:uiPriority w:val="34"/>
    <w:qFormat/>
    <w:rsid w:val="00422D13"/>
    <w:pPr>
      <w:ind w:left="720"/>
      <w:contextualSpacing/>
    </w:pPr>
  </w:style>
  <w:style w:type="paragraph" w:styleId="En-tte">
    <w:name w:val="header"/>
    <w:basedOn w:val="Normal"/>
    <w:link w:val="En-tteCar"/>
    <w:uiPriority w:val="99"/>
    <w:semiHidden/>
    <w:unhideWhenUsed/>
    <w:rsid w:val="00422D13"/>
    <w:pPr>
      <w:tabs>
        <w:tab w:val="center" w:pos="4536"/>
        <w:tab w:val="right" w:pos="9072"/>
      </w:tabs>
    </w:pPr>
  </w:style>
  <w:style w:type="character" w:customStyle="1" w:styleId="En-tteCar">
    <w:name w:val="En-tête Car"/>
    <w:basedOn w:val="Policepardfaut"/>
    <w:link w:val="En-tte"/>
    <w:uiPriority w:val="99"/>
    <w:semiHidden/>
    <w:rsid w:val="00422D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422D13"/>
    <w:pPr>
      <w:tabs>
        <w:tab w:val="center" w:pos="4536"/>
        <w:tab w:val="right" w:pos="9072"/>
      </w:tabs>
    </w:pPr>
  </w:style>
  <w:style w:type="character" w:customStyle="1" w:styleId="PieddepageCar">
    <w:name w:val="Pied de page Car"/>
    <w:basedOn w:val="Policepardfaut"/>
    <w:link w:val="Pieddepage"/>
    <w:uiPriority w:val="99"/>
    <w:semiHidden/>
    <w:rsid w:val="00422D13"/>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1497</Words>
  <Characters>8239</Characters>
  <Application>Microsoft Office Word</Application>
  <DocSecurity>0</DocSecurity>
  <Lines>68</Lines>
  <Paragraphs>19</Paragraphs>
  <ScaleCrop>false</ScaleCrop>
  <Company/>
  <LinksUpToDate>false</LinksUpToDate>
  <CharactersWithSpaces>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2020</cp:lastModifiedBy>
  <cp:revision>3</cp:revision>
  <cp:lastPrinted>2021-03-09T10:12:00Z</cp:lastPrinted>
  <dcterms:created xsi:type="dcterms:W3CDTF">2021-03-07T17:31:00Z</dcterms:created>
  <dcterms:modified xsi:type="dcterms:W3CDTF">2021-03-09T10:13:00Z</dcterms:modified>
</cp:coreProperties>
</file>