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A8" w:rsidRDefault="004A42A8" w:rsidP="0078046C">
      <w:pPr>
        <w:bidi/>
        <w:jc w:val="center"/>
        <w:rPr>
          <w:sz w:val="32"/>
          <w:rtl/>
          <w:lang w:bidi="ar-DZ"/>
        </w:rPr>
      </w:pPr>
    </w:p>
    <w:p w:rsidR="0078046C" w:rsidRDefault="003F1AA2" w:rsidP="004A42A8">
      <w:pPr>
        <w:bidi/>
        <w:jc w:val="center"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مواصلة الأيام التحسيسية</w:t>
      </w:r>
      <w:r w:rsidR="0078046C">
        <w:rPr>
          <w:rFonts w:hint="cs"/>
          <w:sz w:val="32"/>
          <w:rtl/>
          <w:lang w:bidi="ar-DZ"/>
        </w:rPr>
        <w:t xml:space="preserve"> لفائدة الأسرة الجامعية</w:t>
      </w:r>
    </w:p>
    <w:tbl>
      <w:tblPr>
        <w:tblStyle w:val="Grilledutableau"/>
        <w:tblpPr w:leftFromText="141" w:rightFromText="141" w:vertAnchor="page" w:horzAnchor="margin" w:tblpXSpec="center" w:tblpY="496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6"/>
        <w:gridCol w:w="2986"/>
        <w:gridCol w:w="3856"/>
      </w:tblGrid>
      <w:tr w:rsidR="0078046C" w:rsidRPr="00265C07" w:rsidTr="009B0E29">
        <w:trPr>
          <w:trHeight w:val="2199"/>
        </w:trPr>
        <w:tc>
          <w:tcPr>
            <w:tcW w:w="393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8046C" w:rsidRPr="00E45E30" w:rsidRDefault="0078046C" w:rsidP="009B0E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Ministère de l’Enseignement Supérieur</w:t>
            </w:r>
          </w:p>
          <w:p w:rsidR="0078046C" w:rsidRDefault="0078046C" w:rsidP="009B0E29">
            <w:pPr>
              <w:jc w:val="center"/>
              <w:rPr>
                <w:rFonts w:asciiTheme="majorBidi" w:hAnsiTheme="majorBidi" w:cstheme="majorBidi"/>
                <w:i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et de la Recherche Scientifique</w:t>
            </w:r>
          </w:p>
          <w:p w:rsidR="0078046C" w:rsidRDefault="0078046C" w:rsidP="009B0E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Université Mohammed chérif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Messaadia</w:t>
            </w:r>
            <w:proofErr w:type="spellEnd"/>
          </w:p>
          <w:p w:rsidR="0078046C" w:rsidRPr="00E45E30" w:rsidRDefault="0078046C" w:rsidP="009B0E29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-Souk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Ahras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  <w:p w:rsidR="0078046C" w:rsidRDefault="0078046C" w:rsidP="009B0E29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>
              <w:rPr>
                <w:rFonts w:cs="Times New Roman"/>
                <w:sz w:val="24"/>
                <w:szCs w:val="24"/>
                <w:lang w:val="fr-FR" w:eastAsia="en-US"/>
              </w:rPr>
              <w:t>-------------------</w:t>
            </w:r>
          </w:p>
          <w:p w:rsidR="0078046C" w:rsidRPr="00265C07" w:rsidRDefault="004A42A8" w:rsidP="004A42A8">
            <w:pPr>
              <w:pStyle w:val="En-tte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Comité d’éthique et déontologie de la profession universitaire </w:t>
            </w:r>
          </w:p>
        </w:tc>
        <w:tc>
          <w:tcPr>
            <w:tcW w:w="298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8046C" w:rsidRDefault="0078046C" w:rsidP="009B0E29">
            <w:pPr>
              <w:pStyle w:val="Titre"/>
              <w:rPr>
                <w:rFonts w:ascii="Perpetua Titling MT" w:hAnsi="Perpetua Titling MT" w:cs="AF_Hijaz"/>
                <w:sz w:val="28"/>
                <w:szCs w:val="28"/>
                <w:lang w:val="fr-FR" w:eastAsia="en-US"/>
              </w:rPr>
            </w:pPr>
            <w:r>
              <w:rPr>
                <w:noProof/>
                <w:lang w:val="fr-FR" w:eastAsia="fr-FR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88265</wp:posOffset>
                  </wp:positionV>
                  <wp:extent cx="1228090" cy="1162050"/>
                  <wp:effectExtent l="0" t="0" r="0" b="0"/>
                  <wp:wrapSquare wrapText="bothSides"/>
                  <wp:docPr id="1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8046C" w:rsidRPr="004A42A8" w:rsidRDefault="0078046C" w:rsidP="009B0E29">
            <w:pPr>
              <w:pStyle w:val="Titre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4A42A8">
              <w:rPr>
                <w:rFonts w:asciiTheme="majorBidi" w:hAnsiTheme="majorBidi" w:cstheme="majorBidi"/>
                <w:sz w:val="24"/>
                <w:szCs w:val="24"/>
                <w:rtl/>
                <w:lang w:val="fr-FR" w:eastAsia="en-US"/>
              </w:rPr>
              <w:t>وزارة التعليم العالي</w:t>
            </w:r>
            <w:r w:rsidRPr="004A42A8">
              <w:rPr>
                <w:rFonts w:asciiTheme="majorBidi" w:hAnsiTheme="majorBidi" w:cstheme="majorBidi"/>
                <w:sz w:val="24"/>
                <w:szCs w:val="24"/>
                <w:rtl/>
                <w:lang w:val="fr-FR" w:eastAsia="en-US" w:bidi="ar-SA"/>
              </w:rPr>
              <w:t> و</w:t>
            </w:r>
            <w:r w:rsidRPr="004A42A8">
              <w:rPr>
                <w:rFonts w:asciiTheme="majorBidi" w:hAnsiTheme="majorBidi" w:cstheme="majorBidi"/>
                <w:sz w:val="24"/>
                <w:szCs w:val="24"/>
                <w:rtl/>
                <w:lang w:val="fr-FR" w:eastAsia="en-US"/>
              </w:rPr>
              <w:t>البحث العلمي</w:t>
            </w:r>
          </w:p>
          <w:p w:rsidR="0078046C" w:rsidRPr="004A42A8" w:rsidRDefault="0078046C" w:rsidP="009B0E29">
            <w:pPr>
              <w:pStyle w:val="Titre"/>
              <w:rPr>
                <w:rFonts w:asciiTheme="majorBidi" w:hAnsiTheme="majorBidi" w:cstheme="majorBidi"/>
                <w:sz w:val="24"/>
                <w:szCs w:val="24"/>
                <w:rtl/>
                <w:lang w:val="fr-FR" w:eastAsia="en-US"/>
              </w:rPr>
            </w:pPr>
            <w:r w:rsidRPr="004A42A8">
              <w:rPr>
                <w:rFonts w:asciiTheme="majorBidi" w:hAnsiTheme="majorBidi" w:cstheme="majorBidi"/>
                <w:sz w:val="24"/>
                <w:szCs w:val="24"/>
                <w:rtl/>
                <w:lang w:val="fr-FR" w:eastAsia="en-US"/>
              </w:rPr>
              <w:t xml:space="preserve">جامعة محمد الشريف </w:t>
            </w:r>
            <w:proofErr w:type="spellStart"/>
            <w:r w:rsidRPr="004A42A8">
              <w:rPr>
                <w:rFonts w:asciiTheme="majorBidi" w:hAnsiTheme="majorBidi" w:cstheme="majorBidi"/>
                <w:sz w:val="24"/>
                <w:szCs w:val="24"/>
                <w:rtl/>
                <w:lang w:val="fr-FR" w:eastAsia="en-US"/>
              </w:rPr>
              <w:t>مساعدية</w:t>
            </w:r>
            <w:proofErr w:type="spellEnd"/>
          </w:p>
          <w:p w:rsidR="0078046C" w:rsidRPr="004A42A8" w:rsidRDefault="0078046C" w:rsidP="009B0E29">
            <w:pPr>
              <w:pStyle w:val="Titre"/>
              <w:rPr>
                <w:rFonts w:asciiTheme="majorBidi" w:hAnsiTheme="majorBidi" w:cstheme="majorBidi"/>
                <w:sz w:val="24"/>
                <w:szCs w:val="24"/>
                <w:lang w:val="fr-FR" w:eastAsia="en-US"/>
              </w:rPr>
            </w:pPr>
            <w:r w:rsidRPr="004A42A8">
              <w:rPr>
                <w:rFonts w:asciiTheme="majorBidi" w:hAnsiTheme="majorBidi" w:cstheme="majorBidi"/>
                <w:sz w:val="24"/>
                <w:szCs w:val="24"/>
                <w:rtl/>
                <w:lang w:val="fr-FR" w:eastAsia="en-US"/>
              </w:rPr>
              <w:t>سوق أهراس</w:t>
            </w:r>
          </w:p>
          <w:p w:rsidR="0078046C" w:rsidRPr="004A42A8" w:rsidRDefault="0078046C" w:rsidP="009B0E29">
            <w:pPr>
              <w:pStyle w:val="Titre"/>
              <w:rPr>
                <w:rFonts w:asciiTheme="majorBidi" w:hAnsiTheme="majorBidi" w:cstheme="majorBidi"/>
                <w:sz w:val="24"/>
                <w:szCs w:val="24"/>
                <w:rtl/>
                <w:lang w:val="fr-FR" w:eastAsia="en-US"/>
              </w:rPr>
            </w:pPr>
            <w:r w:rsidRPr="004A42A8">
              <w:rPr>
                <w:rFonts w:asciiTheme="majorBidi" w:hAnsiTheme="majorBidi" w:cstheme="majorBidi"/>
                <w:sz w:val="24"/>
                <w:szCs w:val="24"/>
                <w:lang w:val="fr-FR" w:eastAsia="en-US"/>
              </w:rPr>
              <w:t>--------------------</w:t>
            </w:r>
          </w:p>
          <w:p w:rsidR="0078046C" w:rsidRPr="004A42A8" w:rsidRDefault="004A42A8" w:rsidP="009B0E29">
            <w:pPr>
              <w:pStyle w:val="Titre"/>
              <w:rPr>
                <w:rFonts w:asciiTheme="majorBidi" w:hAnsiTheme="majorBidi" w:cstheme="majorBidi"/>
                <w:sz w:val="24"/>
                <w:szCs w:val="24"/>
                <w:lang w:val="fr-FR" w:eastAsia="en-US"/>
              </w:rPr>
            </w:pPr>
            <w:r w:rsidRPr="004A42A8">
              <w:rPr>
                <w:rFonts w:asciiTheme="majorBidi" w:hAnsiTheme="majorBidi" w:cstheme="majorBidi"/>
                <w:sz w:val="24"/>
                <w:szCs w:val="24"/>
                <w:rtl/>
                <w:lang w:val="fr-FR" w:eastAsia="en-US"/>
              </w:rPr>
              <w:t>لجنة آداب وأخلاقيات المهنة الجامعية</w:t>
            </w:r>
          </w:p>
        </w:tc>
      </w:tr>
    </w:tbl>
    <w:p w:rsidR="0078046C" w:rsidRPr="00956528" w:rsidRDefault="00956528" w:rsidP="003F1AA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        </w:t>
      </w:r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تحت إشراف السيد مدير الجامعة، الأستاذ الدكتور </w:t>
      </w:r>
      <w:proofErr w:type="spellStart"/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بوفايضة</w:t>
      </w:r>
      <w:proofErr w:type="spellEnd"/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محمود، تنظّم لجنة آداب وأخلاقيات المهنة الجامعيّة </w:t>
      </w:r>
      <w:r w:rsidR="00673D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</w:t>
      </w:r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يوم </w:t>
      </w:r>
      <w:proofErr w:type="spellStart"/>
      <w:r w:rsidR="00673D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</w:t>
      </w:r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تحسيسيّ</w:t>
      </w:r>
      <w:proofErr w:type="spellEnd"/>
      <w:r w:rsidR="00673DB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الثاني</w:t>
      </w:r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لفائدة </w:t>
      </w:r>
      <w:r w:rsidR="00D8605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أعضاء</w:t>
      </w:r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الأسرة الجامعيّة، وذ</w:t>
      </w:r>
      <w:bookmarkStart w:id="0" w:name="_GoBack"/>
      <w:bookmarkEnd w:id="0"/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لك يوم ال</w:t>
      </w:r>
      <w:r w:rsidR="00D8605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أربعاء</w:t>
      </w:r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="00D8605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24</w:t>
      </w:r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/11/2021 بال</w:t>
      </w:r>
      <w:r w:rsidR="00D8605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قطب الجامعي</w:t>
      </w:r>
      <w:r w:rsidR="003F1AA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3F1AA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القديم </w:t>
      </w:r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،</w:t>
      </w:r>
      <w:proofErr w:type="gramEnd"/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وفق البرنامج التالي: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8046C" w:rsidRPr="00956528" w:rsidTr="0078046C">
        <w:tc>
          <w:tcPr>
            <w:tcW w:w="3070" w:type="dxa"/>
          </w:tcPr>
          <w:p w:rsidR="0078046C" w:rsidRPr="00956528" w:rsidRDefault="0078046C" w:rsidP="0078046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جدول الأعمال</w:t>
            </w:r>
          </w:p>
        </w:tc>
        <w:tc>
          <w:tcPr>
            <w:tcW w:w="3071" w:type="dxa"/>
          </w:tcPr>
          <w:p w:rsidR="0078046C" w:rsidRPr="00956528" w:rsidRDefault="00956528" w:rsidP="00956528">
            <w:pPr>
              <w:tabs>
                <w:tab w:val="center" w:pos="1427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ab/>
            </w:r>
            <w:r w:rsidR="0078046C"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</w:tc>
        <w:tc>
          <w:tcPr>
            <w:tcW w:w="3071" w:type="dxa"/>
          </w:tcPr>
          <w:p w:rsidR="0078046C" w:rsidRPr="00956528" w:rsidRDefault="0078046C" w:rsidP="0078046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المدرّج</w:t>
            </w:r>
          </w:p>
        </w:tc>
      </w:tr>
      <w:tr w:rsidR="0078046C" w:rsidRPr="00956528" w:rsidTr="0078046C">
        <w:tc>
          <w:tcPr>
            <w:tcW w:w="3070" w:type="dxa"/>
          </w:tcPr>
          <w:p w:rsidR="0078046C" w:rsidRPr="00956528" w:rsidRDefault="00956528" w:rsidP="00BA77C5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="0078046C"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آيات من الذكر الحكيم </w:t>
            </w:r>
          </w:p>
          <w:p w:rsidR="0078046C" w:rsidRPr="004A42A8" w:rsidRDefault="0078046C" w:rsidP="0078046C">
            <w:pPr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  <w:t xml:space="preserve"> - النشيد الوطني</w:t>
            </w:r>
          </w:p>
          <w:p w:rsidR="0078046C" w:rsidRPr="004A42A8" w:rsidRDefault="0078046C" w:rsidP="0078046C">
            <w:pPr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  <w:t>- كلمة السيد مدير الجامعة</w:t>
            </w:r>
          </w:p>
          <w:p w:rsidR="00956528" w:rsidRPr="004A42A8" w:rsidRDefault="00956528" w:rsidP="00956528">
            <w:pPr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  <w:t>- كلمة السيدة رئيسة اللجنة.</w:t>
            </w:r>
          </w:p>
          <w:p w:rsidR="00956528" w:rsidRPr="004A42A8" w:rsidRDefault="00956528" w:rsidP="009B0E2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  <w:t xml:space="preserve">- انطلاق الأشغال حسب </w:t>
            </w:r>
            <w:proofErr w:type="gramStart"/>
            <w:r w:rsidRPr="004A42A8"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  <w:t xml:space="preserve">الفئات: </w:t>
            </w:r>
            <w:r w:rsidR="009B0E29"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  </w:t>
            </w:r>
            <w:proofErr w:type="gramEnd"/>
            <w:r w:rsidR="009B0E29"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          </w:t>
            </w:r>
            <w:r w:rsidRPr="002053A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موظفون</w:t>
            </w:r>
            <w:r w:rsidRPr="004A42A8"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  <w:t>.</w:t>
            </w:r>
          </w:p>
          <w:p w:rsidR="00956528" w:rsidRPr="004A42A8" w:rsidRDefault="00956528" w:rsidP="007D0B76">
            <w:pPr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  <w:t xml:space="preserve"> </w:t>
            </w:r>
            <w:r w:rsidR="004A42A8"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- مداخلة الدكتور: نبيل </w:t>
            </w:r>
            <w:proofErr w:type="spellStart"/>
            <w:r w:rsidR="004A42A8"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بوعجيلة</w:t>
            </w:r>
            <w:proofErr w:type="spellEnd"/>
            <w:r w:rsidR="007D0B76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: الضوابط الأخلاقية للموظف  في الحرم</w:t>
            </w:r>
            <w:r w:rsidR="00BA77C5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 الجامعي.</w:t>
            </w:r>
          </w:p>
          <w:p w:rsidR="004A42A8" w:rsidRPr="00956528" w:rsidRDefault="004A42A8" w:rsidP="004A42A8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- مناقشة.</w:t>
            </w:r>
          </w:p>
        </w:tc>
        <w:tc>
          <w:tcPr>
            <w:tcW w:w="3071" w:type="dxa"/>
          </w:tcPr>
          <w:p w:rsidR="0078046C" w:rsidRPr="00956528" w:rsidRDefault="0078046C" w:rsidP="0078046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الساعة 9.00 – 10.30</w:t>
            </w:r>
          </w:p>
        </w:tc>
        <w:tc>
          <w:tcPr>
            <w:tcW w:w="3071" w:type="dxa"/>
          </w:tcPr>
          <w:p w:rsidR="00956528" w:rsidRPr="00956528" w:rsidRDefault="00D8605D" w:rsidP="00D8605D">
            <w:pPr>
              <w:tabs>
                <w:tab w:val="left" w:pos="1910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قاعة المطالعة</w:t>
            </w:r>
          </w:p>
        </w:tc>
      </w:tr>
      <w:tr w:rsidR="0078046C" w:rsidRPr="00956528" w:rsidTr="0078046C">
        <w:tc>
          <w:tcPr>
            <w:tcW w:w="3070" w:type="dxa"/>
          </w:tcPr>
          <w:p w:rsidR="0078046C" w:rsidRPr="002053A3" w:rsidRDefault="00956528" w:rsidP="009565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2053A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طلبة</w:t>
            </w:r>
          </w:p>
          <w:p w:rsidR="004A42A8" w:rsidRPr="004A42A8" w:rsidRDefault="004A42A8" w:rsidP="004A42A8">
            <w:pPr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  <w:t>- كلمة السيدة رئيسة اللجنة.</w:t>
            </w:r>
          </w:p>
          <w:p w:rsidR="004A42A8" w:rsidRPr="004A42A8" w:rsidRDefault="004A42A8" w:rsidP="00BA77C5">
            <w:pPr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- مداخلة الدكتور: هشام طراد خوجة</w:t>
            </w:r>
            <w:r w:rsidR="00BA77C5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: الطالب الجامعي بين حقوقه وواجباته.</w:t>
            </w:r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  </w:t>
            </w:r>
          </w:p>
          <w:p w:rsidR="00956528" w:rsidRPr="004A42A8" w:rsidRDefault="004A42A8" w:rsidP="004A42A8">
            <w:pPr>
              <w:tabs>
                <w:tab w:val="left" w:pos="1849"/>
              </w:tabs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- </w:t>
            </w:r>
            <w:proofErr w:type="gramStart"/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مناقشة.</w:t>
            </w:r>
            <w:r w:rsidRPr="004A42A8"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  <w:tab/>
            </w:r>
            <w:proofErr w:type="gramEnd"/>
          </w:p>
        </w:tc>
        <w:tc>
          <w:tcPr>
            <w:tcW w:w="3071" w:type="dxa"/>
          </w:tcPr>
          <w:p w:rsidR="0078046C" w:rsidRPr="00956528" w:rsidRDefault="00956528" w:rsidP="00673DB8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الساعة 11.00-</w:t>
            </w:r>
            <w:r w:rsidR="00673D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12.</w:t>
            </w:r>
            <w:r w:rsidR="00673D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3071" w:type="dxa"/>
          </w:tcPr>
          <w:p w:rsidR="00956528" w:rsidRPr="00956528" w:rsidRDefault="00D8605D" w:rsidP="00D8605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قاعة المطالعة</w:t>
            </w:r>
          </w:p>
          <w:p w:rsidR="0078046C" w:rsidRPr="00956528" w:rsidRDefault="0078046C" w:rsidP="0078046C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8046C" w:rsidRPr="00956528" w:rsidTr="0078046C">
        <w:tc>
          <w:tcPr>
            <w:tcW w:w="3070" w:type="dxa"/>
          </w:tcPr>
          <w:p w:rsidR="0078046C" w:rsidRPr="002053A3" w:rsidRDefault="00956528" w:rsidP="009565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2053A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أساتذة</w:t>
            </w:r>
          </w:p>
          <w:p w:rsidR="004A42A8" w:rsidRPr="004A42A8" w:rsidRDefault="004A42A8" w:rsidP="004A42A8">
            <w:pPr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 </w:t>
            </w:r>
            <w:r w:rsidRPr="004A42A8"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  <w:t>- كلمة السيدة رئيسة اللجنة.</w:t>
            </w:r>
          </w:p>
          <w:p w:rsidR="004A42A8" w:rsidRPr="004A42A8" w:rsidRDefault="004A42A8" w:rsidP="00BA77C5">
            <w:pPr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- مداخلة: الأستاذ </w:t>
            </w:r>
            <w:proofErr w:type="spellStart"/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الدكتور:</w:t>
            </w:r>
            <w:r w:rsidR="007D0B76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نورالدين</w:t>
            </w:r>
            <w:proofErr w:type="spellEnd"/>
            <w:r w:rsidR="007D0B76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 </w:t>
            </w:r>
            <w:proofErr w:type="spellStart"/>
            <w:r w:rsidR="007D0B76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رواينية</w:t>
            </w:r>
            <w:proofErr w:type="spellEnd"/>
            <w:r w:rsidR="00BA77C5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:  مهمة الأستاذ الجامعي و </w:t>
            </w:r>
            <w:r w:rsidR="007029EA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>حقوقه</w:t>
            </w:r>
          </w:p>
          <w:p w:rsidR="004A42A8" w:rsidRPr="004A42A8" w:rsidRDefault="004A42A8" w:rsidP="002053A3">
            <w:pPr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  <w:r w:rsidRPr="004A42A8">
              <w:rPr>
                <w:rFonts w:ascii="Traditional Arabic" w:hAnsi="Traditional Arabic" w:cs="Traditional Arabic" w:hint="cs"/>
                <w:b/>
                <w:bCs/>
                <w:szCs w:val="24"/>
                <w:rtl/>
                <w:lang w:bidi="ar-DZ"/>
              </w:rPr>
              <w:t xml:space="preserve">- مناقشة.  </w:t>
            </w:r>
          </w:p>
          <w:p w:rsidR="00956528" w:rsidRPr="004A42A8" w:rsidRDefault="00956528" w:rsidP="00956528">
            <w:pPr>
              <w:bidi/>
              <w:rPr>
                <w:rFonts w:ascii="Traditional Arabic" w:hAnsi="Traditional Arabic" w:cs="Traditional Arabic"/>
                <w:b/>
                <w:bCs/>
                <w:szCs w:val="24"/>
                <w:rtl/>
                <w:lang w:bidi="ar-DZ"/>
              </w:rPr>
            </w:pPr>
          </w:p>
        </w:tc>
        <w:tc>
          <w:tcPr>
            <w:tcW w:w="3071" w:type="dxa"/>
          </w:tcPr>
          <w:p w:rsidR="0078046C" w:rsidRPr="00956528" w:rsidRDefault="00956528" w:rsidP="00673DB8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الساعة </w:t>
            </w:r>
            <w:r w:rsidR="00673D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12.30</w:t>
            </w:r>
            <w:r w:rsidRPr="0095652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673D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- 13.30</w:t>
            </w:r>
          </w:p>
        </w:tc>
        <w:tc>
          <w:tcPr>
            <w:tcW w:w="3071" w:type="dxa"/>
          </w:tcPr>
          <w:p w:rsidR="0078046C" w:rsidRPr="00956528" w:rsidRDefault="00D8605D" w:rsidP="00D8605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قاعة المطالعة            </w:t>
            </w:r>
          </w:p>
        </w:tc>
      </w:tr>
    </w:tbl>
    <w:p w:rsidR="0078046C" w:rsidRPr="00956528" w:rsidRDefault="004A42A8" w:rsidP="000B3B52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المنسّقون: الأستاذ الدكتور: عز الدين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شفرور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، </w:t>
      </w:r>
      <w:r w:rsidR="007029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الأستاذ الدكتور خليل خالد،</w:t>
      </w:r>
      <w:r w:rsidR="00D8605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الدكتور عبابسة حسام الدين، الدكتور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غريسي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جلال الدين</w:t>
      </w:r>
      <w:r w:rsidR="007029E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="0078046C" w:rsidRPr="0095652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 </w:t>
      </w:r>
    </w:p>
    <w:sectPr w:rsidR="0078046C" w:rsidRPr="00956528" w:rsidSect="008E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DSty1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046C"/>
    <w:rsid w:val="000B3B52"/>
    <w:rsid w:val="001F5C1E"/>
    <w:rsid w:val="002053A3"/>
    <w:rsid w:val="003B7C5D"/>
    <w:rsid w:val="003F1AA2"/>
    <w:rsid w:val="004A42A8"/>
    <w:rsid w:val="005764BC"/>
    <w:rsid w:val="00673DB8"/>
    <w:rsid w:val="007029EA"/>
    <w:rsid w:val="0078046C"/>
    <w:rsid w:val="007D0B76"/>
    <w:rsid w:val="008E652D"/>
    <w:rsid w:val="00956528"/>
    <w:rsid w:val="009B0E29"/>
    <w:rsid w:val="009D2424"/>
    <w:rsid w:val="00A46E9C"/>
    <w:rsid w:val="00BA77C5"/>
    <w:rsid w:val="00D23433"/>
    <w:rsid w:val="00D8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693F0-F3F3-47A9-8488-FC046DD7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6C"/>
    <w:rPr>
      <w:rFonts w:ascii="Times New Roman" w:eastAsia="Calibri" w:hAnsi="Times New Roman" w:cs="Simplified Arabic"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8046C"/>
    <w:pPr>
      <w:spacing w:after="0" w:line="240" w:lineRule="auto"/>
    </w:pPr>
    <w:rPr>
      <w:rFonts w:ascii="Times New Roman" w:eastAsia="Calibri" w:hAnsi="Times New Roman" w:cs="Simplified Arabic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7804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8046C"/>
    <w:rPr>
      <w:rFonts w:ascii="Times New Roman" w:eastAsia="Calibri" w:hAnsi="Times New Roman" w:cs="Simplified Arabic"/>
      <w:sz w:val="24"/>
      <w:szCs w:val="32"/>
    </w:rPr>
  </w:style>
  <w:style w:type="paragraph" w:styleId="Titre">
    <w:name w:val="Title"/>
    <w:basedOn w:val="Normal"/>
    <w:link w:val="TitreCar"/>
    <w:qFormat/>
    <w:rsid w:val="0078046C"/>
    <w:pPr>
      <w:bidi/>
      <w:spacing w:after="0" w:line="240" w:lineRule="auto"/>
      <w:jc w:val="center"/>
    </w:pPr>
    <w:rPr>
      <w:rFonts w:eastAsia="Times New Roman" w:cs="MDSty13"/>
      <w:b/>
      <w:bCs/>
      <w:sz w:val="40"/>
      <w:szCs w:val="40"/>
      <w:lang w:val="fr-CA" w:eastAsia="ar-SA" w:bidi="ar-DZ"/>
    </w:rPr>
  </w:style>
  <w:style w:type="character" w:customStyle="1" w:styleId="TitreCar">
    <w:name w:val="Titre Car"/>
    <w:basedOn w:val="Policepardfaut"/>
    <w:link w:val="Titre"/>
    <w:rsid w:val="0078046C"/>
    <w:rPr>
      <w:rFonts w:ascii="Times New Roman" w:eastAsia="Times New Roman" w:hAnsi="Times New Roman" w:cs="MDSty13"/>
      <w:b/>
      <w:bCs/>
      <w:sz w:val="40"/>
      <w:szCs w:val="40"/>
      <w:lang w:val="fr-CA" w:eastAsia="ar-SA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Lai</cp:lastModifiedBy>
  <cp:revision>13</cp:revision>
  <dcterms:created xsi:type="dcterms:W3CDTF">2021-11-11T06:55:00Z</dcterms:created>
  <dcterms:modified xsi:type="dcterms:W3CDTF">2021-11-18T10:44:00Z</dcterms:modified>
</cp:coreProperties>
</file>