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94" w:rsidRPr="000862D6" w:rsidRDefault="00692C94"/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3510"/>
        <w:gridCol w:w="993"/>
        <w:gridCol w:w="4144"/>
      </w:tblGrid>
      <w:tr w:rsidR="00692C94" w:rsidRPr="000862D6" w:rsidTr="000862D6">
        <w:trPr>
          <w:trHeight w:val="340"/>
        </w:trPr>
        <w:tc>
          <w:tcPr>
            <w:tcW w:w="1134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  <w:lang w:val="en-US"/>
              </w:rPr>
            </w:pPr>
            <w:r w:rsidRPr="000862D6">
              <w:rPr>
                <w:rFonts w:asciiTheme="majorHAnsi" w:hAnsiTheme="majorHAnsi"/>
              </w:rPr>
              <w:t>Domine:</w:t>
            </w:r>
          </w:p>
        </w:tc>
        <w:tc>
          <w:tcPr>
            <w:tcW w:w="3510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  <w:lang w:val="en-US"/>
              </w:rPr>
            </w:pPr>
            <w:r w:rsidRPr="000862D6">
              <w:rPr>
                <w:rFonts w:asciiTheme="majorHAnsi" w:hAnsiTheme="majorHAnsi"/>
              </w:rPr>
              <w:t>Filière</w:t>
            </w:r>
          </w:p>
        </w:tc>
        <w:tc>
          <w:tcPr>
            <w:tcW w:w="4144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  <w:lang w:val="en-US"/>
              </w:rPr>
            </w:pPr>
          </w:p>
        </w:tc>
      </w:tr>
      <w:tr w:rsidR="00692C94" w:rsidRPr="000862D6" w:rsidTr="000862D6">
        <w:trPr>
          <w:trHeight w:val="340"/>
        </w:trPr>
        <w:tc>
          <w:tcPr>
            <w:tcW w:w="1134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</w:rPr>
            </w:pPr>
            <w:r w:rsidRPr="000862D6">
              <w:rPr>
                <w:rFonts w:asciiTheme="majorHAnsi" w:hAnsiTheme="majorHAnsi"/>
              </w:rPr>
              <w:t>Niveau</w:t>
            </w:r>
          </w:p>
        </w:tc>
        <w:tc>
          <w:tcPr>
            <w:tcW w:w="3510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</w:rPr>
            </w:pPr>
            <w:r w:rsidRPr="000862D6">
              <w:rPr>
                <w:rFonts w:asciiTheme="majorHAnsi" w:hAnsiTheme="majorHAnsi"/>
              </w:rPr>
              <w:t>Date</w:t>
            </w:r>
          </w:p>
        </w:tc>
        <w:tc>
          <w:tcPr>
            <w:tcW w:w="4144" w:type="dxa"/>
            <w:vAlign w:val="center"/>
          </w:tcPr>
          <w:p w:rsidR="00692C94" w:rsidRPr="000862D6" w:rsidRDefault="00692C94" w:rsidP="000862D6">
            <w:pPr>
              <w:rPr>
                <w:rFonts w:asciiTheme="majorHAnsi" w:hAnsiTheme="majorHAnsi"/>
                <w:lang w:val="en-US"/>
              </w:rPr>
            </w:pPr>
          </w:p>
        </w:tc>
      </w:tr>
    </w:tbl>
    <w:p w:rsidR="009D7890" w:rsidRPr="00D439EB" w:rsidRDefault="009D7890">
      <w:pPr>
        <w:rPr>
          <w:lang w:val="en-US"/>
        </w:rPr>
      </w:pPr>
    </w:p>
    <w:p w:rsidR="000862D6" w:rsidRPr="000862D6" w:rsidRDefault="000862D6" w:rsidP="000862D6">
      <w:pPr>
        <w:pStyle w:val="Titre"/>
        <w:jc w:val="center"/>
        <w:rPr>
          <w:sz w:val="36"/>
          <w:szCs w:val="36"/>
        </w:rPr>
      </w:pPr>
      <w:r w:rsidRPr="000862D6">
        <w:rPr>
          <w:sz w:val="36"/>
          <w:szCs w:val="36"/>
        </w:rPr>
        <w:t>FORMULAIRE</w:t>
      </w:r>
    </w:p>
    <w:p w:rsidR="00404B32" w:rsidRPr="000862D6" w:rsidRDefault="009D7890" w:rsidP="000862D6">
      <w:pPr>
        <w:pStyle w:val="Sous-titre"/>
        <w:jc w:val="center"/>
        <w:rPr>
          <w:rFonts w:ascii="Calibri" w:hAnsi="Calibri" w:cs="Calibri"/>
          <w:sz w:val="24"/>
          <w:szCs w:val="24"/>
        </w:rPr>
      </w:pPr>
      <w:r w:rsidRPr="000862D6">
        <w:rPr>
          <w:rFonts w:ascii="Calibri" w:hAnsi="Calibri" w:cs="Calibri"/>
          <w:sz w:val="24"/>
          <w:szCs w:val="24"/>
        </w:rPr>
        <w:t>d</w:t>
      </w:r>
      <w:r w:rsidR="00C16FF0" w:rsidRPr="000862D6">
        <w:rPr>
          <w:rFonts w:ascii="Calibri" w:hAnsi="Calibri" w:cs="Calibri"/>
          <w:sz w:val="24"/>
          <w:szCs w:val="24"/>
        </w:rPr>
        <w:t xml:space="preserve">e suivie (d’évaluation) </w:t>
      </w:r>
      <w:r w:rsidRPr="000862D6">
        <w:rPr>
          <w:rFonts w:ascii="Calibri" w:hAnsi="Calibri" w:cs="Calibri"/>
          <w:sz w:val="24"/>
          <w:szCs w:val="24"/>
        </w:rPr>
        <w:t>d’une matière</w:t>
      </w:r>
      <w:r w:rsidR="0068103A">
        <w:rPr>
          <w:rFonts w:ascii="Calibri" w:hAnsi="Calibri" w:cs="Calibri"/>
          <w:sz w:val="24"/>
          <w:szCs w:val="24"/>
        </w:rPr>
        <w:t xml:space="preserve"> </w:t>
      </w:r>
      <w:r w:rsidR="0090424E" w:rsidRPr="000862D6">
        <w:rPr>
          <w:rFonts w:ascii="Calibri" w:hAnsi="Calibri" w:cs="Calibri"/>
          <w:sz w:val="24"/>
          <w:szCs w:val="24"/>
        </w:rPr>
        <w:t>enseignée</w:t>
      </w:r>
    </w:p>
    <w:tbl>
      <w:tblPr>
        <w:tblStyle w:val="Grilledutableau"/>
        <w:tblW w:w="9747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43"/>
        <w:gridCol w:w="6804"/>
      </w:tblGrid>
      <w:tr w:rsidR="00D439EB" w:rsidRPr="00D439EB" w:rsidTr="000862D6">
        <w:trPr>
          <w:trHeight w:val="624"/>
        </w:trPr>
        <w:tc>
          <w:tcPr>
            <w:tcW w:w="2943" w:type="dxa"/>
            <w:vAlign w:val="center"/>
          </w:tcPr>
          <w:p w:rsidR="00D439EB" w:rsidRPr="00D439EB" w:rsidRDefault="00D439EB" w:rsidP="000862D6">
            <w:pPr>
              <w:ind w:left="426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Matière</w:t>
            </w:r>
          </w:p>
        </w:tc>
        <w:tc>
          <w:tcPr>
            <w:tcW w:w="6804" w:type="dxa"/>
            <w:vAlign w:val="center"/>
          </w:tcPr>
          <w:p w:rsidR="00D439EB" w:rsidRPr="00D439EB" w:rsidRDefault="00D439EB" w:rsidP="000862D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39EB" w:rsidRPr="00D439EB" w:rsidTr="000862D6">
        <w:trPr>
          <w:trHeight w:val="624"/>
        </w:trPr>
        <w:tc>
          <w:tcPr>
            <w:tcW w:w="2943" w:type="dxa"/>
            <w:vAlign w:val="center"/>
          </w:tcPr>
          <w:p w:rsidR="00D439EB" w:rsidRPr="00D439EB" w:rsidRDefault="00D439EB" w:rsidP="000862D6">
            <w:pPr>
              <w:ind w:left="426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Enseignant</w:t>
            </w:r>
          </w:p>
        </w:tc>
        <w:tc>
          <w:tcPr>
            <w:tcW w:w="6804" w:type="dxa"/>
            <w:vAlign w:val="center"/>
          </w:tcPr>
          <w:p w:rsidR="00D439EB" w:rsidRPr="00D439EB" w:rsidRDefault="00D439EB" w:rsidP="000862D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39EB" w:rsidRPr="00D439EB" w:rsidTr="000862D6">
        <w:trPr>
          <w:trHeight w:val="624"/>
        </w:trPr>
        <w:tc>
          <w:tcPr>
            <w:tcW w:w="2943" w:type="dxa"/>
            <w:vAlign w:val="center"/>
          </w:tcPr>
          <w:p w:rsidR="00D439EB" w:rsidRPr="00D439EB" w:rsidRDefault="00D439EB" w:rsidP="000862D6">
            <w:pPr>
              <w:ind w:left="426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 xml:space="preserve">Volume Horaire </w:t>
            </w:r>
          </w:p>
        </w:tc>
        <w:tc>
          <w:tcPr>
            <w:tcW w:w="6804" w:type="dxa"/>
            <w:vAlign w:val="center"/>
          </w:tcPr>
          <w:p w:rsidR="00D439EB" w:rsidRPr="00D439EB" w:rsidRDefault="00D439EB" w:rsidP="000862D6">
            <w:pPr>
              <w:jc w:val="center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Cours ( )    TD ( )   TP ( )</w:t>
            </w:r>
          </w:p>
        </w:tc>
      </w:tr>
      <w:tr w:rsidR="00D439EB" w:rsidRPr="00D439EB" w:rsidTr="000862D6">
        <w:trPr>
          <w:trHeight w:val="624"/>
        </w:trPr>
        <w:tc>
          <w:tcPr>
            <w:tcW w:w="2943" w:type="dxa"/>
            <w:vAlign w:val="center"/>
          </w:tcPr>
          <w:p w:rsidR="00D439EB" w:rsidRPr="00D439EB" w:rsidRDefault="00D439EB" w:rsidP="000862D6">
            <w:pPr>
              <w:ind w:left="426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 xml:space="preserve">Unité </w:t>
            </w:r>
          </w:p>
        </w:tc>
        <w:tc>
          <w:tcPr>
            <w:tcW w:w="6804" w:type="dxa"/>
            <w:vAlign w:val="center"/>
          </w:tcPr>
          <w:p w:rsidR="00D439EB" w:rsidRPr="00D439EB" w:rsidRDefault="00D439EB" w:rsidP="000862D6">
            <w:pPr>
              <w:jc w:val="center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Fondamentale ( )   Méthodologique ( )   trans/découv( )</w:t>
            </w:r>
          </w:p>
        </w:tc>
      </w:tr>
      <w:tr w:rsidR="00D439EB" w:rsidRPr="00D439EB" w:rsidTr="00216554">
        <w:trPr>
          <w:trHeight w:val="1587"/>
        </w:trPr>
        <w:tc>
          <w:tcPr>
            <w:tcW w:w="2943" w:type="dxa"/>
            <w:vAlign w:val="center"/>
          </w:tcPr>
          <w:p w:rsidR="00D439EB" w:rsidRPr="00D439EB" w:rsidRDefault="00D439EB" w:rsidP="000862D6">
            <w:pPr>
              <w:ind w:left="318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Chapitre conformément au canevas de formation</w:t>
            </w:r>
          </w:p>
        </w:tc>
        <w:tc>
          <w:tcPr>
            <w:tcW w:w="6804" w:type="dxa"/>
          </w:tcPr>
          <w:p w:rsidR="00D439EB" w:rsidRDefault="000862D6" w:rsidP="00D439EB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D439EB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D439EB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D439EB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Pr="00D439EB" w:rsidRDefault="000862D6" w:rsidP="00D439EB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0862D6" w:rsidRPr="00D439EB" w:rsidTr="00216554">
        <w:trPr>
          <w:trHeight w:val="1587"/>
        </w:trPr>
        <w:tc>
          <w:tcPr>
            <w:tcW w:w="2943" w:type="dxa"/>
            <w:vAlign w:val="center"/>
          </w:tcPr>
          <w:p w:rsidR="000862D6" w:rsidRPr="00D439EB" w:rsidRDefault="000862D6" w:rsidP="000862D6">
            <w:pPr>
              <w:ind w:left="318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Chapitres réalisés en présentiel</w:t>
            </w:r>
          </w:p>
        </w:tc>
        <w:tc>
          <w:tcPr>
            <w:tcW w:w="6804" w:type="dxa"/>
          </w:tcPr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Pr="00D439EB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0862D6" w:rsidRPr="00D439EB" w:rsidTr="00216554">
        <w:trPr>
          <w:trHeight w:val="1587"/>
        </w:trPr>
        <w:tc>
          <w:tcPr>
            <w:tcW w:w="2943" w:type="dxa"/>
            <w:vAlign w:val="center"/>
          </w:tcPr>
          <w:p w:rsidR="000862D6" w:rsidRPr="00D439EB" w:rsidRDefault="000862D6" w:rsidP="000862D6">
            <w:pPr>
              <w:ind w:left="318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Chapitres mis en ligne sur la plate forme universitaire</w:t>
            </w:r>
          </w:p>
        </w:tc>
        <w:tc>
          <w:tcPr>
            <w:tcW w:w="6804" w:type="dxa"/>
          </w:tcPr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Pr="00D439EB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0862D6" w:rsidRPr="00D439EB" w:rsidTr="000862D6">
        <w:trPr>
          <w:trHeight w:val="1757"/>
        </w:trPr>
        <w:tc>
          <w:tcPr>
            <w:tcW w:w="2943" w:type="dxa"/>
            <w:vAlign w:val="center"/>
          </w:tcPr>
          <w:p w:rsidR="000862D6" w:rsidRPr="00D439EB" w:rsidRDefault="000862D6" w:rsidP="000862D6">
            <w:pPr>
              <w:ind w:left="318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Nombre de cours, TD et/ou TP assurés en présenteille</w:t>
            </w:r>
          </w:p>
        </w:tc>
        <w:tc>
          <w:tcPr>
            <w:tcW w:w="6804" w:type="dxa"/>
          </w:tcPr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Pr="00D439EB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0862D6" w:rsidRPr="00D439EB" w:rsidTr="000862D6">
        <w:trPr>
          <w:trHeight w:val="1757"/>
        </w:trPr>
        <w:tc>
          <w:tcPr>
            <w:tcW w:w="2943" w:type="dxa"/>
            <w:vAlign w:val="center"/>
          </w:tcPr>
          <w:p w:rsidR="000862D6" w:rsidRPr="00D439EB" w:rsidRDefault="000862D6" w:rsidP="000862D6">
            <w:pPr>
              <w:ind w:left="318"/>
              <w:rPr>
                <w:rFonts w:asciiTheme="majorBidi" w:hAnsiTheme="majorBidi" w:cstheme="majorBidi"/>
              </w:rPr>
            </w:pPr>
            <w:r w:rsidRPr="00D439EB">
              <w:rPr>
                <w:rFonts w:asciiTheme="majorBidi" w:hAnsiTheme="majorBidi" w:cstheme="majorBidi"/>
              </w:rPr>
              <w:t>Nombre de cours assurés à distances ( visio-conférences)</w:t>
            </w:r>
          </w:p>
        </w:tc>
        <w:tc>
          <w:tcPr>
            <w:tcW w:w="6804" w:type="dxa"/>
          </w:tcPr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0862D6" w:rsidRPr="00D439EB" w:rsidRDefault="000862D6" w:rsidP="000862D6">
            <w:pPr>
              <w:pStyle w:val="Paragraphedeliste"/>
              <w:numPr>
                <w:ilvl w:val="0"/>
                <w:numId w:val="9"/>
              </w:numPr>
              <w:ind w:left="176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D439EB" w:rsidRPr="00D439EB" w:rsidTr="000862D6">
        <w:trPr>
          <w:trHeight w:val="907"/>
        </w:trPr>
        <w:tc>
          <w:tcPr>
            <w:tcW w:w="2943" w:type="dxa"/>
            <w:vAlign w:val="center"/>
          </w:tcPr>
          <w:p w:rsidR="00D439EB" w:rsidRPr="00D439EB" w:rsidRDefault="00D439EB" w:rsidP="000862D6">
            <w:pPr>
              <w:ind w:left="318"/>
              <w:rPr>
                <w:rFonts w:asciiTheme="majorBidi" w:hAnsiTheme="majorBidi" w:cstheme="majorBidi"/>
              </w:rPr>
            </w:pPr>
            <w:r w:rsidRPr="000862D6">
              <w:rPr>
                <w:rFonts w:asciiTheme="majorBidi" w:hAnsiTheme="majorBidi" w:cstheme="majorBidi"/>
              </w:rPr>
              <w:t>Emergement de l’enseignant</w:t>
            </w:r>
          </w:p>
        </w:tc>
        <w:tc>
          <w:tcPr>
            <w:tcW w:w="6804" w:type="dxa"/>
            <w:vAlign w:val="center"/>
          </w:tcPr>
          <w:p w:rsidR="00D439EB" w:rsidRPr="00D439EB" w:rsidRDefault="00D439EB" w:rsidP="000862D6">
            <w:pPr>
              <w:pStyle w:val="Paragraphedeliste"/>
              <w:ind w:left="176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D7890" w:rsidRDefault="009D7890" w:rsidP="00D439EB">
      <w:pPr>
        <w:rPr>
          <w:b/>
          <w:bCs/>
        </w:rPr>
      </w:pPr>
    </w:p>
    <w:sectPr w:rsidR="009D7890" w:rsidSect="000862D6">
      <w:headerReference w:type="default" r:id="rId7"/>
      <w:pgSz w:w="11906" w:h="16838"/>
      <w:pgMar w:top="1542" w:right="849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1D" w:rsidRDefault="00F07E1D" w:rsidP="00692C94">
      <w:r>
        <w:separator/>
      </w:r>
    </w:p>
  </w:endnote>
  <w:endnote w:type="continuationSeparator" w:id="1">
    <w:p w:rsidR="00F07E1D" w:rsidRDefault="00F07E1D" w:rsidP="0069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1D" w:rsidRDefault="00F07E1D" w:rsidP="00692C94">
      <w:r>
        <w:separator/>
      </w:r>
    </w:p>
  </w:footnote>
  <w:footnote w:type="continuationSeparator" w:id="1">
    <w:p w:rsidR="00F07E1D" w:rsidRDefault="00F07E1D" w:rsidP="0069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94" w:rsidRDefault="00692C94">
    <w:pPr>
      <w:pStyle w:val="En-tte"/>
    </w:pPr>
    <w:r>
      <w:rPr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-86360</wp:posOffset>
          </wp:positionH>
          <wp:positionV relativeFrom="paragraph">
            <wp:posOffset>2540</wp:posOffset>
          </wp:positionV>
          <wp:extent cx="6301105" cy="788670"/>
          <wp:effectExtent l="0" t="0" r="0" b="0"/>
          <wp:wrapTopAndBottom/>
          <wp:docPr id="14" name="Image 14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C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C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7AF"/>
    <w:multiLevelType w:val="hybridMultilevel"/>
    <w:tmpl w:val="3D460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126158"/>
    <w:multiLevelType w:val="hybridMultilevel"/>
    <w:tmpl w:val="C5607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461573"/>
    <w:multiLevelType w:val="hybridMultilevel"/>
    <w:tmpl w:val="EA38E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83CA8"/>
    <w:multiLevelType w:val="hybridMultilevel"/>
    <w:tmpl w:val="76BCA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FF1911"/>
    <w:multiLevelType w:val="hybridMultilevel"/>
    <w:tmpl w:val="9724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25E7B"/>
    <w:multiLevelType w:val="hybridMultilevel"/>
    <w:tmpl w:val="9B188F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F79A8"/>
    <w:multiLevelType w:val="hybridMultilevel"/>
    <w:tmpl w:val="EA38E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4182"/>
    <w:multiLevelType w:val="hybridMultilevel"/>
    <w:tmpl w:val="C8BC7B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1C6E3B"/>
    <w:multiLevelType w:val="hybridMultilevel"/>
    <w:tmpl w:val="3A5AF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27599"/>
    <w:rsid w:val="00075338"/>
    <w:rsid w:val="000862D6"/>
    <w:rsid w:val="00141419"/>
    <w:rsid w:val="00216554"/>
    <w:rsid w:val="00227599"/>
    <w:rsid w:val="00234990"/>
    <w:rsid w:val="003E3B3C"/>
    <w:rsid w:val="00404B32"/>
    <w:rsid w:val="0068103A"/>
    <w:rsid w:val="00692C94"/>
    <w:rsid w:val="008F7418"/>
    <w:rsid w:val="0090424E"/>
    <w:rsid w:val="009D7890"/>
    <w:rsid w:val="00A42AB4"/>
    <w:rsid w:val="00C16FF0"/>
    <w:rsid w:val="00D439EB"/>
    <w:rsid w:val="00DD3B82"/>
    <w:rsid w:val="00F0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599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D43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2C9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692C94"/>
    <w:rPr>
      <w:rFonts w:ascii="Times New Roman" w:eastAsia="Times New Roman" w:hAnsi="Times New Roman" w:cs="Times New Roman"/>
      <w:noProof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692C9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C94"/>
    <w:rPr>
      <w:rFonts w:ascii="Times New Roman" w:eastAsia="Times New Roman" w:hAnsi="Times New Roman" w:cs="Times New Roman"/>
      <w:noProof/>
      <w:sz w:val="24"/>
      <w:szCs w:val="24"/>
      <w:lang w:eastAsia="fr-FR" w:bidi="ar-DZ"/>
    </w:rPr>
  </w:style>
  <w:style w:type="paragraph" w:styleId="Titre">
    <w:name w:val="Title"/>
    <w:basedOn w:val="Normal"/>
    <w:next w:val="Normal"/>
    <w:link w:val="TitreCar"/>
    <w:uiPriority w:val="10"/>
    <w:qFormat/>
    <w:rsid w:val="000862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62D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fr-FR" w:bidi="ar-DZ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6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862D6"/>
    <w:rPr>
      <w:rFonts w:eastAsiaTheme="minorEastAsia"/>
      <w:noProof/>
      <w:color w:val="5A5A5A" w:themeColor="text1" w:themeTint="A5"/>
      <w:spacing w:val="15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audios</cp:lastModifiedBy>
  <cp:revision>2</cp:revision>
  <dcterms:created xsi:type="dcterms:W3CDTF">2021-05-29T11:56:00Z</dcterms:created>
  <dcterms:modified xsi:type="dcterms:W3CDTF">2021-05-29T11:56:00Z</dcterms:modified>
</cp:coreProperties>
</file>