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13" w:rsidRDefault="00366113" w:rsidP="00366113">
      <w:pPr>
        <w:jc w:val="center"/>
        <w:rPr>
          <w:sz w:val="20"/>
        </w:rPr>
      </w:pPr>
    </w:p>
    <w:p w:rsidR="00366113" w:rsidRDefault="00366113" w:rsidP="00366113">
      <w:pPr>
        <w:spacing w:before="4"/>
        <w:jc w:val="center"/>
      </w:pPr>
    </w:p>
    <w:p w:rsidR="00366113" w:rsidRPr="00634A9B" w:rsidRDefault="004478CF" w:rsidP="00366113">
      <w:pPr>
        <w:jc w:val="center"/>
        <w:rPr>
          <w:b/>
          <w:bCs/>
        </w:rPr>
      </w:pPr>
      <w:r>
        <w:rPr>
          <w:b/>
          <w:bCs/>
        </w:rPr>
        <w:pict>
          <v:rect id="_x0000_s1026" style="position:absolute;left:0;text-align:left;margin-left:116.95pt;margin-top:12.4pt;width:361.6pt;height:1.2pt;z-index:251660288;mso-position-horizontal-relative:page" fillcolor="black" stroked="f">
            <w10:wrap anchorx="page"/>
          </v:rect>
        </w:pict>
      </w:r>
      <w:r w:rsidR="00366113" w:rsidRPr="00634A9B">
        <w:rPr>
          <w:b/>
          <w:bCs/>
        </w:rPr>
        <w:t xml:space="preserve">Planning des examens de </w:t>
      </w:r>
      <w:r w:rsidR="00366113">
        <w:rPr>
          <w:b/>
          <w:bCs/>
        </w:rPr>
        <w:t xml:space="preserve">rattrapage </w:t>
      </w:r>
      <w:r w:rsidR="00366113" w:rsidRPr="00634A9B">
        <w:rPr>
          <w:b/>
          <w:bCs/>
        </w:rPr>
        <w:t>de la cinquième année Docteur vétérinaire 2019-2020</w:t>
      </w:r>
    </w:p>
    <w:p w:rsidR="00366113" w:rsidRPr="00634A9B" w:rsidRDefault="00366113" w:rsidP="00366113">
      <w:pPr>
        <w:jc w:val="center"/>
        <w:rPr>
          <w:b/>
          <w:bCs/>
        </w:rPr>
      </w:pPr>
    </w:p>
    <w:p w:rsidR="00366113" w:rsidRPr="00634A9B" w:rsidRDefault="00366113" w:rsidP="00366113">
      <w:pPr>
        <w:jc w:val="center"/>
        <w:rPr>
          <w:b/>
          <w:sz w:val="20"/>
        </w:rPr>
      </w:pPr>
    </w:p>
    <w:p w:rsidR="00366113" w:rsidRDefault="00366113" w:rsidP="00366113">
      <w:pPr>
        <w:spacing w:before="5"/>
        <w:jc w:val="center"/>
        <w:rPr>
          <w:b/>
          <w:sz w:val="26"/>
        </w:rPr>
      </w:pPr>
    </w:p>
    <w:tbl>
      <w:tblPr>
        <w:tblStyle w:val="TableNormal"/>
        <w:tblW w:w="868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1133"/>
        <w:gridCol w:w="2760"/>
        <w:gridCol w:w="2268"/>
        <w:gridCol w:w="1134"/>
      </w:tblGrid>
      <w:tr w:rsidR="00366113" w:rsidTr="00367C07">
        <w:trPr>
          <w:trHeight w:val="503"/>
        </w:trPr>
        <w:tc>
          <w:tcPr>
            <w:tcW w:w="1388" w:type="dxa"/>
            <w:vAlign w:val="center"/>
          </w:tcPr>
          <w:p w:rsidR="00366113" w:rsidRDefault="00366113" w:rsidP="00367C07">
            <w:pPr>
              <w:pStyle w:val="TableParagraph"/>
              <w:spacing w:line="249" w:lineRule="exact"/>
              <w:ind w:left="449" w:right="449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33" w:type="dxa"/>
            <w:vAlign w:val="center"/>
          </w:tcPr>
          <w:p w:rsidR="00366113" w:rsidRDefault="00366113" w:rsidP="00367C07">
            <w:pPr>
              <w:pStyle w:val="TableParagraph"/>
              <w:spacing w:line="249" w:lineRule="exact"/>
              <w:ind w:left="273"/>
              <w:jc w:val="center"/>
              <w:rPr>
                <w:b/>
              </w:rPr>
            </w:pPr>
            <w:r>
              <w:rPr>
                <w:b/>
              </w:rPr>
              <w:t>Heure</w:t>
            </w:r>
          </w:p>
        </w:tc>
        <w:tc>
          <w:tcPr>
            <w:tcW w:w="2760" w:type="dxa"/>
            <w:vAlign w:val="center"/>
          </w:tcPr>
          <w:p w:rsidR="00366113" w:rsidRDefault="00366113" w:rsidP="00367C07">
            <w:pPr>
              <w:pStyle w:val="TableParagraph"/>
              <w:spacing w:line="249" w:lineRule="exact"/>
              <w:ind w:left="248" w:right="242"/>
              <w:jc w:val="center"/>
              <w:rPr>
                <w:b/>
              </w:rPr>
            </w:pPr>
            <w:r>
              <w:rPr>
                <w:b/>
              </w:rPr>
              <w:t>Module</w:t>
            </w:r>
          </w:p>
        </w:tc>
        <w:tc>
          <w:tcPr>
            <w:tcW w:w="2268" w:type="dxa"/>
            <w:vAlign w:val="center"/>
          </w:tcPr>
          <w:p w:rsidR="00366113" w:rsidRDefault="00366113" w:rsidP="00367C07">
            <w:pPr>
              <w:pStyle w:val="TableParagraph"/>
              <w:spacing w:line="249" w:lineRule="exact"/>
              <w:ind w:left="432"/>
              <w:jc w:val="center"/>
              <w:rPr>
                <w:b/>
              </w:rPr>
            </w:pPr>
            <w:r>
              <w:rPr>
                <w:b/>
              </w:rPr>
              <w:t>Surveillants</w:t>
            </w:r>
          </w:p>
        </w:tc>
        <w:tc>
          <w:tcPr>
            <w:tcW w:w="1134" w:type="dxa"/>
            <w:vAlign w:val="center"/>
          </w:tcPr>
          <w:p w:rsidR="00366113" w:rsidRDefault="00366113" w:rsidP="00367C07">
            <w:pPr>
              <w:pStyle w:val="TableParagraph"/>
              <w:spacing w:line="249" w:lineRule="exact"/>
              <w:ind w:left="178"/>
              <w:jc w:val="center"/>
              <w:rPr>
                <w:b/>
              </w:rPr>
            </w:pPr>
            <w:r>
              <w:rPr>
                <w:b/>
              </w:rPr>
              <w:t>Salle /</w:t>
            </w:r>
          </w:p>
          <w:p w:rsidR="00366113" w:rsidRDefault="00366113" w:rsidP="00367C07">
            <w:pPr>
              <w:pStyle w:val="TableParagraph"/>
              <w:spacing w:before="1" w:line="233" w:lineRule="exact"/>
              <w:ind w:left="139"/>
              <w:jc w:val="center"/>
              <w:rPr>
                <w:b/>
              </w:rPr>
            </w:pPr>
            <w:r>
              <w:rPr>
                <w:b/>
              </w:rPr>
              <w:t>Amphi</w:t>
            </w:r>
          </w:p>
        </w:tc>
      </w:tr>
      <w:tr w:rsidR="00366113" w:rsidTr="00367C07">
        <w:trPr>
          <w:trHeight w:val="851"/>
        </w:trPr>
        <w:tc>
          <w:tcPr>
            <w:tcW w:w="1388" w:type="dxa"/>
            <w:vMerge w:val="restart"/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77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Mardi </w:t>
            </w:r>
          </w:p>
          <w:p w:rsidR="00366113" w:rsidRDefault="00366113" w:rsidP="00367C07">
            <w:pPr>
              <w:pStyle w:val="TableParagraph"/>
              <w:spacing w:before="1"/>
              <w:ind w:left="177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03-11-2020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86"/>
              <w:jc w:val="center"/>
              <w:rPr>
                <w:b/>
              </w:rPr>
            </w:pPr>
            <w:r>
              <w:rPr>
                <w:b/>
              </w:rPr>
              <w:t>9h :00-10h :00</w:t>
            </w:r>
          </w:p>
          <w:p w:rsidR="00366113" w:rsidRDefault="00366113" w:rsidP="00367C07">
            <w:pPr>
              <w:pStyle w:val="TableParagraph"/>
              <w:spacing w:before="1"/>
              <w:ind w:left="186"/>
              <w:jc w:val="center"/>
              <w:rPr>
                <w:b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366113" w:rsidRPr="00634A9B" w:rsidRDefault="00366113" w:rsidP="00367C07">
            <w:pPr>
              <w:pStyle w:val="TableParagraph"/>
              <w:spacing w:before="1"/>
              <w:ind w:left="182"/>
              <w:jc w:val="center"/>
              <w:rPr>
                <w:b/>
                <w:color w:val="365F91" w:themeColor="accent1" w:themeShade="BF"/>
              </w:rPr>
            </w:pPr>
            <w:r w:rsidRPr="00634A9B">
              <w:rPr>
                <w:b/>
                <w:color w:val="365F91" w:themeColor="accent1" w:themeShade="BF"/>
              </w:rPr>
              <w:t>Pathologie</w:t>
            </w:r>
            <w:r>
              <w:rPr>
                <w:b/>
                <w:color w:val="365F91" w:themeColor="accent1" w:themeShade="BF"/>
              </w:rPr>
              <w:t>s</w:t>
            </w:r>
            <w:r w:rsidRPr="00634A9B">
              <w:rPr>
                <w:b/>
                <w:color w:val="365F91" w:themeColor="accent1" w:themeShade="BF"/>
              </w:rPr>
              <w:t xml:space="preserve"> infectieuse</w:t>
            </w:r>
            <w:r>
              <w:rPr>
                <w:b/>
                <w:color w:val="365F91" w:themeColor="accent1" w:themeShade="BF"/>
              </w:rPr>
              <w:t>s</w:t>
            </w:r>
            <w:r w:rsidRPr="00634A9B">
              <w:rPr>
                <w:b/>
                <w:color w:val="365F91" w:themeColor="accent1" w:themeShade="BF"/>
              </w:rPr>
              <w:t xml:space="preserve"> II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 w:line="238" w:lineRule="exact"/>
              <w:ind w:left="542"/>
              <w:jc w:val="center"/>
            </w:pPr>
            <w:r>
              <w:t xml:space="preserve">Dr Dadda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line="249" w:lineRule="exact"/>
              <w:ind w:left="132" w:right="122"/>
              <w:jc w:val="center"/>
            </w:pPr>
            <w:r>
              <w:t>Salle 09</w:t>
            </w:r>
          </w:p>
          <w:p w:rsidR="00366113" w:rsidRDefault="00366113" w:rsidP="00367C07">
            <w:pPr>
              <w:pStyle w:val="TableParagraph"/>
              <w:spacing w:line="249" w:lineRule="exact"/>
              <w:ind w:left="132" w:right="122"/>
              <w:jc w:val="center"/>
            </w:pPr>
          </w:p>
          <w:p w:rsidR="00366113" w:rsidRDefault="00366113" w:rsidP="00367C07">
            <w:pPr>
              <w:pStyle w:val="TableParagraph"/>
              <w:spacing w:line="249" w:lineRule="exact"/>
              <w:ind w:left="132" w:right="122"/>
              <w:jc w:val="center"/>
            </w:pPr>
          </w:p>
        </w:tc>
      </w:tr>
      <w:tr w:rsidR="00366113" w:rsidTr="00367C07">
        <w:trPr>
          <w:trHeight w:val="112"/>
        </w:trPr>
        <w:tc>
          <w:tcPr>
            <w:tcW w:w="1388" w:type="dxa"/>
            <w:vMerge/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77"/>
              <w:jc w:val="center"/>
              <w:rPr>
                <w:b/>
                <w:color w:val="C0000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86"/>
              <w:jc w:val="center"/>
              <w:rPr>
                <w:b/>
              </w:rPr>
            </w:pPr>
            <w:r>
              <w:rPr>
                <w:b/>
              </w:rPr>
              <w:t>11h :00</w:t>
            </w:r>
          </w:p>
          <w:p w:rsidR="00366113" w:rsidRDefault="00366113" w:rsidP="00367C07">
            <w:pPr>
              <w:pStyle w:val="TableParagraph"/>
              <w:spacing w:before="1"/>
              <w:ind w:left="186"/>
              <w:jc w:val="center"/>
              <w:rPr>
                <w:b/>
              </w:rPr>
            </w:pPr>
            <w:r>
              <w:rPr>
                <w:b/>
              </w:rPr>
              <w:t>12h :00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Pr="00366113" w:rsidRDefault="00366113" w:rsidP="00367C07">
            <w:pPr>
              <w:pStyle w:val="TableParagraph"/>
              <w:spacing w:before="1"/>
              <w:ind w:left="182"/>
              <w:jc w:val="center"/>
              <w:rPr>
                <w:b/>
                <w:color w:val="365F91" w:themeColor="accent1" w:themeShade="BF"/>
                <w:lang w:val="fr-FR"/>
              </w:rPr>
            </w:pPr>
            <w:r w:rsidRPr="00366113">
              <w:rPr>
                <w:b/>
                <w:color w:val="365F91" w:themeColor="accent1" w:themeShade="BF"/>
                <w:lang w:val="fr-FR"/>
              </w:rPr>
              <w:t>Pathologies et biotechnologies de la reproduction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 w:line="238" w:lineRule="exact"/>
              <w:ind w:left="542"/>
              <w:jc w:val="center"/>
            </w:pPr>
            <w:r>
              <w:t xml:space="preserve">Dr Gherissi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line="249" w:lineRule="exact"/>
              <w:ind w:left="132" w:right="122"/>
              <w:jc w:val="center"/>
            </w:pPr>
            <w:r>
              <w:t>Salle 09</w:t>
            </w:r>
          </w:p>
        </w:tc>
      </w:tr>
      <w:tr w:rsidR="00366113" w:rsidTr="00367C07">
        <w:trPr>
          <w:trHeight w:val="263"/>
        </w:trPr>
        <w:tc>
          <w:tcPr>
            <w:tcW w:w="1388" w:type="dxa"/>
            <w:vMerge/>
            <w:tcBorders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77"/>
              <w:jc w:val="center"/>
              <w:rPr>
                <w:b/>
                <w:color w:val="C00000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86"/>
              <w:jc w:val="center"/>
              <w:rPr>
                <w:b/>
              </w:rPr>
            </w:pPr>
            <w:r>
              <w:rPr>
                <w:b/>
              </w:rPr>
              <w:t>14h :00</w:t>
            </w:r>
          </w:p>
          <w:p w:rsidR="00366113" w:rsidRDefault="00366113" w:rsidP="00367C07">
            <w:pPr>
              <w:pStyle w:val="TableParagraph"/>
              <w:spacing w:before="1"/>
              <w:ind w:left="186"/>
              <w:jc w:val="center"/>
              <w:rPr>
                <w:b/>
              </w:rPr>
            </w:pPr>
            <w:r>
              <w:rPr>
                <w:b/>
              </w:rPr>
              <w:t>15h :00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82"/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Pathologies des équidés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 w:line="238" w:lineRule="exact"/>
              <w:ind w:left="542"/>
              <w:jc w:val="center"/>
            </w:pPr>
            <w:r>
              <w:t>Dr Mohamed Chérif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line="249" w:lineRule="exact"/>
              <w:ind w:left="132" w:right="122"/>
              <w:jc w:val="center"/>
            </w:pPr>
            <w:r>
              <w:t>Salle 09</w:t>
            </w:r>
          </w:p>
        </w:tc>
      </w:tr>
      <w:tr w:rsidR="00366113" w:rsidTr="00367C07">
        <w:trPr>
          <w:trHeight w:val="363"/>
        </w:trPr>
        <w:tc>
          <w:tcPr>
            <w:tcW w:w="1388" w:type="dxa"/>
            <w:vMerge w:val="restart"/>
            <w:tcBorders>
              <w:top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77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Mercredi</w:t>
            </w:r>
          </w:p>
          <w:p w:rsidR="00366113" w:rsidRDefault="00366113" w:rsidP="00367C07">
            <w:pPr>
              <w:pStyle w:val="TableParagraph"/>
              <w:spacing w:before="1"/>
              <w:ind w:left="177"/>
              <w:jc w:val="center"/>
              <w:rPr>
                <w:b/>
              </w:rPr>
            </w:pPr>
            <w:r>
              <w:rPr>
                <w:b/>
                <w:color w:val="C00000"/>
              </w:rPr>
              <w:t>04-11-2020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86"/>
              <w:jc w:val="center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:00-</w:t>
            </w:r>
          </w:p>
          <w:p w:rsidR="00366113" w:rsidRDefault="00366113" w:rsidP="00367C07">
            <w:pPr>
              <w:pStyle w:val="TableParagraph"/>
              <w:spacing w:before="1"/>
              <w:ind w:left="220"/>
              <w:jc w:val="center"/>
              <w:rPr>
                <w:b/>
              </w:rPr>
            </w:pPr>
            <w:r>
              <w:rPr>
                <w:b/>
              </w:rPr>
              <w:t>09h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:00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Pr="00634A9B" w:rsidRDefault="00366113" w:rsidP="00367C07">
            <w:pPr>
              <w:pStyle w:val="TableParagraph"/>
              <w:spacing w:before="1"/>
              <w:ind w:left="182"/>
              <w:jc w:val="center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>Chirurgie II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 w:line="238" w:lineRule="exact"/>
              <w:ind w:left="542"/>
              <w:jc w:val="center"/>
            </w:pPr>
            <w:r>
              <w:t xml:space="preserve">Dr Mehnaoui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 w:line="238" w:lineRule="exact"/>
              <w:ind w:left="9"/>
              <w:jc w:val="center"/>
            </w:pPr>
            <w:r>
              <w:t>Salle 09</w:t>
            </w:r>
          </w:p>
        </w:tc>
      </w:tr>
      <w:tr w:rsidR="00366113" w:rsidTr="00367C07">
        <w:trPr>
          <w:trHeight w:val="132"/>
        </w:trPr>
        <w:tc>
          <w:tcPr>
            <w:tcW w:w="138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177"/>
              <w:jc w:val="center"/>
              <w:rPr>
                <w:b/>
                <w:color w:val="C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/>
              <w:ind w:left="220"/>
              <w:jc w:val="center"/>
              <w:rPr>
                <w:b/>
              </w:rPr>
            </w:pPr>
            <w:r>
              <w:rPr>
                <w:b/>
              </w:rPr>
              <w:t>10H :00-</w:t>
            </w:r>
          </w:p>
          <w:p w:rsidR="00366113" w:rsidRDefault="00366113" w:rsidP="00367C07">
            <w:pPr>
              <w:pStyle w:val="TableParagraph"/>
              <w:spacing w:before="1"/>
              <w:ind w:left="220"/>
              <w:jc w:val="center"/>
              <w:rPr>
                <w:b/>
              </w:rPr>
            </w:pPr>
            <w:r>
              <w:rPr>
                <w:b/>
              </w:rPr>
              <w:t>11H :00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6113" w:rsidRPr="00634A9B" w:rsidRDefault="00366113" w:rsidP="00367C07">
            <w:pPr>
              <w:pStyle w:val="TableParagraph"/>
              <w:spacing w:before="1"/>
              <w:ind w:left="182"/>
              <w:jc w:val="center"/>
              <w:rPr>
                <w:b/>
                <w:color w:val="365F91" w:themeColor="accent1" w:themeShade="BF"/>
              </w:rPr>
            </w:pPr>
            <w:r w:rsidRPr="00634A9B">
              <w:rPr>
                <w:b/>
                <w:color w:val="365F91" w:themeColor="accent1" w:themeShade="BF"/>
              </w:rPr>
              <w:t>HIDAOA  II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 w:line="238" w:lineRule="exact"/>
              <w:ind w:left="542"/>
              <w:jc w:val="center"/>
            </w:pPr>
            <w:r>
              <w:t>Dr Tamandjari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66113" w:rsidRDefault="00366113" w:rsidP="00367C07">
            <w:pPr>
              <w:pStyle w:val="TableParagraph"/>
              <w:spacing w:before="1" w:line="238" w:lineRule="exact"/>
              <w:ind w:left="9"/>
              <w:jc w:val="center"/>
            </w:pPr>
            <w:r>
              <w:t>Salle 09</w:t>
            </w:r>
          </w:p>
        </w:tc>
      </w:tr>
    </w:tbl>
    <w:p w:rsidR="00366113" w:rsidRDefault="00366113" w:rsidP="00366113">
      <w:pPr>
        <w:spacing w:before="3"/>
        <w:jc w:val="center"/>
        <w:rPr>
          <w:b/>
        </w:rPr>
      </w:pPr>
    </w:p>
    <w:p w:rsidR="00366113" w:rsidRDefault="00366113" w:rsidP="00366113">
      <w:pPr>
        <w:ind w:left="5440"/>
        <w:jc w:val="center"/>
        <w:rPr>
          <w:b/>
          <w:i/>
          <w:sz w:val="24"/>
        </w:rPr>
      </w:pPr>
      <w:r>
        <w:rPr>
          <w:b/>
          <w:i/>
          <w:sz w:val="24"/>
        </w:rPr>
        <w:t>Le chef du département vétérinaire</w:t>
      </w:r>
    </w:p>
    <w:p w:rsidR="000D532A" w:rsidRDefault="000D532A"/>
    <w:sectPr w:rsidR="000D532A" w:rsidSect="00A31D1E">
      <w:headerReference w:type="default" r:id="rId6"/>
      <w:pgSz w:w="11910" w:h="16840"/>
      <w:pgMar w:top="2080" w:right="1180" w:bottom="280" w:left="1200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6E6" w:rsidRDefault="008E56E6" w:rsidP="004478CF">
      <w:r>
        <w:separator/>
      </w:r>
    </w:p>
  </w:endnote>
  <w:endnote w:type="continuationSeparator" w:id="1">
    <w:p w:rsidR="008E56E6" w:rsidRDefault="008E56E6" w:rsidP="00447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6E6" w:rsidRDefault="008E56E6" w:rsidP="004478CF">
      <w:r>
        <w:separator/>
      </w:r>
    </w:p>
  </w:footnote>
  <w:footnote w:type="continuationSeparator" w:id="1">
    <w:p w:rsidR="008E56E6" w:rsidRDefault="008E56E6" w:rsidP="00447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1E" w:rsidRDefault="004478CF">
    <w:pPr>
      <w:pStyle w:val="Corpsdetexte"/>
      <w:spacing w:line="14" w:lineRule="auto"/>
      <w:rPr>
        <w:b w:val="0"/>
        <w:i w:val="0"/>
        <w:sz w:val="20"/>
      </w:rPr>
    </w:pPr>
    <w:r w:rsidRPr="004478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0.15pt;margin-top:34.8pt;width:314.7pt;height:70.65pt;z-index:-251658752;mso-position-horizontal-relative:page;mso-position-vertical-relative:page" filled="f" stroked="f">
          <v:textbox inset="0,0,0,0">
            <w:txbxContent>
              <w:p w:rsidR="00A31D1E" w:rsidRDefault="001D1E2E">
                <w:pPr>
                  <w:pStyle w:val="Corpsdetexte"/>
                  <w:spacing w:before="11" w:line="278" w:lineRule="auto"/>
                  <w:ind w:left="20" w:right="-4" w:firstLine="830"/>
                </w:pPr>
                <w:r>
                  <w:t>République Algérienne Démocratique et Populaire Ministère de l’enseignement supérieur et de la recherche scientifique</w:t>
                </w:r>
              </w:p>
              <w:p w:rsidR="00A31D1E" w:rsidRDefault="001D1E2E">
                <w:pPr>
                  <w:pStyle w:val="Corpsdetexte"/>
                  <w:spacing w:line="256" w:lineRule="auto"/>
                  <w:ind w:left="807" w:right="798"/>
                  <w:jc w:val="center"/>
                </w:pPr>
                <w:r>
                  <w:t>Université Mohamed Cherif Messaadia Souk Ahras Institut des sciences agronomiques et vétérinaire Département des sciences vétérinaires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6113"/>
    <w:rsid w:val="000D532A"/>
    <w:rsid w:val="001D1E2E"/>
    <w:rsid w:val="00336D3F"/>
    <w:rsid w:val="00355176"/>
    <w:rsid w:val="00366113"/>
    <w:rsid w:val="004478CF"/>
    <w:rsid w:val="008E56E6"/>
    <w:rsid w:val="00E8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6113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113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66113"/>
    <w:rPr>
      <w:b/>
      <w:bCs/>
      <w:i/>
    </w:rPr>
  </w:style>
  <w:style w:type="character" w:customStyle="1" w:styleId="CorpsdetexteCar">
    <w:name w:val="Corps de texte Car"/>
    <w:basedOn w:val="Policepardfaut"/>
    <w:link w:val="Corpsdetexte"/>
    <w:uiPriority w:val="1"/>
    <w:rsid w:val="00366113"/>
    <w:rPr>
      <w:rFonts w:ascii="Times New Roman" w:eastAsia="Times New Roman" w:hAnsi="Times New Roman" w:cs="Times New Roman"/>
      <w:b/>
      <w:bCs/>
      <w:i/>
      <w:lang w:eastAsia="en-US"/>
    </w:rPr>
  </w:style>
  <w:style w:type="paragraph" w:customStyle="1" w:styleId="TableParagraph">
    <w:name w:val="Table Paragraph"/>
    <w:basedOn w:val="Normal"/>
    <w:uiPriority w:val="1"/>
    <w:qFormat/>
    <w:rsid w:val="00366113"/>
    <w:pPr>
      <w:ind w:left="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462</Characters>
  <Application>Microsoft Office Word</Application>
  <DocSecurity>0</DocSecurity>
  <Lines>3</Lines>
  <Paragraphs>1</Paragraphs>
  <ScaleCrop>false</ScaleCrop>
  <Company>Sweet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djanette</dc:creator>
  <cp:keywords/>
  <dc:description/>
  <cp:lastModifiedBy>SWEET</cp:lastModifiedBy>
  <cp:revision>2</cp:revision>
  <dcterms:created xsi:type="dcterms:W3CDTF">2020-11-02T06:44:00Z</dcterms:created>
  <dcterms:modified xsi:type="dcterms:W3CDTF">2020-11-02T06:44:00Z</dcterms:modified>
</cp:coreProperties>
</file>