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E7" w:rsidRPr="00A52088" w:rsidRDefault="003A02D4" w:rsidP="006B552D">
      <w:pPr>
        <w:bidi/>
        <w:spacing w:line="360" w:lineRule="auto"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  <w:r w:rsidRPr="00A5208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إستمارة طلب العضوية</w:t>
      </w:r>
    </w:p>
    <w:p w:rsidR="003A02D4" w:rsidRDefault="003A02D4" w:rsidP="006B552D">
      <w:pPr>
        <w:bidi/>
        <w:spacing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الاسم: </w:t>
      </w:r>
      <w:r w:rsidR="006B552D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</w:t>
      </w:r>
    </w:p>
    <w:p w:rsidR="003A02D4" w:rsidRDefault="003A02D4" w:rsidP="006B552D">
      <w:pPr>
        <w:bidi/>
        <w:spacing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اللقب:</w:t>
      </w:r>
      <w:r w:rsidR="006B552D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</w:t>
      </w:r>
    </w:p>
    <w:p w:rsidR="003A02D4" w:rsidRDefault="00A52088" w:rsidP="006B552D">
      <w:pPr>
        <w:bidi/>
        <w:spacing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الرتبة العلمية:</w:t>
      </w:r>
      <w:r w:rsidR="006B552D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</w:t>
      </w:r>
    </w:p>
    <w:p w:rsidR="003A02D4" w:rsidRDefault="00A52088" w:rsidP="006B552D">
      <w:pPr>
        <w:bidi/>
        <w:spacing w:line="360" w:lineRule="auto"/>
        <w:jc w:val="both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تاريخ التوظيف:</w:t>
      </w:r>
      <w:r w:rsidR="006B552D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</w:t>
      </w:r>
    </w:p>
    <w:p w:rsidR="006B552D" w:rsidRDefault="006B552D" w:rsidP="006B552D">
      <w:pPr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الشعبة:...........................</w:t>
      </w:r>
    </w:p>
    <w:p w:rsidR="003A02D4" w:rsidRDefault="006B552D" w:rsidP="006B552D">
      <w:pPr>
        <w:bidi/>
        <w:spacing w:line="36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التخصص:......................</w:t>
      </w:r>
    </w:p>
    <w:p w:rsidR="006B552D" w:rsidRDefault="007677BF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مجالات</w:t>
      </w:r>
      <w:r w:rsidR="00CE491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واهتمامات</w:t>
      </w:r>
      <w:bookmarkStart w:id="0" w:name="_GoBack"/>
      <w:bookmarkEnd w:id="0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البحث:..........</w:t>
      </w: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ملاحظة: يتعهد الأستاذ </w:t>
      </w:r>
      <w:r w:rsidR="00CE491A">
        <w:rPr>
          <w:rFonts w:ascii="Sakkal Majalla" w:hAnsi="Sakkal Majalla" w:cs="Sakkal Majalla" w:hint="cs"/>
          <w:sz w:val="32"/>
          <w:szCs w:val="32"/>
          <w:rtl/>
          <w:lang w:bidi="ar-DZ"/>
        </w:rPr>
        <w:t>بأنه لا ينتمي لأي مخبر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آخر </w:t>
      </w:r>
      <w:r w:rsidR="00CE491A">
        <w:rPr>
          <w:rFonts w:ascii="Sakkal Majalla" w:hAnsi="Sakkal Majalla" w:cs="Sakkal Majalla" w:hint="cs"/>
          <w:sz w:val="32"/>
          <w:szCs w:val="32"/>
          <w:rtl/>
          <w:lang w:bidi="ar-DZ"/>
        </w:rPr>
        <w:t>داخل 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خارج الجامعة </w:t>
      </w: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Default="006B552D" w:rsidP="006B552D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B552D" w:rsidRPr="00C156A2" w:rsidRDefault="006B552D" w:rsidP="006B552D">
      <w:pPr>
        <w:bidi/>
        <w:jc w:val="center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الامضاء</w:t>
      </w:r>
    </w:p>
    <w:sectPr w:rsidR="006B552D" w:rsidRPr="00C156A2" w:rsidSect="00C569A9">
      <w:headerReference w:type="default" r:id="rId7"/>
      <w:pgSz w:w="11906" w:h="16838" w:code="9"/>
      <w:pgMar w:top="1418" w:right="1418" w:bottom="1418" w:left="1418" w:header="709" w:footer="709" w:gutter="0"/>
      <w:pgBorders w:offsetFrom="page">
        <w:top w:val="thickThinLargeGap" w:sz="4" w:space="31" w:color="auto"/>
        <w:left w:val="thickThinLargeGap" w:sz="4" w:space="31" w:color="auto"/>
        <w:bottom w:val="thinThickLargeGap" w:sz="4" w:space="31" w:color="auto"/>
        <w:right w:val="thinThickLargeGap" w:sz="4" w:space="31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B6" w:rsidRDefault="00356CB6" w:rsidP="00094AFF">
      <w:r>
        <w:separator/>
      </w:r>
    </w:p>
  </w:endnote>
  <w:endnote w:type="continuationSeparator" w:id="0">
    <w:p w:rsidR="00356CB6" w:rsidRDefault="00356CB6" w:rsidP="000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B6" w:rsidRDefault="00356CB6" w:rsidP="00094AFF">
      <w:r>
        <w:separator/>
      </w:r>
    </w:p>
  </w:footnote>
  <w:footnote w:type="continuationSeparator" w:id="0">
    <w:p w:rsidR="00356CB6" w:rsidRDefault="00356CB6" w:rsidP="0009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9B" w:rsidRDefault="00CF3B9B" w:rsidP="005E5977">
    <w:pPr>
      <w:bidi/>
    </w:pPr>
  </w:p>
  <w:tbl>
    <w:tblPr>
      <w:tblpPr w:leftFromText="141" w:rightFromText="141" w:vertAnchor="page" w:horzAnchor="margin" w:tblpY="523"/>
      <w:bidiVisual/>
      <w:tblW w:w="9698" w:type="dxa"/>
      <w:tblLook w:val="04A0" w:firstRow="1" w:lastRow="0" w:firstColumn="1" w:lastColumn="0" w:noHBand="0" w:noVBand="1"/>
    </w:tblPr>
    <w:tblGrid>
      <w:gridCol w:w="2415"/>
      <w:gridCol w:w="5295"/>
      <w:gridCol w:w="1988"/>
    </w:tblGrid>
    <w:tr w:rsidR="00CF3B9B" w:rsidTr="00CE491A">
      <w:trPr>
        <w:trHeight w:val="509"/>
      </w:trPr>
      <w:tc>
        <w:tcPr>
          <w:tcW w:w="2415" w:type="dxa"/>
          <w:vMerge w:val="restart"/>
        </w:tcPr>
        <w:p w:rsidR="00CF3B9B" w:rsidRPr="005949F8" w:rsidRDefault="00024401" w:rsidP="00CE491A">
          <w:pPr>
            <w:bidi/>
            <w:jc w:val="center"/>
            <w:rPr>
              <w:rtl/>
            </w:rPr>
          </w:pPr>
          <w:r>
            <w:rPr>
              <w:noProof/>
              <w:rtl/>
              <w:lang w:eastAsia="fr-FR"/>
            </w:rPr>
            <w:drawing>
              <wp:anchor distT="36576" distB="36576" distL="36576" distR="36576" simplePos="0" relativeHeight="251660288" behindDoc="0" locked="0" layoutInCell="1" allowOverlap="1" wp14:anchorId="154BB5EE" wp14:editId="148F1F64">
                <wp:simplePos x="0" y="0"/>
                <wp:positionH relativeFrom="column">
                  <wp:posOffset>100965</wp:posOffset>
                </wp:positionH>
                <wp:positionV relativeFrom="paragraph">
                  <wp:posOffset>240030</wp:posOffset>
                </wp:positionV>
                <wp:extent cx="1162050" cy="1019175"/>
                <wp:effectExtent l="0" t="0" r="0" b="0"/>
                <wp:wrapNone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95" w:type="dxa"/>
        </w:tcPr>
        <w:p w:rsidR="00CE491A" w:rsidRDefault="00CE491A" w:rsidP="00CE491A">
          <w:pPr>
            <w:tabs>
              <w:tab w:val="left" w:pos="4515"/>
              <w:tab w:val="center" w:pos="5581"/>
              <w:tab w:val="left" w:pos="7710"/>
            </w:tabs>
            <w:bidi/>
            <w:jc w:val="center"/>
            <w:rPr>
              <w:rFonts w:cs="Traditional Arabic"/>
              <w:b/>
              <w:bCs/>
              <w:sz w:val="22"/>
              <w:szCs w:val="22"/>
              <w:rtl/>
              <w:lang w:val="en-US"/>
            </w:rPr>
          </w:pPr>
        </w:p>
        <w:p w:rsidR="00CF3B9B" w:rsidRPr="00C406DC" w:rsidRDefault="00CF3B9B" w:rsidP="00CE491A">
          <w:pPr>
            <w:tabs>
              <w:tab w:val="left" w:pos="4515"/>
              <w:tab w:val="center" w:pos="5581"/>
              <w:tab w:val="left" w:pos="7710"/>
            </w:tabs>
            <w:bidi/>
            <w:jc w:val="center"/>
            <w:rPr>
              <w:rFonts w:cs="Traditional Arabic"/>
              <w:b/>
              <w:bCs/>
            </w:rPr>
          </w:pPr>
          <w:r w:rsidRPr="00C406DC">
            <w:rPr>
              <w:rFonts w:cs="Traditional Arabic" w:hint="cs"/>
              <w:b/>
              <w:bCs/>
              <w:sz w:val="22"/>
              <w:szCs w:val="22"/>
              <w:rtl/>
              <w:lang w:val="en-US"/>
            </w:rPr>
            <w:t xml:space="preserve">الجمهوريـــة </w:t>
          </w:r>
          <w:r w:rsidRPr="00C406DC">
            <w:rPr>
              <w:rFonts w:cs="Traditional Arabic"/>
              <w:b/>
              <w:bCs/>
              <w:sz w:val="22"/>
              <w:szCs w:val="22"/>
              <w:rtl/>
              <w:lang w:val="en-US"/>
            </w:rPr>
            <w:t>الجزائريــــــة الديمقراطيــــــة الشعبيــــــة</w:t>
          </w:r>
        </w:p>
        <w:p w:rsidR="00CF3B9B" w:rsidRPr="005949F8" w:rsidRDefault="00CF3B9B" w:rsidP="00CE491A">
          <w:pPr>
            <w:jc w:val="center"/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rtl/>
              <w:lang w:bidi="ar-DZ"/>
            </w:rPr>
          </w:pPr>
          <w:r w:rsidRPr="005949F8"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lang w:bidi="ar-DZ"/>
            </w:rPr>
            <w:t>République Algérienne Démocratique Et Populaire</w:t>
          </w:r>
        </w:p>
      </w:tc>
      <w:tc>
        <w:tcPr>
          <w:tcW w:w="1988" w:type="dxa"/>
          <w:vMerge w:val="restart"/>
        </w:tcPr>
        <w:p w:rsidR="00CF3B9B" w:rsidRPr="005949F8" w:rsidRDefault="00690FBF" w:rsidP="00CE491A">
          <w:pPr>
            <w:bidi/>
            <w:rPr>
              <w:rtl/>
            </w:rPr>
          </w:pPr>
          <w:r>
            <w:rPr>
              <w:noProof/>
              <w:rtl/>
              <w:lang w:eastAsia="fr-FR"/>
            </w:rPr>
            <w:drawing>
              <wp:anchor distT="0" distB="0" distL="114300" distR="114300" simplePos="0" relativeHeight="251657216" behindDoc="1" locked="0" layoutInCell="1" allowOverlap="1" wp14:anchorId="1971C2A9" wp14:editId="3C459913">
                <wp:simplePos x="0" y="0"/>
                <wp:positionH relativeFrom="margin">
                  <wp:posOffset>347980</wp:posOffset>
                </wp:positionH>
                <wp:positionV relativeFrom="margin">
                  <wp:posOffset>344805</wp:posOffset>
                </wp:positionV>
                <wp:extent cx="1113790" cy="1009650"/>
                <wp:effectExtent l="0" t="0" r="0" b="0"/>
                <wp:wrapSquare wrapText="bothSides"/>
                <wp:docPr id="2" name="Image 2" descr="C:\Documents and Settings\Administrateur\Bureau\logo\logo18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Documents and Settings\Administrateur\Bureau\logo\logo18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79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F3B9B" w:rsidTr="00CE491A">
      <w:trPr>
        <w:trHeight w:val="536"/>
      </w:trPr>
      <w:tc>
        <w:tcPr>
          <w:tcW w:w="2415" w:type="dxa"/>
          <w:vMerge/>
        </w:tcPr>
        <w:p w:rsidR="00CF3B9B" w:rsidRPr="005949F8" w:rsidRDefault="00CF3B9B" w:rsidP="00CE491A">
          <w:pPr>
            <w:bidi/>
            <w:rPr>
              <w:rtl/>
            </w:rPr>
          </w:pPr>
        </w:p>
      </w:tc>
      <w:tc>
        <w:tcPr>
          <w:tcW w:w="5295" w:type="dxa"/>
        </w:tcPr>
        <w:p w:rsidR="00CF3B9B" w:rsidRPr="00C406DC" w:rsidRDefault="00CF3B9B" w:rsidP="00CE491A">
          <w:pPr>
            <w:tabs>
              <w:tab w:val="left" w:pos="4515"/>
              <w:tab w:val="center" w:pos="5581"/>
              <w:tab w:val="left" w:pos="7710"/>
            </w:tabs>
            <w:jc w:val="center"/>
            <w:rPr>
              <w:rFonts w:cs="Traditional Arabic"/>
              <w:b/>
              <w:bCs/>
              <w:rtl/>
              <w:lang w:val="en-US" w:bidi="ar-DZ"/>
            </w:rPr>
          </w:pPr>
          <w:r w:rsidRPr="00C406DC">
            <w:rPr>
              <w:rFonts w:cs="Traditional Arabic" w:hint="cs"/>
              <w:b/>
              <w:bCs/>
              <w:sz w:val="22"/>
              <w:szCs w:val="22"/>
              <w:rtl/>
              <w:lang w:val="en-US"/>
            </w:rPr>
            <w:t>وزارة التعلي</w:t>
          </w:r>
          <w:r w:rsidRPr="00C406DC">
            <w:rPr>
              <w:rFonts w:cs="Traditional Arabic"/>
              <w:b/>
              <w:bCs/>
              <w:sz w:val="22"/>
              <w:szCs w:val="22"/>
              <w:rtl/>
              <w:lang w:val="en-US"/>
            </w:rPr>
            <w:t>ـــــ</w:t>
          </w:r>
          <w:r>
            <w:rPr>
              <w:rFonts w:cs="Traditional Arabic" w:hint="cs"/>
              <w:b/>
              <w:bCs/>
              <w:sz w:val="22"/>
              <w:szCs w:val="22"/>
              <w:rtl/>
              <w:lang w:val="en-US"/>
            </w:rPr>
            <w:t>ـم العــالي و</w:t>
          </w:r>
          <w:r w:rsidRPr="00C406DC">
            <w:rPr>
              <w:rFonts w:cs="Traditional Arabic" w:hint="cs"/>
              <w:b/>
              <w:bCs/>
              <w:sz w:val="22"/>
              <w:szCs w:val="22"/>
              <w:rtl/>
              <w:lang w:val="en-US"/>
            </w:rPr>
            <w:t>البحــث العلـ</w:t>
          </w:r>
          <w:r w:rsidRPr="00C406DC">
            <w:rPr>
              <w:rFonts w:cs="Traditional Arabic"/>
              <w:b/>
              <w:bCs/>
              <w:sz w:val="22"/>
              <w:szCs w:val="22"/>
              <w:rtl/>
              <w:lang w:val="en-US"/>
            </w:rPr>
            <w:t>ـــــ</w:t>
          </w:r>
          <w:r w:rsidRPr="00C406DC">
            <w:rPr>
              <w:rFonts w:cs="Traditional Arabic" w:hint="cs"/>
              <w:b/>
              <w:bCs/>
              <w:sz w:val="22"/>
              <w:szCs w:val="22"/>
              <w:rtl/>
              <w:lang w:val="en-US"/>
            </w:rPr>
            <w:t>ـمي</w:t>
          </w:r>
        </w:p>
        <w:p w:rsidR="00CF3B9B" w:rsidRPr="005949F8" w:rsidRDefault="00CF3B9B" w:rsidP="00CE491A">
          <w:pPr>
            <w:jc w:val="center"/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rtl/>
              <w:lang w:bidi="ar-DZ"/>
            </w:rPr>
          </w:pPr>
          <w:r w:rsidRPr="005949F8"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lang w:bidi="ar-DZ"/>
            </w:rPr>
            <w:t>Ministère De L'enseignement Supérieur Et de la Recherche Scientifique</w:t>
          </w:r>
        </w:p>
      </w:tc>
      <w:tc>
        <w:tcPr>
          <w:tcW w:w="1988" w:type="dxa"/>
          <w:vMerge/>
        </w:tcPr>
        <w:p w:rsidR="00CF3B9B" w:rsidRPr="005949F8" w:rsidRDefault="00CF3B9B" w:rsidP="00CE491A">
          <w:pPr>
            <w:bidi/>
            <w:rPr>
              <w:rtl/>
            </w:rPr>
          </w:pPr>
        </w:p>
      </w:tc>
    </w:tr>
    <w:tr w:rsidR="00CF3B9B" w:rsidTr="00CE491A">
      <w:trPr>
        <w:trHeight w:val="522"/>
      </w:trPr>
      <w:tc>
        <w:tcPr>
          <w:tcW w:w="2415" w:type="dxa"/>
          <w:vMerge/>
        </w:tcPr>
        <w:p w:rsidR="00CF3B9B" w:rsidRPr="005949F8" w:rsidRDefault="00CF3B9B" w:rsidP="00CE491A">
          <w:pPr>
            <w:bidi/>
            <w:rPr>
              <w:rtl/>
            </w:rPr>
          </w:pPr>
        </w:p>
      </w:tc>
      <w:tc>
        <w:tcPr>
          <w:tcW w:w="5295" w:type="dxa"/>
        </w:tcPr>
        <w:p w:rsidR="00CF3B9B" w:rsidRPr="00C406DC" w:rsidRDefault="00CF3B9B" w:rsidP="00CE491A">
          <w:pPr>
            <w:tabs>
              <w:tab w:val="left" w:pos="4515"/>
            </w:tabs>
            <w:jc w:val="center"/>
            <w:rPr>
              <w:rFonts w:ascii="Monotype Corsiva" w:hAnsi="Monotype Corsiva" w:cs="Traditional Arabic"/>
              <w:b/>
              <w:bCs/>
              <w:i/>
              <w:iCs/>
              <w:rtl/>
              <w:lang w:bidi="ar-DZ"/>
            </w:rPr>
          </w:pPr>
          <w:r w:rsidRPr="00C406DC">
            <w:rPr>
              <w:rFonts w:ascii="Monotype Corsiva" w:hAnsi="Monotype Corsiva" w:cs="Traditional Arabic" w:hint="cs"/>
              <w:b/>
              <w:bCs/>
              <w:i/>
              <w:iCs/>
              <w:sz w:val="22"/>
              <w:szCs w:val="22"/>
              <w:rtl/>
              <w:lang w:bidi="ar-DZ"/>
            </w:rPr>
            <w:t>جامعـــة محمـــد الشريف مساعديــــة - سوق أهــراس-</w:t>
          </w:r>
        </w:p>
        <w:p w:rsidR="00CF3B9B" w:rsidRPr="005949F8" w:rsidRDefault="00CF3B9B" w:rsidP="00CE491A">
          <w:pPr>
            <w:tabs>
              <w:tab w:val="left" w:pos="4515"/>
            </w:tabs>
            <w:jc w:val="center"/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rtl/>
              <w:lang w:bidi="ar-DZ"/>
            </w:rPr>
          </w:pPr>
          <w:r w:rsidRPr="005949F8"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lang w:bidi="ar-DZ"/>
            </w:rPr>
            <w:t>Université Mohamed Chérif Messaadia –Souk-Ahras</w:t>
          </w:r>
        </w:p>
      </w:tc>
      <w:tc>
        <w:tcPr>
          <w:tcW w:w="1988" w:type="dxa"/>
          <w:vMerge/>
        </w:tcPr>
        <w:p w:rsidR="00CF3B9B" w:rsidRPr="005949F8" w:rsidRDefault="00CF3B9B" w:rsidP="00CE491A">
          <w:pPr>
            <w:bidi/>
            <w:rPr>
              <w:rtl/>
            </w:rPr>
          </w:pPr>
        </w:p>
      </w:tc>
    </w:tr>
    <w:tr w:rsidR="00CF3B9B" w:rsidTr="00CE491A">
      <w:trPr>
        <w:trHeight w:val="1032"/>
      </w:trPr>
      <w:tc>
        <w:tcPr>
          <w:tcW w:w="2415" w:type="dxa"/>
          <w:vMerge/>
        </w:tcPr>
        <w:p w:rsidR="00CF3B9B" w:rsidRPr="005949F8" w:rsidRDefault="00CF3B9B" w:rsidP="00CE491A">
          <w:pPr>
            <w:bidi/>
            <w:rPr>
              <w:rtl/>
            </w:rPr>
          </w:pPr>
        </w:p>
      </w:tc>
      <w:tc>
        <w:tcPr>
          <w:tcW w:w="5295" w:type="dxa"/>
        </w:tcPr>
        <w:p w:rsidR="00CF3B9B" w:rsidRPr="00C406DC" w:rsidRDefault="00CF3B9B" w:rsidP="00CE491A">
          <w:pPr>
            <w:tabs>
              <w:tab w:val="left" w:pos="4515"/>
            </w:tabs>
            <w:jc w:val="center"/>
            <w:rPr>
              <w:rFonts w:ascii="Monotype Corsiva" w:hAnsi="Monotype Corsiva" w:cs="Traditional Arabic"/>
              <w:b/>
              <w:bCs/>
              <w:i/>
              <w:iCs/>
              <w:rtl/>
              <w:lang w:bidi="ar-DZ"/>
            </w:rPr>
          </w:pPr>
          <w:r w:rsidRPr="00C406DC">
            <w:rPr>
              <w:rFonts w:ascii="Monotype Corsiva" w:hAnsi="Monotype Corsiva" w:cs="Traditional Arabic" w:hint="cs"/>
              <w:b/>
              <w:bCs/>
              <w:i/>
              <w:iCs/>
              <w:sz w:val="22"/>
              <w:szCs w:val="22"/>
              <w:rtl/>
              <w:lang w:bidi="ar-DZ"/>
            </w:rPr>
            <w:t>كليـــــة العلوم الاقتصاديـــــة، التجاريــة وعلـــوم التسيير</w:t>
          </w:r>
        </w:p>
        <w:p w:rsidR="00CF3B9B" w:rsidRPr="005949F8" w:rsidRDefault="00CF3B9B" w:rsidP="00CE491A">
          <w:pPr>
            <w:tabs>
              <w:tab w:val="left" w:pos="4515"/>
            </w:tabs>
            <w:jc w:val="center"/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lang w:bidi="ar-DZ"/>
            </w:rPr>
          </w:pPr>
          <w:r w:rsidRPr="005949F8"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lang w:bidi="ar-DZ"/>
            </w:rPr>
            <w:t>Faculté Des Sciences économiques, commerciales et science de gestion</w:t>
          </w:r>
        </w:p>
        <w:p w:rsidR="00CF3B9B" w:rsidRPr="00C406DC" w:rsidRDefault="00CF3B9B" w:rsidP="00CE491A">
          <w:pPr>
            <w:tabs>
              <w:tab w:val="left" w:pos="4515"/>
            </w:tabs>
            <w:jc w:val="center"/>
            <w:rPr>
              <w:rFonts w:ascii="Monotype Corsiva" w:hAnsi="Monotype Corsiva" w:cs="Traditional Arabic"/>
              <w:b/>
              <w:bCs/>
              <w:i/>
              <w:iCs/>
              <w:lang w:bidi="ar-DZ"/>
            </w:rPr>
          </w:pPr>
          <w:r w:rsidRPr="00C406DC">
            <w:rPr>
              <w:rFonts w:ascii="Monotype Corsiva" w:hAnsi="Monotype Corsiva" w:cs="Traditional Arabic" w:hint="cs"/>
              <w:b/>
              <w:bCs/>
              <w:i/>
              <w:iCs/>
              <w:sz w:val="22"/>
              <w:szCs w:val="22"/>
              <w:rtl/>
              <w:lang w:bidi="ar-DZ"/>
            </w:rPr>
            <w:t>مخبــــر البحـــوث والــدراسات الاقتصاديــــة</w:t>
          </w:r>
        </w:p>
        <w:p w:rsidR="00CF3B9B" w:rsidRPr="005949F8" w:rsidRDefault="00CF3B9B" w:rsidP="00CE491A">
          <w:pPr>
            <w:jc w:val="center"/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rtl/>
              <w:lang w:bidi="ar-DZ"/>
            </w:rPr>
          </w:pPr>
          <w:r w:rsidRPr="005949F8">
            <w:rPr>
              <w:rFonts w:ascii="Monotype Corsiva" w:hAnsi="Monotype Corsiva" w:cs="Traditional Arabic"/>
              <w:b/>
              <w:bCs/>
              <w:i/>
              <w:iCs/>
              <w:sz w:val="20"/>
              <w:szCs w:val="20"/>
              <w:lang w:bidi="ar-DZ"/>
            </w:rPr>
            <w:t>Laboratoire de Recherches et des Etudes Economiques</w:t>
          </w:r>
        </w:p>
      </w:tc>
      <w:tc>
        <w:tcPr>
          <w:tcW w:w="1988" w:type="dxa"/>
          <w:vMerge/>
        </w:tcPr>
        <w:p w:rsidR="00CF3B9B" w:rsidRPr="005949F8" w:rsidRDefault="00CF3B9B" w:rsidP="00CE491A">
          <w:pPr>
            <w:bidi/>
            <w:rPr>
              <w:rtl/>
            </w:rPr>
          </w:pPr>
        </w:p>
      </w:tc>
    </w:tr>
  </w:tbl>
  <w:p w:rsidR="00CF3B9B" w:rsidRDefault="001E08A9" w:rsidP="001E08A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128269</wp:posOffset>
              </wp:positionH>
              <wp:positionV relativeFrom="paragraph">
                <wp:posOffset>24765</wp:posOffset>
              </wp:positionV>
              <wp:extent cx="5553075" cy="0"/>
              <wp:effectExtent l="38100" t="57150" r="47625" b="57150"/>
              <wp:wrapNone/>
              <wp:docPr id="20" name="Connecteur droi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553075" cy="0"/>
                      </a:xfrm>
                      <a:prstGeom prst="line">
                        <a:avLst/>
                      </a:prstGeom>
                      <a:ln w="28575" cmpd="sng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  <a:effectLst>
                        <a:reflection blurRad="152400" stA="45000" endPos="2000" dist="50800" dir="5400000" sy="-100000" algn="bl" rotWithShape="0"/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3670AA" id="Connecteur droit 2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.95pt" to="447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" strokecolor="#4579b8 [3044]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67A98"/>
    <w:multiLevelType w:val="hybridMultilevel"/>
    <w:tmpl w:val="451EED00"/>
    <w:lvl w:ilvl="0" w:tplc="E0968502">
      <w:numFmt w:val="bullet"/>
      <w:lvlText w:val="-"/>
      <w:lvlJc w:val="left"/>
      <w:pPr>
        <w:ind w:left="359" w:hanging="360"/>
      </w:pPr>
      <w:rPr>
        <w:rFonts w:ascii="Times New Roman" w:eastAsia="PMingLiU" w:hAnsi="Times New Roman" w:cs="Sultan normal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FF"/>
    <w:rsid w:val="00024401"/>
    <w:rsid w:val="00025520"/>
    <w:rsid w:val="00094AFF"/>
    <w:rsid w:val="000B4E27"/>
    <w:rsid w:val="000C60D0"/>
    <w:rsid w:val="000D0B87"/>
    <w:rsid w:val="000F7C32"/>
    <w:rsid w:val="0011185C"/>
    <w:rsid w:val="0011342E"/>
    <w:rsid w:val="001239C7"/>
    <w:rsid w:val="001B1832"/>
    <w:rsid w:val="001C72C7"/>
    <w:rsid w:val="001D4E9E"/>
    <w:rsid w:val="001E08A9"/>
    <w:rsid w:val="001E7EE9"/>
    <w:rsid w:val="00211AFB"/>
    <w:rsid w:val="0023485A"/>
    <w:rsid w:val="002528E3"/>
    <w:rsid w:val="00262734"/>
    <w:rsid w:val="00272D34"/>
    <w:rsid w:val="00273AE0"/>
    <w:rsid w:val="0029389D"/>
    <w:rsid w:val="002F1423"/>
    <w:rsid w:val="003219DE"/>
    <w:rsid w:val="00352E5C"/>
    <w:rsid w:val="00356CB6"/>
    <w:rsid w:val="003A02D4"/>
    <w:rsid w:val="003C520D"/>
    <w:rsid w:val="003D506A"/>
    <w:rsid w:val="003F67D6"/>
    <w:rsid w:val="00414100"/>
    <w:rsid w:val="00414F7E"/>
    <w:rsid w:val="00424D8B"/>
    <w:rsid w:val="00451829"/>
    <w:rsid w:val="00483710"/>
    <w:rsid w:val="00487858"/>
    <w:rsid w:val="00496050"/>
    <w:rsid w:val="004C640C"/>
    <w:rsid w:val="00504865"/>
    <w:rsid w:val="0052795A"/>
    <w:rsid w:val="0057344F"/>
    <w:rsid w:val="005922B7"/>
    <w:rsid w:val="00594207"/>
    <w:rsid w:val="005A19AF"/>
    <w:rsid w:val="005D1AA5"/>
    <w:rsid w:val="005E5977"/>
    <w:rsid w:val="00612A2A"/>
    <w:rsid w:val="00633595"/>
    <w:rsid w:val="00663E8B"/>
    <w:rsid w:val="00690FBF"/>
    <w:rsid w:val="006A3AE6"/>
    <w:rsid w:val="006B552D"/>
    <w:rsid w:val="006C2C73"/>
    <w:rsid w:val="006C33C6"/>
    <w:rsid w:val="006E5921"/>
    <w:rsid w:val="006E60D5"/>
    <w:rsid w:val="006F105C"/>
    <w:rsid w:val="00720323"/>
    <w:rsid w:val="007300CA"/>
    <w:rsid w:val="0076693A"/>
    <w:rsid w:val="007677BF"/>
    <w:rsid w:val="007921D7"/>
    <w:rsid w:val="007D75C1"/>
    <w:rsid w:val="008A6FCF"/>
    <w:rsid w:val="008A75AC"/>
    <w:rsid w:val="008D050E"/>
    <w:rsid w:val="0093779B"/>
    <w:rsid w:val="00A52088"/>
    <w:rsid w:val="00AA2F8C"/>
    <w:rsid w:val="00AC4A26"/>
    <w:rsid w:val="00AE2B98"/>
    <w:rsid w:val="00B11F11"/>
    <w:rsid w:val="00B2584F"/>
    <w:rsid w:val="00B720A2"/>
    <w:rsid w:val="00B852AF"/>
    <w:rsid w:val="00B9441E"/>
    <w:rsid w:val="00BB38E7"/>
    <w:rsid w:val="00BB43AD"/>
    <w:rsid w:val="00BC3DE3"/>
    <w:rsid w:val="00BF06A5"/>
    <w:rsid w:val="00BF1861"/>
    <w:rsid w:val="00C156A2"/>
    <w:rsid w:val="00C2296D"/>
    <w:rsid w:val="00C406DC"/>
    <w:rsid w:val="00C4306A"/>
    <w:rsid w:val="00C52E6A"/>
    <w:rsid w:val="00C569A9"/>
    <w:rsid w:val="00C65D2B"/>
    <w:rsid w:val="00C934C7"/>
    <w:rsid w:val="00CC05E1"/>
    <w:rsid w:val="00CC663E"/>
    <w:rsid w:val="00CE491A"/>
    <w:rsid w:val="00CF3B9B"/>
    <w:rsid w:val="00E06066"/>
    <w:rsid w:val="00E43452"/>
    <w:rsid w:val="00E461E6"/>
    <w:rsid w:val="00F00CD4"/>
    <w:rsid w:val="00F0718A"/>
    <w:rsid w:val="00F238FB"/>
    <w:rsid w:val="00F35A6A"/>
    <w:rsid w:val="00F57A69"/>
    <w:rsid w:val="00F8038C"/>
    <w:rsid w:val="00F90394"/>
    <w:rsid w:val="00F91026"/>
    <w:rsid w:val="00F93DCB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12A3C-ADEA-4780-A4FD-B1C6B0F8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FF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A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4AF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094A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4AF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Paragraphedeliste">
    <w:name w:val="List Paragraph"/>
    <w:basedOn w:val="Normal"/>
    <w:uiPriority w:val="34"/>
    <w:qFormat/>
    <w:rsid w:val="00AE2B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34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44F"/>
    <w:rPr>
      <w:rFonts w:ascii="Segoe UI" w:eastAsia="PMingLiU" w:hAnsi="Segoe UI" w:cs="Segoe UI"/>
      <w:sz w:val="18"/>
      <w:szCs w:val="18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025520"/>
    <w:pPr>
      <w:spacing w:before="100" w:beforeAutospacing="1" w:after="100" w:afterAutospacing="1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</dc:creator>
  <cp:lastModifiedBy>Mehrez</cp:lastModifiedBy>
  <cp:revision>7</cp:revision>
  <cp:lastPrinted>2020-09-29T13:20:00Z</cp:lastPrinted>
  <dcterms:created xsi:type="dcterms:W3CDTF">2020-10-07T20:20:00Z</dcterms:created>
  <dcterms:modified xsi:type="dcterms:W3CDTF">2020-10-07T21:18:00Z</dcterms:modified>
</cp:coreProperties>
</file>