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90" w:rsidRPr="009B3EC6" w:rsidRDefault="00E933ED" w:rsidP="00E933ED">
      <w:pPr>
        <w:bidi/>
        <w:spacing w:line="360" w:lineRule="auto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B3EC6">
        <w:rPr>
          <w:rFonts w:ascii="Traditional Arabic" w:hAnsi="Traditional Arabic" w:cs="Traditional Arabic"/>
          <w:sz w:val="40"/>
          <w:szCs w:val="40"/>
          <w:rtl/>
          <w:lang w:bidi="ar-DZ"/>
        </w:rPr>
        <w:t>ال</w:t>
      </w:r>
      <w:bookmarkStart w:id="0" w:name="_GoBack"/>
      <w:bookmarkEnd w:id="0"/>
      <w:r w:rsidRPr="009B3EC6">
        <w:rPr>
          <w:rFonts w:ascii="Traditional Arabic" w:hAnsi="Traditional Arabic" w:cs="Traditional Arabic"/>
          <w:sz w:val="40"/>
          <w:szCs w:val="40"/>
          <w:rtl/>
          <w:lang w:bidi="ar-DZ"/>
        </w:rPr>
        <w:t>أمانة العامة</w:t>
      </w:r>
    </w:p>
    <w:p w:rsidR="00E933ED" w:rsidRPr="00E933ED" w:rsidRDefault="00E933ED" w:rsidP="00E933E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933E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أولا</w:t>
      </w:r>
      <w:r w:rsidRPr="00E933ED">
        <w:rPr>
          <w:rFonts w:ascii="Traditional Arabic" w:hAnsi="Traditional Arabic" w:cs="Traditional Arabic"/>
          <w:b/>
          <w:bCs/>
          <w:sz w:val="40"/>
          <w:szCs w:val="40"/>
        </w:rPr>
        <w:t xml:space="preserve">- </w:t>
      </w:r>
      <w:r w:rsidRPr="00E933E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القوائم الاسمية النهائية للموظفين المستفيدين من التكوين" السمعي البصري"</w:t>
      </w:r>
    </w:p>
    <w:p w:rsidR="00E933ED" w:rsidRPr="00CF0B98" w:rsidRDefault="00E933ED" w:rsidP="00E933ED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</w:p>
    <w:tbl>
      <w:tblPr>
        <w:tblStyle w:val="GridTable4Accent1"/>
        <w:bidiVisual/>
        <w:tblW w:w="8213" w:type="dxa"/>
        <w:jc w:val="center"/>
        <w:tblLook w:val="04A0"/>
      </w:tblPr>
      <w:tblGrid>
        <w:gridCol w:w="558"/>
        <w:gridCol w:w="7655"/>
      </w:tblGrid>
      <w:tr w:rsidR="00E933ED" w:rsidTr="00E933ED">
        <w:trPr>
          <w:cnfStyle w:val="100000000000"/>
          <w:jc w:val="center"/>
        </w:trPr>
        <w:tc>
          <w:tcPr>
            <w:cnfStyle w:val="001000000000"/>
            <w:tcW w:w="558" w:type="dxa"/>
          </w:tcPr>
          <w:p w:rsidR="00E933ED" w:rsidRPr="00651CA2" w:rsidRDefault="00DF2ED4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DF2ED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الر</w:t>
            </w:r>
            <w:r w:rsidR="00E933ED" w:rsidRPr="00DF2ED4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قم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100000000000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الاسم واللقب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مصطفى طبيب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بوعشة آمال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مومو العربي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04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لعلايبية عماد 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05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غرارة نادية 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tabs>
                <w:tab w:val="center" w:pos="296"/>
              </w:tabs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نشاد فايزة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نويري أمير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رافعي نبيلة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09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عتارسية إيمان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دفنون محمد رؤوف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رحالية صبري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راشدي سمية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رحالي عبد الحق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قيطون ربيع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بن ساحلي فريد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16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لعمامرية فاروق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17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بلفاضل وردة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55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18</w:t>
            </w:r>
          </w:p>
        </w:tc>
        <w:tc>
          <w:tcPr>
            <w:tcW w:w="765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لشقر عقيلة</w:t>
            </w:r>
          </w:p>
        </w:tc>
      </w:tr>
    </w:tbl>
    <w:p w:rsidR="00E933ED" w:rsidRDefault="00E933ED" w:rsidP="00E933ED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</w:p>
    <w:p w:rsidR="00114F52" w:rsidRDefault="00114F52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br w:type="page"/>
      </w:r>
    </w:p>
    <w:p w:rsidR="00114F52" w:rsidRDefault="00114F52" w:rsidP="00E933ED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:rsidR="00E933ED" w:rsidRPr="00E933ED" w:rsidRDefault="00E933ED" w:rsidP="00114F5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933E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ثانيا -  القوائم الاسمية النهائية للموظفين المستفيدين من التكوين الأنفوغرافيا</w:t>
      </w:r>
    </w:p>
    <w:p w:rsidR="00E933ED" w:rsidRPr="00E933ED" w:rsidRDefault="00E933ED" w:rsidP="00E933E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933E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" الرسم بالحاسوب" </w:t>
      </w:r>
    </w:p>
    <w:p w:rsidR="00E933ED" w:rsidRPr="00764BB2" w:rsidRDefault="00E933ED" w:rsidP="00E933ED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tbl>
      <w:tblPr>
        <w:tblStyle w:val="GridTable4Accent1"/>
        <w:bidiVisual/>
        <w:tblW w:w="0" w:type="auto"/>
        <w:jc w:val="center"/>
        <w:tblLook w:val="04A0"/>
      </w:tblPr>
      <w:tblGrid>
        <w:gridCol w:w="808"/>
        <w:gridCol w:w="7405"/>
      </w:tblGrid>
      <w:tr w:rsidR="00E933ED" w:rsidTr="00E933ED">
        <w:trPr>
          <w:cnfStyle w:val="1000000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الرقم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spacing w:line="360" w:lineRule="auto"/>
              <w:jc w:val="center"/>
              <w:cnfStyle w:val="100000000000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الاسم واللقب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01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مصطفى طبيب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02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بوعشة آمال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03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مومو العربي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04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غرارة نادية 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05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لعلايبية عماد 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06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لحواسنية ياسمين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07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نشاد فايزة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08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غريب وفية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09</w:t>
            </w:r>
          </w:p>
        </w:tc>
        <w:tc>
          <w:tcPr>
            <w:tcW w:w="7405" w:type="dxa"/>
          </w:tcPr>
          <w:p w:rsidR="00E933ED" w:rsidRPr="00651CA2" w:rsidRDefault="00E933ED" w:rsidP="00E933ED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آيت</w:t>
            </w:r>
            <w:r w:rsidR="00114F5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أوبلي نور الدين</w:t>
            </w:r>
          </w:p>
        </w:tc>
      </w:tr>
      <w:tr w:rsidR="00E933ED" w:rsidTr="00E933ED">
        <w:trPr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10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سعداوي نور الهدى</w:t>
            </w:r>
          </w:p>
        </w:tc>
      </w:tr>
      <w:tr w:rsidR="00E933ED" w:rsidTr="00E933ED">
        <w:trPr>
          <w:cnfStyle w:val="000000100000"/>
          <w:jc w:val="center"/>
        </w:trPr>
        <w:tc>
          <w:tcPr>
            <w:cnfStyle w:val="001000000000"/>
            <w:tcW w:w="808" w:type="dxa"/>
          </w:tcPr>
          <w:p w:rsidR="00E933ED" w:rsidRPr="00651CA2" w:rsidRDefault="00E933ED" w:rsidP="0031240B">
            <w:pPr>
              <w:bidi/>
              <w:jc w:val="center"/>
              <w:rPr>
                <w:rFonts w:ascii="Arabic Typesetting" w:hAnsi="Arabic Typesetting" w:cs="Arabic Typesetting"/>
                <w:b w:val="0"/>
                <w:bCs w:val="0"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11</w:t>
            </w:r>
          </w:p>
        </w:tc>
        <w:tc>
          <w:tcPr>
            <w:tcW w:w="7405" w:type="dxa"/>
          </w:tcPr>
          <w:p w:rsidR="00E933ED" w:rsidRPr="00651CA2" w:rsidRDefault="00E933ED" w:rsidP="0031240B">
            <w:pPr>
              <w:bidi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651C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سعداوي فاطمة</w:t>
            </w:r>
          </w:p>
        </w:tc>
      </w:tr>
    </w:tbl>
    <w:p w:rsidR="00496890" w:rsidRDefault="00496890" w:rsidP="00114F52">
      <w:pPr>
        <w:bidi/>
        <w:spacing w:line="360" w:lineRule="auto"/>
        <w:rPr>
          <w:sz w:val="32"/>
          <w:szCs w:val="32"/>
          <w:rtl/>
          <w:lang w:bidi="ar-DZ"/>
        </w:rPr>
      </w:pPr>
    </w:p>
    <w:sectPr w:rsidR="00496890" w:rsidSect="006E7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6F" w:rsidRDefault="003F096F" w:rsidP="00181C82">
      <w:pPr>
        <w:spacing w:after="0" w:line="240" w:lineRule="auto"/>
      </w:pPr>
      <w:r>
        <w:separator/>
      </w:r>
    </w:p>
  </w:endnote>
  <w:endnote w:type="continuationSeparator" w:id="1">
    <w:p w:rsidR="003F096F" w:rsidRDefault="003F096F" w:rsidP="0018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D" w:rsidRDefault="00E933E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D" w:rsidRDefault="00E933E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D" w:rsidRDefault="00E933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6F" w:rsidRDefault="003F096F" w:rsidP="00181C82">
      <w:pPr>
        <w:spacing w:after="0" w:line="240" w:lineRule="auto"/>
      </w:pPr>
      <w:r>
        <w:separator/>
      </w:r>
    </w:p>
  </w:footnote>
  <w:footnote w:type="continuationSeparator" w:id="1">
    <w:p w:rsidR="003F096F" w:rsidRDefault="003F096F" w:rsidP="0018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D" w:rsidRDefault="00E933E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C6" w:rsidRDefault="00292FD0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6148" type="#_x0000_t202" style="position:absolute;margin-left:79.85pt;margin-top:-25.1pt;width:332.25pt;height:42.7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" stroked="f">
          <v:textbox>
            <w:txbxContent>
              <w:p w:rsidR="008837C6" w:rsidRPr="00181C82" w:rsidRDefault="008837C6" w:rsidP="00181C82">
                <w:pPr>
                  <w:bidi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lang w:bidi="ar-DZ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الجمهوري</w:t>
                </w:r>
                <w:r w:rsidRPr="00181C82">
                  <w:rPr>
                    <w:rFonts w:ascii="Times New Roman" w:hAnsi="Times New Roman" w:cs="Times New Roman" w:hint="cs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ـــــــــ</w:t>
                </w: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ة الجزائري</w:t>
                </w:r>
                <w:r w:rsidRPr="00181C82">
                  <w:rPr>
                    <w:rFonts w:ascii="Times New Roman" w:hAnsi="Times New Roman" w:cs="Times New Roman" w:hint="cs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ــــــــ</w:t>
                </w: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ة الديمقراطي</w:t>
                </w:r>
                <w:r w:rsidRPr="00181C82">
                  <w:rPr>
                    <w:rFonts w:ascii="Times New Roman" w:hAnsi="Times New Roman" w:cs="Times New Roman" w:hint="cs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ـــــــ</w:t>
                </w: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ة الشعبي</w:t>
                </w:r>
                <w:r w:rsidRPr="00181C82">
                  <w:rPr>
                    <w:rFonts w:ascii="Times New Roman" w:hAnsi="Times New Roman" w:cs="Times New Roman" w:hint="cs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ـــــــ</w:t>
                </w: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  <w:rtl/>
                    <w:lang w:bidi="ar-DZ"/>
                  </w:rPr>
                  <w:t>ة</w:t>
                </w:r>
              </w:p>
              <w:p w:rsidR="008837C6" w:rsidRPr="00181C82" w:rsidRDefault="008837C6" w:rsidP="00181C82">
                <w:pPr>
                  <w:bidi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8"/>
                    <w:szCs w:val="28"/>
                    <w:u w:val="single"/>
                  </w:rPr>
                  <w:t>République Algérienne Démocratique et Populaire</w:t>
                </w:r>
              </w:p>
              <w:p w:rsidR="008837C6" w:rsidRDefault="008837C6" w:rsidP="00181C82">
                <w:pPr>
                  <w:spacing w:after="0"/>
                </w:pPr>
              </w:p>
            </w:txbxContent>
          </v:textbox>
          <w10:wrap anchorx="margin"/>
        </v:shape>
      </w:pict>
    </w:r>
    <w:r>
      <w:rPr>
        <w:noProof/>
        <w:lang w:eastAsia="fr-FR"/>
      </w:rPr>
      <w:pict>
        <v:shape id="Zone de texte 3" o:spid="_x0000_s6147" type="#_x0000_t202" style="position:absolute;margin-left:-45pt;margin-top:18.45pt;width:211.5pt;height:9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" stroked="f">
          <v:textbox>
            <w:txbxContent>
              <w:p w:rsidR="008837C6" w:rsidRPr="00181C82" w:rsidRDefault="008837C6" w:rsidP="00181C82">
                <w:pPr>
                  <w:bidi/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  <w:t>Ministère de l’Enseignement Supérieur</w:t>
                </w:r>
              </w:p>
              <w:p w:rsidR="008837C6" w:rsidRPr="00181C82" w:rsidRDefault="008837C6" w:rsidP="00181C82">
                <w:pPr>
                  <w:bidi/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  <w:t>et de la Recherche Scientifique</w:t>
                </w:r>
              </w:p>
              <w:p w:rsidR="008837C6" w:rsidRPr="00181C82" w:rsidRDefault="008837C6" w:rsidP="00181C82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  <w:rtl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  <w:t xml:space="preserve">Université Mohamed chérif Mesa dia </w:t>
                </w:r>
              </w:p>
              <w:p w:rsidR="008837C6" w:rsidRPr="00181C82" w:rsidRDefault="008837C6" w:rsidP="00181C82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  <w:t>Souk-Ahras</w:t>
                </w:r>
              </w:p>
              <w:p w:rsidR="008837C6" w:rsidRDefault="008837C6" w:rsidP="00181C82">
                <w:pPr>
                  <w:spacing w:after="0"/>
                </w:pPr>
              </w:p>
            </w:txbxContent>
          </v:textbox>
        </v:shape>
      </w:pict>
    </w:r>
  </w:p>
  <w:p w:rsidR="008837C6" w:rsidRDefault="008837C6">
    <w:pPr>
      <w:pStyle w:val="En-tte"/>
    </w:pPr>
    <w:r w:rsidRPr="00181C82">
      <w:rPr>
        <w:rFonts w:ascii="Calibri" w:eastAsia="Calibri" w:hAnsi="Calibri" w:cs="Arial" w:hint="cs"/>
        <w:noProof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2670810</wp:posOffset>
          </wp:positionH>
          <wp:positionV relativeFrom="paragraph">
            <wp:posOffset>177800</wp:posOffset>
          </wp:positionV>
          <wp:extent cx="933450" cy="771525"/>
          <wp:effectExtent l="0" t="0" r="0" b="9525"/>
          <wp:wrapTopAndBottom/>
          <wp:docPr id="12" name="Image 12" descr="Description : logo-final-univ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-final-univ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2FD0">
      <w:rPr>
        <w:noProof/>
        <w:lang w:eastAsia="fr-FR"/>
      </w:rPr>
      <w:pict>
        <v:shape id="Zone de texte 2" o:spid="_x0000_s6146" type="#_x0000_t202" style="position:absolute;margin-left:346.9pt;margin-top:6.65pt;width:165.75pt;height:1in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" stroked="f">
          <v:textbox>
            <w:txbxContent>
              <w:p w:rsidR="008837C6" w:rsidRPr="00181C82" w:rsidRDefault="008837C6" w:rsidP="00181C82">
                <w:pPr>
                  <w:bidi/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  <w:rtl/>
                    <w:lang w:bidi="ar-DZ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  <w:rtl/>
                    <w:lang w:bidi="ar-DZ"/>
                  </w:rPr>
                  <w:t xml:space="preserve">وزارة التعليم العالي </w:t>
                </w:r>
                <w:r w:rsidRPr="00181C82">
                  <w:rPr>
                    <w:rFonts w:ascii="Times New Roman" w:hAnsi="Times New Roman" w:cs="Times New Roman" w:hint="cs"/>
                    <w:b/>
                    <w:bCs/>
                    <w:i/>
                    <w:iCs/>
                    <w:sz w:val="24"/>
                    <w:szCs w:val="24"/>
                    <w:rtl/>
                    <w:lang w:bidi="ar-DZ"/>
                  </w:rPr>
                  <w:t>والبحث العلمي</w:t>
                </w:r>
              </w:p>
              <w:p w:rsidR="008837C6" w:rsidRPr="00181C82" w:rsidRDefault="008837C6" w:rsidP="00181C82">
                <w:pPr>
                  <w:bidi/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  <w:rtl/>
                    <w:lang w:bidi="ar-DZ"/>
                  </w:rPr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  <w:rtl/>
                    <w:lang w:bidi="ar-DZ"/>
                  </w:rPr>
                  <w:t>جامعة محمد الشريف مساعدية</w:t>
                </w:r>
              </w:p>
              <w:p w:rsidR="008837C6" w:rsidRDefault="008837C6" w:rsidP="00181C82">
                <w:pPr>
                  <w:bidi/>
                  <w:spacing w:after="0" w:line="360" w:lineRule="auto"/>
                  <w:jc w:val="center"/>
                </w:pPr>
                <w:r w:rsidRPr="00181C82">
                  <w:rPr>
                    <w:rFonts w:ascii="Times New Roman" w:hAnsi="Times New Roman" w:cs="Times New Roman"/>
                    <w:b/>
                    <w:bCs/>
                    <w:i/>
                    <w:iCs/>
                    <w:rtl/>
                    <w:lang w:bidi="ar-DZ"/>
                  </w:rPr>
                  <w:t>سوق أهراس</w:t>
                </w:r>
              </w:p>
            </w:txbxContent>
          </v:textbox>
        </v:shape>
      </w:pict>
    </w:r>
  </w:p>
  <w:p w:rsidR="008837C6" w:rsidRDefault="00292FD0">
    <w:pPr>
      <w:pStyle w:val="En-tte"/>
    </w:pPr>
    <w:r>
      <w:rPr>
        <w:noProof/>
        <w:lang w:eastAsia="fr-FR"/>
      </w:rPr>
      <w:pict>
        <v:line id="Connecteur droit 5" o:spid="_x0000_s6145" style="position:absolute;flip:x;z-index:251663360;visibility:visible;mso-position-horizontal-relative:margin;mso-width-relative:margin;mso-height-relative:margin" from="-44.8pt,86.25pt" to="537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" strokecolor="black [3213]" strokeweight=".5pt">
          <v:stroke joinstyle="miter"/>
          <w10:wrap anchorx="margin"/>
        </v:line>
      </w:pict>
    </w:r>
  </w:p>
  <w:p w:rsidR="008837C6" w:rsidRDefault="008837C6" w:rsidP="00A01E08">
    <w:pPr>
      <w:pStyle w:val="En-tte"/>
      <w:jc w:val="right"/>
    </w:pPr>
  </w:p>
  <w:p w:rsidR="008837C6" w:rsidRDefault="008837C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D" w:rsidRDefault="00E933E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181C82"/>
    <w:rsid w:val="00004F7B"/>
    <w:rsid w:val="000073AD"/>
    <w:rsid w:val="00014339"/>
    <w:rsid w:val="0002030C"/>
    <w:rsid w:val="000225D9"/>
    <w:rsid w:val="00046712"/>
    <w:rsid w:val="00055C72"/>
    <w:rsid w:val="000577F0"/>
    <w:rsid w:val="000617FB"/>
    <w:rsid w:val="00063206"/>
    <w:rsid w:val="0008319D"/>
    <w:rsid w:val="000916A5"/>
    <w:rsid w:val="0009193C"/>
    <w:rsid w:val="0009433D"/>
    <w:rsid w:val="000A72C7"/>
    <w:rsid w:val="000B3420"/>
    <w:rsid w:val="000B4F2D"/>
    <w:rsid w:val="000C2065"/>
    <w:rsid w:val="000D6CCF"/>
    <w:rsid w:val="000E5A2B"/>
    <w:rsid w:val="000F08F0"/>
    <w:rsid w:val="00100889"/>
    <w:rsid w:val="00102983"/>
    <w:rsid w:val="00105F8D"/>
    <w:rsid w:val="001104FA"/>
    <w:rsid w:val="00114EBE"/>
    <w:rsid w:val="00114F52"/>
    <w:rsid w:val="0013684A"/>
    <w:rsid w:val="00146B9B"/>
    <w:rsid w:val="00150271"/>
    <w:rsid w:val="00162CA2"/>
    <w:rsid w:val="00180DFB"/>
    <w:rsid w:val="00181C82"/>
    <w:rsid w:val="00190017"/>
    <w:rsid w:val="00194C7F"/>
    <w:rsid w:val="00197FF5"/>
    <w:rsid w:val="001A2A94"/>
    <w:rsid w:val="001C17E7"/>
    <w:rsid w:val="001C1EC3"/>
    <w:rsid w:val="001C4695"/>
    <w:rsid w:val="001C4EC6"/>
    <w:rsid w:val="001C624A"/>
    <w:rsid w:val="001C6856"/>
    <w:rsid w:val="001D5D72"/>
    <w:rsid w:val="001E1D2E"/>
    <w:rsid w:val="001E53E5"/>
    <w:rsid w:val="001E6E6E"/>
    <w:rsid w:val="00204816"/>
    <w:rsid w:val="00205822"/>
    <w:rsid w:val="00215FAF"/>
    <w:rsid w:val="00221855"/>
    <w:rsid w:val="0023322D"/>
    <w:rsid w:val="00241743"/>
    <w:rsid w:val="00243979"/>
    <w:rsid w:val="00252D53"/>
    <w:rsid w:val="00256C8E"/>
    <w:rsid w:val="00257200"/>
    <w:rsid w:val="00276C5E"/>
    <w:rsid w:val="00277A03"/>
    <w:rsid w:val="00292FD0"/>
    <w:rsid w:val="002979DC"/>
    <w:rsid w:val="002A51D3"/>
    <w:rsid w:val="002C02FC"/>
    <w:rsid w:val="002C36F5"/>
    <w:rsid w:val="002D43F4"/>
    <w:rsid w:val="002D7A17"/>
    <w:rsid w:val="002E1C55"/>
    <w:rsid w:val="002E38B3"/>
    <w:rsid w:val="002E732D"/>
    <w:rsid w:val="002F0094"/>
    <w:rsid w:val="002F08FB"/>
    <w:rsid w:val="0030204B"/>
    <w:rsid w:val="00310481"/>
    <w:rsid w:val="00321C7D"/>
    <w:rsid w:val="00330296"/>
    <w:rsid w:val="003343C3"/>
    <w:rsid w:val="00340E14"/>
    <w:rsid w:val="00363300"/>
    <w:rsid w:val="003634D0"/>
    <w:rsid w:val="0036423B"/>
    <w:rsid w:val="00371FA8"/>
    <w:rsid w:val="00373D45"/>
    <w:rsid w:val="00380A80"/>
    <w:rsid w:val="00385956"/>
    <w:rsid w:val="00385CD8"/>
    <w:rsid w:val="003870EF"/>
    <w:rsid w:val="00393498"/>
    <w:rsid w:val="00397629"/>
    <w:rsid w:val="003A2CF9"/>
    <w:rsid w:val="003A7CC4"/>
    <w:rsid w:val="003B0DC8"/>
    <w:rsid w:val="003B5648"/>
    <w:rsid w:val="003C1C01"/>
    <w:rsid w:val="003E4F67"/>
    <w:rsid w:val="003F096F"/>
    <w:rsid w:val="003F3C02"/>
    <w:rsid w:val="003F716B"/>
    <w:rsid w:val="00410A40"/>
    <w:rsid w:val="004176BF"/>
    <w:rsid w:val="00421E18"/>
    <w:rsid w:val="00424246"/>
    <w:rsid w:val="00424564"/>
    <w:rsid w:val="00427C92"/>
    <w:rsid w:val="00446390"/>
    <w:rsid w:val="00446D69"/>
    <w:rsid w:val="00463890"/>
    <w:rsid w:val="00470906"/>
    <w:rsid w:val="004746BA"/>
    <w:rsid w:val="00476E84"/>
    <w:rsid w:val="00480D51"/>
    <w:rsid w:val="00481C91"/>
    <w:rsid w:val="00481DE5"/>
    <w:rsid w:val="0048477D"/>
    <w:rsid w:val="00496890"/>
    <w:rsid w:val="00496EA7"/>
    <w:rsid w:val="004975EB"/>
    <w:rsid w:val="004B27F8"/>
    <w:rsid w:val="004C06C1"/>
    <w:rsid w:val="004C0E80"/>
    <w:rsid w:val="004E26E0"/>
    <w:rsid w:val="004F7738"/>
    <w:rsid w:val="00500A1B"/>
    <w:rsid w:val="00515334"/>
    <w:rsid w:val="00531BF4"/>
    <w:rsid w:val="0054260A"/>
    <w:rsid w:val="00562AF4"/>
    <w:rsid w:val="00563479"/>
    <w:rsid w:val="00590BE7"/>
    <w:rsid w:val="00593979"/>
    <w:rsid w:val="00595393"/>
    <w:rsid w:val="005B768C"/>
    <w:rsid w:val="005D5145"/>
    <w:rsid w:val="005E08D3"/>
    <w:rsid w:val="005E0B88"/>
    <w:rsid w:val="005E34B8"/>
    <w:rsid w:val="005E3D3E"/>
    <w:rsid w:val="005F5211"/>
    <w:rsid w:val="005F60DC"/>
    <w:rsid w:val="00605C7E"/>
    <w:rsid w:val="00610E43"/>
    <w:rsid w:val="00617679"/>
    <w:rsid w:val="00621C3B"/>
    <w:rsid w:val="00622BD4"/>
    <w:rsid w:val="00635312"/>
    <w:rsid w:val="00640DEE"/>
    <w:rsid w:val="00643D23"/>
    <w:rsid w:val="00644E76"/>
    <w:rsid w:val="00646F25"/>
    <w:rsid w:val="00660EF4"/>
    <w:rsid w:val="0067322E"/>
    <w:rsid w:val="00674BF7"/>
    <w:rsid w:val="00676FCB"/>
    <w:rsid w:val="00693390"/>
    <w:rsid w:val="006A2338"/>
    <w:rsid w:val="006A66C1"/>
    <w:rsid w:val="006D54DE"/>
    <w:rsid w:val="006E2E8B"/>
    <w:rsid w:val="006E605F"/>
    <w:rsid w:val="006E75AF"/>
    <w:rsid w:val="006F6CB3"/>
    <w:rsid w:val="006F7562"/>
    <w:rsid w:val="0071741A"/>
    <w:rsid w:val="007240AF"/>
    <w:rsid w:val="00726BF0"/>
    <w:rsid w:val="00734A90"/>
    <w:rsid w:val="00747D72"/>
    <w:rsid w:val="0076270E"/>
    <w:rsid w:val="00764ED0"/>
    <w:rsid w:val="00767327"/>
    <w:rsid w:val="00771940"/>
    <w:rsid w:val="00776524"/>
    <w:rsid w:val="007774DE"/>
    <w:rsid w:val="00782319"/>
    <w:rsid w:val="0078242A"/>
    <w:rsid w:val="007877A0"/>
    <w:rsid w:val="007968E8"/>
    <w:rsid w:val="007B3AA0"/>
    <w:rsid w:val="007B7B23"/>
    <w:rsid w:val="007C2FF8"/>
    <w:rsid w:val="007C745C"/>
    <w:rsid w:val="007D3D43"/>
    <w:rsid w:val="007D57F5"/>
    <w:rsid w:val="008036A4"/>
    <w:rsid w:val="008075FA"/>
    <w:rsid w:val="00846269"/>
    <w:rsid w:val="008467B7"/>
    <w:rsid w:val="008522D1"/>
    <w:rsid w:val="008837C6"/>
    <w:rsid w:val="008963A7"/>
    <w:rsid w:val="008A2B71"/>
    <w:rsid w:val="008A57C9"/>
    <w:rsid w:val="008B4338"/>
    <w:rsid w:val="008C5913"/>
    <w:rsid w:val="008C74A5"/>
    <w:rsid w:val="008D135C"/>
    <w:rsid w:val="008D6CEE"/>
    <w:rsid w:val="008F5D38"/>
    <w:rsid w:val="009059FA"/>
    <w:rsid w:val="00921B85"/>
    <w:rsid w:val="00927BC3"/>
    <w:rsid w:val="00931AD5"/>
    <w:rsid w:val="009337F4"/>
    <w:rsid w:val="009529F4"/>
    <w:rsid w:val="00956C13"/>
    <w:rsid w:val="0095726B"/>
    <w:rsid w:val="0096307D"/>
    <w:rsid w:val="00982DC5"/>
    <w:rsid w:val="00985DDE"/>
    <w:rsid w:val="009A17FB"/>
    <w:rsid w:val="009A4B84"/>
    <w:rsid w:val="009B3B2B"/>
    <w:rsid w:val="009B3EC6"/>
    <w:rsid w:val="009C17C2"/>
    <w:rsid w:val="009C20BC"/>
    <w:rsid w:val="009D3270"/>
    <w:rsid w:val="009E46D1"/>
    <w:rsid w:val="00A01E08"/>
    <w:rsid w:val="00A07E5B"/>
    <w:rsid w:val="00A12568"/>
    <w:rsid w:val="00A44218"/>
    <w:rsid w:val="00A450A8"/>
    <w:rsid w:val="00A645CF"/>
    <w:rsid w:val="00A660DF"/>
    <w:rsid w:val="00A679F7"/>
    <w:rsid w:val="00A72229"/>
    <w:rsid w:val="00A72E4D"/>
    <w:rsid w:val="00A7774C"/>
    <w:rsid w:val="00A87C6A"/>
    <w:rsid w:val="00A94B3E"/>
    <w:rsid w:val="00A9784D"/>
    <w:rsid w:val="00AA7B4D"/>
    <w:rsid w:val="00AB1078"/>
    <w:rsid w:val="00AB6D92"/>
    <w:rsid w:val="00AD2FDC"/>
    <w:rsid w:val="00AE6355"/>
    <w:rsid w:val="00AF43CE"/>
    <w:rsid w:val="00AF441B"/>
    <w:rsid w:val="00B0427F"/>
    <w:rsid w:val="00B15C57"/>
    <w:rsid w:val="00B15CCD"/>
    <w:rsid w:val="00B179ED"/>
    <w:rsid w:val="00B223B7"/>
    <w:rsid w:val="00B37CCF"/>
    <w:rsid w:val="00B62205"/>
    <w:rsid w:val="00B76020"/>
    <w:rsid w:val="00B82950"/>
    <w:rsid w:val="00B9520F"/>
    <w:rsid w:val="00BA24DF"/>
    <w:rsid w:val="00BB55BD"/>
    <w:rsid w:val="00BD50F5"/>
    <w:rsid w:val="00BF416A"/>
    <w:rsid w:val="00C02E96"/>
    <w:rsid w:val="00C10D87"/>
    <w:rsid w:val="00C159CD"/>
    <w:rsid w:val="00C25419"/>
    <w:rsid w:val="00C32950"/>
    <w:rsid w:val="00C53E7F"/>
    <w:rsid w:val="00C70655"/>
    <w:rsid w:val="00C756CB"/>
    <w:rsid w:val="00CA3DA4"/>
    <w:rsid w:val="00CB3116"/>
    <w:rsid w:val="00CB4C80"/>
    <w:rsid w:val="00CC0E37"/>
    <w:rsid w:val="00CC1C1F"/>
    <w:rsid w:val="00CC6FF2"/>
    <w:rsid w:val="00CD3E87"/>
    <w:rsid w:val="00CE18E4"/>
    <w:rsid w:val="00CF0A18"/>
    <w:rsid w:val="00CF16D9"/>
    <w:rsid w:val="00CF3F57"/>
    <w:rsid w:val="00D05457"/>
    <w:rsid w:val="00D13DA8"/>
    <w:rsid w:val="00D249C6"/>
    <w:rsid w:val="00D32B54"/>
    <w:rsid w:val="00D44457"/>
    <w:rsid w:val="00D6466F"/>
    <w:rsid w:val="00D813AE"/>
    <w:rsid w:val="00D84847"/>
    <w:rsid w:val="00D94218"/>
    <w:rsid w:val="00D95A68"/>
    <w:rsid w:val="00D965AF"/>
    <w:rsid w:val="00D9773B"/>
    <w:rsid w:val="00DA3363"/>
    <w:rsid w:val="00DA3F66"/>
    <w:rsid w:val="00DC467C"/>
    <w:rsid w:val="00DC529C"/>
    <w:rsid w:val="00DF2ED4"/>
    <w:rsid w:val="00DF40E3"/>
    <w:rsid w:val="00DF779D"/>
    <w:rsid w:val="00E06D53"/>
    <w:rsid w:val="00E16656"/>
    <w:rsid w:val="00E21497"/>
    <w:rsid w:val="00E31F58"/>
    <w:rsid w:val="00E44A8B"/>
    <w:rsid w:val="00E533DF"/>
    <w:rsid w:val="00E57BDE"/>
    <w:rsid w:val="00E606DC"/>
    <w:rsid w:val="00E62F14"/>
    <w:rsid w:val="00E67735"/>
    <w:rsid w:val="00E83A21"/>
    <w:rsid w:val="00E87325"/>
    <w:rsid w:val="00E90409"/>
    <w:rsid w:val="00E90592"/>
    <w:rsid w:val="00E92E70"/>
    <w:rsid w:val="00E933ED"/>
    <w:rsid w:val="00EA5C65"/>
    <w:rsid w:val="00EC0624"/>
    <w:rsid w:val="00EC1FDD"/>
    <w:rsid w:val="00EC4969"/>
    <w:rsid w:val="00ED3DAB"/>
    <w:rsid w:val="00ED4AC8"/>
    <w:rsid w:val="00ED5D36"/>
    <w:rsid w:val="00EE2651"/>
    <w:rsid w:val="00EF23EB"/>
    <w:rsid w:val="00EF25E9"/>
    <w:rsid w:val="00EF35B4"/>
    <w:rsid w:val="00EF570A"/>
    <w:rsid w:val="00EF6215"/>
    <w:rsid w:val="00F1088B"/>
    <w:rsid w:val="00F1296B"/>
    <w:rsid w:val="00F13371"/>
    <w:rsid w:val="00F15E87"/>
    <w:rsid w:val="00F21E44"/>
    <w:rsid w:val="00F25AA0"/>
    <w:rsid w:val="00F2752A"/>
    <w:rsid w:val="00F3218D"/>
    <w:rsid w:val="00F4475D"/>
    <w:rsid w:val="00F50E8E"/>
    <w:rsid w:val="00F51C1A"/>
    <w:rsid w:val="00F61FF1"/>
    <w:rsid w:val="00F66005"/>
    <w:rsid w:val="00F662FA"/>
    <w:rsid w:val="00F67E50"/>
    <w:rsid w:val="00F91D7B"/>
    <w:rsid w:val="00F930E7"/>
    <w:rsid w:val="00FA4FE4"/>
    <w:rsid w:val="00FD1C39"/>
    <w:rsid w:val="00FE2DA5"/>
    <w:rsid w:val="00FE30F7"/>
    <w:rsid w:val="00FE320F"/>
    <w:rsid w:val="00FE414C"/>
    <w:rsid w:val="00FE4236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C82"/>
  </w:style>
  <w:style w:type="paragraph" w:styleId="Pieddepage">
    <w:name w:val="footer"/>
    <w:basedOn w:val="Normal"/>
    <w:link w:val="PieddepageCar"/>
    <w:uiPriority w:val="99"/>
    <w:unhideWhenUsed/>
    <w:rsid w:val="0018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C82"/>
  </w:style>
  <w:style w:type="paragraph" w:styleId="Textedebulles">
    <w:name w:val="Balloon Text"/>
    <w:basedOn w:val="Normal"/>
    <w:link w:val="TextedebullesCar"/>
    <w:uiPriority w:val="99"/>
    <w:semiHidden/>
    <w:unhideWhenUsed/>
    <w:rsid w:val="0018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C8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62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eple">
    <w:name w:val="Subtle Emphasis"/>
    <w:basedOn w:val="Policepardfaut"/>
    <w:uiPriority w:val="19"/>
    <w:qFormat/>
    <w:rsid w:val="001C17E7"/>
    <w:rPr>
      <w:i/>
      <w:iCs/>
      <w:color w:val="404040" w:themeColor="text1" w:themeTint="BF"/>
    </w:rPr>
  </w:style>
  <w:style w:type="table" w:customStyle="1" w:styleId="GridTable4Accent1">
    <w:name w:val="Grid Table 4 Accent 1"/>
    <w:basedOn w:val="TableauNormal"/>
    <w:uiPriority w:val="49"/>
    <w:rsid w:val="00E93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8AD5-73E1-4A40-B4E5-96B8D18F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SDACS</dc:creator>
  <cp:lastModifiedBy>Tic</cp:lastModifiedBy>
  <cp:revision>2</cp:revision>
  <cp:lastPrinted>2018-07-03T09:22:00Z</cp:lastPrinted>
  <dcterms:created xsi:type="dcterms:W3CDTF">2018-07-08T07:54:00Z</dcterms:created>
  <dcterms:modified xsi:type="dcterms:W3CDTF">2018-07-08T07:54:00Z</dcterms:modified>
</cp:coreProperties>
</file>