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299" w:type="dxa"/>
        <w:tblInd w:w="-252" w:type="dxa"/>
        <w:tblLayout w:type="fixed"/>
        <w:tblLook w:val="01E0"/>
      </w:tblPr>
      <w:tblGrid>
        <w:gridCol w:w="511"/>
        <w:gridCol w:w="313"/>
        <w:gridCol w:w="8475"/>
      </w:tblGrid>
      <w:tr w:rsidR="0092563D" w:rsidRPr="0092563D" w:rsidTr="0092563D">
        <w:trPr>
          <w:trHeight w:val="1814"/>
        </w:trPr>
        <w:tc>
          <w:tcPr>
            <w:tcW w:w="511" w:type="dxa"/>
          </w:tcPr>
          <w:p w:rsidR="0092563D" w:rsidRPr="00AA6DA1" w:rsidRDefault="0092563D" w:rsidP="0092563D">
            <w:pPr>
              <w:bidi/>
              <w:rPr>
                <w:rtl/>
                <w:lang w:bidi="ar-DZ"/>
              </w:rPr>
            </w:pPr>
          </w:p>
        </w:tc>
        <w:tc>
          <w:tcPr>
            <w:tcW w:w="313" w:type="dxa"/>
          </w:tcPr>
          <w:p w:rsidR="0092563D" w:rsidRDefault="0092563D" w:rsidP="007374C3">
            <w:pPr>
              <w:rPr>
                <w:rtl/>
                <w:lang w:bidi="ar-DZ"/>
              </w:rPr>
            </w:pPr>
          </w:p>
          <w:p w:rsidR="0092563D" w:rsidRDefault="0092563D" w:rsidP="007374C3">
            <w:pPr>
              <w:rPr>
                <w:rtl/>
                <w:lang w:bidi="ar-DZ"/>
              </w:rPr>
            </w:pPr>
          </w:p>
          <w:p w:rsidR="0092563D" w:rsidRPr="00DC2F04" w:rsidRDefault="0092563D" w:rsidP="0092563D">
            <w:pPr>
              <w:jc w:val="center"/>
              <w:rPr>
                <w:rtl/>
                <w:lang w:bidi="ar-DZ"/>
              </w:rPr>
            </w:pPr>
          </w:p>
        </w:tc>
        <w:tc>
          <w:tcPr>
            <w:tcW w:w="8475" w:type="dxa"/>
          </w:tcPr>
          <w:p w:rsidR="0092563D" w:rsidRDefault="0092563D" w:rsidP="0092563D">
            <w:pPr>
              <w:bidi/>
              <w:rPr>
                <w:rtl/>
                <w:lang w:bidi="ar-DZ"/>
              </w:rPr>
            </w:pPr>
          </w:p>
          <w:p w:rsidR="0092563D" w:rsidRPr="0092563D" w:rsidRDefault="0092563D" w:rsidP="0092563D">
            <w:pPr>
              <w:bidi/>
              <w:jc w:val="center"/>
              <w:rPr>
                <w:rFonts w:cs="Kufi"/>
                <w:b/>
                <w:bCs/>
                <w:lang w:bidi="ar-DZ"/>
              </w:rPr>
            </w:pPr>
          </w:p>
          <w:p w:rsidR="00D13B31" w:rsidRPr="008C4813" w:rsidRDefault="00D13B31" w:rsidP="00D13B31">
            <w:pPr>
              <w:bidi/>
              <w:jc w:val="center"/>
              <w:rPr>
                <w:rFonts w:cs="MCS Taybah S_U slit."/>
                <w:sz w:val="44"/>
                <w:szCs w:val="44"/>
                <w:rtl/>
                <w:lang w:bidi="ar-DZ"/>
              </w:rPr>
            </w:pPr>
            <w:proofErr w:type="gramStart"/>
            <w:r w:rsidRPr="008C4813">
              <w:rPr>
                <w:rFonts w:cs="MCS Taybah S_U slit." w:hint="cs"/>
                <w:sz w:val="44"/>
                <w:szCs w:val="44"/>
                <w:rtl/>
                <w:lang w:bidi="ar-DZ"/>
              </w:rPr>
              <w:t>استمارة</w:t>
            </w:r>
            <w:proofErr w:type="gramEnd"/>
            <w:r w:rsidRPr="008C4813">
              <w:rPr>
                <w:rFonts w:cs="MCS Taybah S_U slit." w:hint="cs"/>
                <w:sz w:val="44"/>
                <w:szCs w:val="44"/>
                <w:rtl/>
                <w:lang w:bidi="ar-DZ"/>
              </w:rPr>
              <w:t xml:space="preserve"> متابعة </w:t>
            </w:r>
            <w:r>
              <w:rPr>
                <w:rFonts w:cs="MCS Taybah S_U slit." w:hint="cs"/>
                <w:sz w:val="44"/>
                <w:szCs w:val="44"/>
                <w:rtl/>
                <w:lang w:bidi="ar-DZ"/>
              </w:rPr>
              <w:t>التظاهرات</w:t>
            </w:r>
            <w:r w:rsidRPr="008C4813">
              <w:rPr>
                <w:rFonts w:cs="MCS Taybah S_U slit." w:hint="cs"/>
                <w:sz w:val="44"/>
                <w:szCs w:val="44"/>
                <w:rtl/>
                <w:lang w:bidi="ar-DZ"/>
              </w:rPr>
              <w:t xml:space="preserve"> العلمية</w:t>
            </w:r>
          </w:p>
          <w:p w:rsidR="0092563D" w:rsidRPr="0092563D" w:rsidRDefault="0092563D" w:rsidP="00EF1EE8">
            <w:pPr>
              <w:bidi/>
              <w:jc w:val="center"/>
              <w:rPr>
                <w:rFonts w:cs="Kufi"/>
                <w:b/>
                <w:bCs/>
                <w:sz w:val="40"/>
                <w:szCs w:val="40"/>
                <w:lang w:bidi="ar-DZ"/>
              </w:rPr>
            </w:pPr>
            <w:r w:rsidRPr="0092563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من ميزانية مخبر </w:t>
            </w:r>
            <w:proofErr w:type="spellStart"/>
            <w:r w:rsidRPr="0092563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بحث:</w:t>
            </w:r>
            <w:proofErr w:type="spellEnd"/>
            <w:r w:rsidRPr="00EF1EE8">
              <w:rPr>
                <w:rFonts w:cs="Traditional Arabic" w:hint="cs"/>
                <w:color w:val="808080"/>
                <w:sz w:val="20"/>
                <w:szCs w:val="20"/>
                <w:rtl/>
                <w:lang w:bidi="ar-DZ"/>
              </w:rPr>
              <w:t xml:space="preserve"> ....................</w:t>
            </w:r>
            <w:r w:rsidR="00EF1EE8">
              <w:rPr>
                <w:rFonts w:cs="Traditional Arabic" w:hint="cs"/>
                <w:color w:val="808080"/>
                <w:sz w:val="20"/>
                <w:szCs w:val="20"/>
                <w:rtl/>
                <w:lang w:bidi="ar-DZ"/>
              </w:rPr>
              <w:t>.........</w:t>
            </w:r>
            <w:r w:rsidR="008C1FA8">
              <w:rPr>
                <w:rFonts w:cs="Traditional Arabic"/>
                <w:color w:val="808080"/>
                <w:sz w:val="20"/>
                <w:szCs w:val="20"/>
                <w:lang w:bidi="ar-DZ"/>
              </w:rPr>
              <w:t>....</w:t>
            </w:r>
            <w:r w:rsidR="00EF1EE8">
              <w:rPr>
                <w:rFonts w:cs="Traditional Arabic" w:hint="cs"/>
                <w:color w:val="808080"/>
                <w:sz w:val="20"/>
                <w:szCs w:val="20"/>
                <w:rtl/>
                <w:lang w:bidi="ar-DZ"/>
              </w:rPr>
              <w:t>....................</w:t>
            </w:r>
            <w:r w:rsidRPr="00EF1EE8">
              <w:rPr>
                <w:rFonts w:cs="Traditional Arabic" w:hint="cs"/>
                <w:color w:val="808080"/>
                <w:sz w:val="20"/>
                <w:szCs w:val="20"/>
                <w:rtl/>
                <w:lang w:bidi="ar-DZ"/>
              </w:rPr>
              <w:t>........</w:t>
            </w:r>
          </w:p>
        </w:tc>
      </w:tr>
    </w:tbl>
    <w:p w:rsidR="0092563D" w:rsidRPr="00432C39" w:rsidRDefault="0092563D" w:rsidP="0092563D">
      <w:pPr>
        <w:bidi/>
        <w:ind w:firstLine="708"/>
        <w:jc w:val="both"/>
        <w:rPr>
          <w:b/>
          <w:bCs/>
          <w:sz w:val="26"/>
          <w:szCs w:val="26"/>
          <w:rtl/>
          <w:lang w:bidi="ar-DZ"/>
        </w:rPr>
      </w:pPr>
      <w:proofErr w:type="spellStart"/>
      <w:r w:rsidRPr="008C1FA8">
        <w:rPr>
          <w:rFonts w:hint="cs"/>
          <w:b/>
          <w:bCs/>
          <w:sz w:val="28"/>
          <w:szCs w:val="28"/>
          <w:rtl/>
          <w:lang w:bidi="ar-DZ"/>
        </w:rPr>
        <w:t>المخبر</w:t>
      </w:r>
      <w:proofErr w:type="gramStart"/>
      <w:r w:rsidRPr="00432C39">
        <w:rPr>
          <w:rFonts w:hint="cs"/>
          <w:b/>
          <w:bCs/>
          <w:sz w:val="26"/>
          <w:szCs w:val="26"/>
          <w:rtl/>
          <w:lang w:bidi="ar-DZ"/>
        </w:rPr>
        <w:t>:</w:t>
      </w:r>
      <w:proofErr w:type="spellEnd"/>
      <w:r w:rsidR="008C1FA8">
        <w:rPr>
          <w:b/>
          <w:bCs/>
          <w:sz w:val="26"/>
          <w:szCs w:val="26"/>
          <w:lang w:bidi="ar-DZ"/>
        </w:rPr>
        <w:t xml:space="preserve"> </w:t>
      </w:r>
      <w:r w:rsidRPr="00432C39">
        <w:rPr>
          <w:rFonts w:hint="cs"/>
          <w:color w:val="808080"/>
          <w:sz w:val="20"/>
          <w:szCs w:val="20"/>
          <w:rtl/>
          <w:lang w:bidi="ar-DZ"/>
        </w:rPr>
        <w:t>.</w:t>
      </w:r>
      <w:proofErr w:type="gramEnd"/>
      <w:r w:rsidRPr="00432C39">
        <w:rPr>
          <w:rFonts w:hint="cs"/>
          <w:color w:val="808080"/>
          <w:sz w:val="20"/>
          <w:szCs w:val="20"/>
          <w:rtl/>
          <w:lang w:bidi="ar-DZ"/>
        </w:rPr>
        <w:t>.............................................</w:t>
      </w:r>
      <w:r w:rsidR="008C1FA8">
        <w:rPr>
          <w:color w:val="808080"/>
          <w:sz w:val="20"/>
          <w:szCs w:val="20"/>
          <w:lang w:bidi="ar-DZ"/>
        </w:rPr>
        <w:t>......</w:t>
      </w:r>
      <w:r w:rsidRPr="00432C39">
        <w:rPr>
          <w:rFonts w:hint="cs"/>
          <w:color w:val="808080"/>
          <w:sz w:val="20"/>
          <w:szCs w:val="20"/>
          <w:rtl/>
          <w:lang w:bidi="ar-DZ"/>
        </w:rPr>
        <w:t>..........................</w:t>
      </w:r>
      <w:r w:rsidR="00432C39">
        <w:rPr>
          <w:rFonts w:hint="cs"/>
          <w:color w:val="808080"/>
          <w:sz w:val="20"/>
          <w:szCs w:val="20"/>
          <w:rtl/>
          <w:lang w:bidi="ar-DZ"/>
        </w:rPr>
        <w:t>.............</w:t>
      </w:r>
      <w:r w:rsidRPr="00432C39">
        <w:rPr>
          <w:rFonts w:hint="cs"/>
          <w:color w:val="808080"/>
          <w:sz w:val="20"/>
          <w:szCs w:val="20"/>
          <w:rtl/>
          <w:lang w:bidi="ar-DZ"/>
        </w:rPr>
        <w:t>............................................</w:t>
      </w:r>
    </w:p>
    <w:p w:rsidR="0092563D" w:rsidRDefault="0092563D" w:rsidP="0092563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432C39" w:rsidRPr="008C4813" w:rsidRDefault="00432C39" w:rsidP="008C1FA8">
      <w:pPr>
        <w:bidi/>
        <w:ind w:firstLine="708"/>
        <w:jc w:val="both"/>
        <w:rPr>
          <w:color w:val="808080"/>
          <w:rtl/>
          <w:lang w:bidi="ar-DZ"/>
        </w:rPr>
      </w:pPr>
      <w:r w:rsidRPr="008C1FA8">
        <w:rPr>
          <w:rFonts w:hint="cs"/>
          <w:b/>
          <w:bCs/>
          <w:sz w:val="28"/>
          <w:szCs w:val="28"/>
          <w:rtl/>
          <w:lang w:bidi="ar-DZ"/>
        </w:rPr>
        <w:t>الأستاذ(ة</w:t>
      </w:r>
      <w:proofErr w:type="spellStart"/>
      <w:r w:rsidRPr="008C1FA8">
        <w:rPr>
          <w:rFonts w:hint="cs"/>
          <w:b/>
          <w:bCs/>
          <w:sz w:val="28"/>
          <w:szCs w:val="28"/>
          <w:rtl/>
          <w:lang w:bidi="ar-DZ"/>
        </w:rPr>
        <w:t>)</w:t>
      </w:r>
      <w:proofErr w:type="gramStart"/>
      <w:r w:rsidRPr="008C4813">
        <w:rPr>
          <w:rFonts w:hint="cs"/>
          <w:b/>
          <w:bCs/>
          <w:rtl/>
          <w:lang w:bidi="ar-DZ"/>
        </w:rPr>
        <w:t>:</w:t>
      </w:r>
      <w:proofErr w:type="spellEnd"/>
      <w:r>
        <w:rPr>
          <w:color w:val="808080"/>
          <w:sz w:val="20"/>
          <w:szCs w:val="20"/>
          <w:lang w:bidi="ar-DZ"/>
        </w:rPr>
        <w:t xml:space="preserve"> </w:t>
      </w:r>
      <w:r w:rsidRPr="008C4813">
        <w:rPr>
          <w:rFonts w:hint="cs"/>
          <w:color w:val="808080"/>
          <w:sz w:val="20"/>
          <w:szCs w:val="20"/>
          <w:rtl/>
          <w:lang w:bidi="ar-DZ"/>
        </w:rPr>
        <w:t>.</w:t>
      </w:r>
      <w:proofErr w:type="gramEnd"/>
      <w:r w:rsidRPr="008C4813">
        <w:rPr>
          <w:rFonts w:hint="cs"/>
          <w:color w:val="808080"/>
          <w:sz w:val="20"/>
          <w:szCs w:val="20"/>
          <w:rtl/>
          <w:lang w:bidi="ar-DZ"/>
        </w:rPr>
        <w:t>.......................</w:t>
      </w:r>
      <w:proofErr w:type="spellStart"/>
      <w:r w:rsidRPr="008C4813">
        <w:rPr>
          <w:rFonts w:hint="cs"/>
          <w:color w:val="808080"/>
          <w:sz w:val="20"/>
          <w:szCs w:val="20"/>
          <w:rtl/>
          <w:lang w:bidi="ar-DZ"/>
        </w:rPr>
        <w:t>.</w:t>
      </w:r>
      <w:proofErr w:type="spellEnd"/>
      <w:r w:rsidR="008C1FA8">
        <w:rPr>
          <w:color w:val="808080"/>
          <w:sz w:val="20"/>
          <w:szCs w:val="20"/>
          <w:lang w:bidi="ar-DZ"/>
        </w:rPr>
        <w:t>....</w:t>
      </w:r>
      <w:r>
        <w:rPr>
          <w:color w:val="808080"/>
          <w:sz w:val="20"/>
          <w:szCs w:val="20"/>
          <w:lang w:bidi="ar-DZ"/>
        </w:rPr>
        <w:t>...</w:t>
      </w:r>
      <w:r w:rsidRPr="008C4813">
        <w:rPr>
          <w:rFonts w:hint="cs"/>
          <w:color w:val="808080"/>
          <w:sz w:val="20"/>
          <w:szCs w:val="20"/>
          <w:rtl/>
          <w:lang w:bidi="ar-DZ"/>
        </w:rPr>
        <w:t>.......................</w:t>
      </w:r>
      <w:r w:rsidRPr="008C4813">
        <w:rPr>
          <w:rFonts w:hint="cs"/>
          <w:color w:val="808080"/>
          <w:rtl/>
          <w:lang w:bidi="ar-DZ"/>
        </w:rPr>
        <w:t>.</w:t>
      </w:r>
      <w:proofErr w:type="spellStart"/>
      <w:r w:rsidRPr="008C1FA8">
        <w:rPr>
          <w:rFonts w:hint="cs"/>
          <w:b/>
          <w:bCs/>
          <w:sz w:val="28"/>
          <w:szCs w:val="28"/>
          <w:rtl/>
          <w:lang w:bidi="ar-DZ"/>
        </w:rPr>
        <w:t>الرتبة</w:t>
      </w:r>
      <w:r w:rsidRPr="008C4813">
        <w:rPr>
          <w:rFonts w:hint="cs"/>
          <w:b/>
          <w:bCs/>
          <w:rtl/>
          <w:lang w:bidi="ar-DZ"/>
        </w:rPr>
        <w:t>:</w:t>
      </w:r>
      <w:proofErr w:type="spellEnd"/>
      <w:r w:rsidRPr="008C4813">
        <w:rPr>
          <w:rFonts w:hint="cs"/>
          <w:color w:val="808080"/>
          <w:sz w:val="20"/>
          <w:szCs w:val="20"/>
          <w:rtl/>
          <w:lang w:bidi="ar-DZ"/>
        </w:rPr>
        <w:t>.....................</w:t>
      </w:r>
      <w:r>
        <w:rPr>
          <w:color w:val="808080"/>
          <w:sz w:val="20"/>
          <w:szCs w:val="20"/>
          <w:lang w:bidi="ar-DZ"/>
        </w:rPr>
        <w:t>...</w:t>
      </w:r>
      <w:r w:rsidRPr="008C4813">
        <w:rPr>
          <w:rFonts w:hint="cs"/>
          <w:color w:val="808080"/>
          <w:sz w:val="20"/>
          <w:szCs w:val="20"/>
          <w:rtl/>
          <w:lang w:bidi="ar-DZ"/>
        </w:rPr>
        <w:t>...</w:t>
      </w:r>
      <w:r w:rsidR="008C1FA8">
        <w:rPr>
          <w:color w:val="808080"/>
          <w:sz w:val="20"/>
          <w:szCs w:val="20"/>
          <w:lang w:bidi="ar-DZ"/>
        </w:rPr>
        <w:t>...</w:t>
      </w:r>
      <w:r w:rsidRPr="008C4813">
        <w:rPr>
          <w:rFonts w:hint="cs"/>
          <w:color w:val="808080"/>
          <w:sz w:val="20"/>
          <w:szCs w:val="20"/>
          <w:rtl/>
          <w:lang w:bidi="ar-DZ"/>
        </w:rPr>
        <w:t>.....</w:t>
      </w:r>
      <w:r>
        <w:rPr>
          <w:color w:val="808080"/>
          <w:sz w:val="20"/>
          <w:szCs w:val="20"/>
          <w:lang w:bidi="ar-DZ"/>
        </w:rPr>
        <w:t>.</w:t>
      </w:r>
      <w:r w:rsidRPr="008C4813">
        <w:rPr>
          <w:rFonts w:hint="cs"/>
          <w:color w:val="808080"/>
          <w:sz w:val="20"/>
          <w:szCs w:val="20"/>
          <w:rtl/>
          <w:lang w:bidi="ar-DZ"/>
        </w:rPr>
        <w:t>.............</w:t>
      </w:r>
      <w:r>
        <w:rPr>
          <w:color w:val="808080"/>
          <w:sz w:val="20"/>
          <w:szCs w:val="20"/>
          <w:lang w:bidi="ar-DZ"/>
        </w:rPr>
        <w:t>..</w:t>
      </w:r>
      <w:r w:rsidRPr="008C4813">
        <w:rPr>
          <w:rFonts w:hint="cs"/>
          <w:color w:val="808080"/>
          <w:sz w:val="20"/>
          <w:szCs w:val="20"/>
          <w:rtl/>
          <w:lang w:bidi="ar-DZ"/>
        </w:rPr>
        <w:t>..........</w:t>
      </w:r>
    </w:p>
    <w:p w:rsidR="0092563D" w:rsidRPr="009239C2" w:rsidRDefault="0092563D" w:rsidP="0092563D">
      <w:pPr>
        <w:bidi/>
        <w:jc w:val="both"/>
        <w:rPr>
          <w:color w:val="000000"/>
          <w:sz w:val="16"/>
          <w:szCs w:val="16"/>
          <w:rtl/>
          <w:lang w:bidi="ar-DZ"/>
        </w:rPr>
      </w:pPr>
    </w:p>
    <w:p w:rsidR="0092563D" w:rsidRDefault="0092563D" w:rsidP="0092563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D13B31" w:rsidRPr="008C1FA8" w:rsidRDefault="00D13B31" w:rsidP="00D13B31">
      <w:pPr>
        <w:bidi/>
        <w:ind w:firstLine="708"/>
        <w:jc w:val="both"/>
        <w:rPr>
          <w:rFonts w:cs="Traditional Arabic"/>
          <w:sz w:val="28"/>
          <w:szCs w:val="28"/>
          <w:lang w:bidi="ar-DZ"/>
        </w:rPr>
      </w:pPr>
      <w:r w:rsidRPr="008C1FA8">
        <w:rPr>
          <w:rFonts w:hint="cs"/>
          <w:b/>
          <w:bCs/>
          <w:sz w:val="28"/>
          <w:szCs w:val="28"/>
          <w:rtl/>
          <w:lang w:bidi="ar-DZ"/>
        </w:rPr>
        <w:t>نوعية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التظاهرة</w:t>
      </w:r>
      <w:r w:rsidRPr="008C1FA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</w:t>
      </w:r>
      <w:r w:rsidRPr="008C1FA8">
        <w:rPr>
          <w:rFonts w:hint="cs"/>
          <w:b/>
          <w:bCs/>
          <w:sz w:val="28"/>
          <w:szCs w:val="28"/>
          <w:rtl/>
          <w:lang w:bidi="ar-DZ"/>
        </w:rPr>
        <w:t>علمية</w:t>
      </w:r>
      <w:r w:rsidRPr="008C1FA8">
        <w:rPr>
          <w:color w:val="808080"/>
          <w:sz w:val="28"/>
          <w:szCs w:val="28"/>
          <w:lang w:bidi="ar-DZ"/>
        </w:rPr>
        <w:t xml:space="preserve"> </w:t>
      </w:r>
      <w:r w:rsidRPr="008C1FA8">
        <w:rPr>
          <w:rFonts w:cs="Traditional Arabic" w:hint="cs"/>
          <w:sz w:val="28"/>
          <w:szCs w:val="28"/>
          <w:rtl/>
          <w:lang w:bidi="ar-DZ"/>
        </w:rPr>
        <w:t xml:space="preserve"> </w:t>
      </w:r>
    </w:p>
    <w:p w:rsidR="00D13B31" w:rsidRPr="008C4813" w:rsidRDefault="00D13B31" w:rsidP="00D13B31">
      <w:pPr>
        <w:pStyle w:val="Paragraphedeliste"/>
        <w:numPr>
          <w:ilvl w:val="0"/>
          <w:numId w:val="29"/>
        </w:numPr>
        <w:tabs>
          <w:tab w:val="left" w:pos="2692"/>
        </w:tabs>
        <w:bidi/>
        <w:ind w:left="4797"/>
        <w:rPr>
          <w:b/>
          <w:bCs/>
          <w:color w:val="808080"/>
          <w:sz w:val="26"/>
          <w:szCs w:val="26"/>
          <w:lang w:bidi="ar-DZ"/>
        </w:rPr>
      </w:pPr>
      <w:proofErr w:type="gramStart"/>
      <w:r w:rsidRPr="008C4813">
        <w:rPr>
          <w:rFonts w:cs="Traditional Arabic" w:hint="cs"/>
          <w:b/>
          <w:bCs/>
          <w:sz w:val="26"/>
          <w:szCs w:val="26"/>
          <w:rtl/>
          <w:lang w:bidi="ar-DZ"/>
        </w:rPr>
        <w:t>مداخلة</w:t>
      </w:r>
      <w:proofErr w:type="gramEnd"/>
      <w:r w:rsidRPr="008C4813">
        <w:rPr>
          <w:rFonts w:cs="Traditional Arabic" w:hint="cs"/>
          <w:b/>
          <w:bCs/>
          <w:sz w:val="26"/>
          <w:szCs w:val="26"/>
          <w:rtl/>
          <w:lang w:bidi="ar-DZ"/>
        </w:rPr>
        <w:t xml:space="preserve"> </w:t>
      </w:r>
    </w:p>
    <w:p w:rsidR="00D13B31" w:rsidRPr="008C4813" w:rsidRDefault="00D13B31" w:rsidP="00D13B31">
      <w:pPr>
        <w:pStyle w:val="Paragraphedeliste"/>
        <w:numPr>
          <w:ilvl w:val="0"/>
          <w:numId w:val="29"/>
        </w:numPr>
        <w:tabs>
          <w:tab w:val="left" w:pos="2692"/>
        </w:tabs>
        <w:bidi/>
        <w:ind w:left="4797"/>
        <w:rPr>
          <w:b/>
          <w:bCs/>
          <w:color w:val="808080"/>
          <w:sz w:val="26"/>
          <w:szCs w:val="26"/>
          <w:rtl/>
          <w:lang w:bidi="ar-DZ"/>
        </w:rPr>
      </w:pPr>
      <w:proofErr w:type="gramStart"/>
      <w:r w:rsidRPr="008C4813">
        <w:rPr>
          <w:rFonts w:cs="Traditional Arabic" w:hint="cs"/>
          <w:b/>
          <w:bCs/>
          <w:sz w:val="26"/>
          <w:szCs w:val="26"/>
          <w:rtl/>
          <w:lang w:bidi="ar-DZ"/>
        </w:rPr>
        <w:t>ملصقة</w:t>
      </w:r>
      <w:proofErr w:type="gramEnd"/>
      <w:r w:rsidRPr="008C4813">
        <w:rPr>
          <w:rFonts w:hint="cs"/>
          <w:b/>
          <w:bCs/>
          <w:color w:val="808080"/>
          <w:sz w:val="26"/>
          <w:szCs w:val="26"/>
          <w:rtl/>
          <w:lang w:bidi="ar-DZ"/>
        </w:rPr>
        <w:t xml:space="preserve"> </w:t>
      </w:r>
    </w:p>
    <w:p w:rsidR="00D13B31" w:rsidRPr="008C4813" w:rsidRDefault="00D13B31" w:rsidP="00D13B31">
      <w:pPr>
        <w:bidi/>
        <w:rPr>
          <w:b/>
          <w:bCs/>
          <w:sz w:val="16"/>
          <w:szCs w:val="16"/>
          <w:rtl/>
          <w:lang w:bidi="ar-DZ"/>
        </w:rPr>
      </w:pPr>
      <w:r w:rsidRPr="008C4813">
        <w:rPr>
          <w:rFonts w:hint="cs"/>
          <w:sz w:val="26"/>
          <w:szCs w:val="26"/>
          <w:rtl/>
          <w:lang w:bidi="ar-DZ"/>
        </w:rPr>
        <w:tab/>
      </w:r>
      <w:r w:rsidRPr="008C4813">
        <w:rPr>
          <w:rFonts w:hint="cs"/>
          <w:sz w:val="26"/>
          <w:szCs w:val="26"/>
          <w:rtl/>
          <w:lang w:bidi="ar-DZ"/>
        </w:rPr>
        <w:tab/>
      </w:r>
      <w:r w:rsidRPr="008C4813">
        <w:rPr>
          <w:rFonts w:hint="cs"/>
          <w:sz w:val="26"/>
          <w:szCs w:val="26"/>
          <w:rtl/>
          <w:lang w:bidi="ar-DZ"/>
        </w:rPr>
        <w:tab/>
      </w:r>
      <w:r w:rsidRPr="008C4813">
        <w:rPr>
          <w:rFonts w:hint="cs"/>
          <w:sz w:val="26"/>
          <w:szCs w:val="26"/>
          <w:rtl/>
          <w:lang w:bidi="ar-DZ"/>
        </w:rPr>
        <w:tab/>
      </w:r>
    </w:p>
    <w:p w:rsidR="0092563D" w:rsidRDefault="00D13B31" w:rsidP="00D13B31">
      <w:pPr>
        <w:bidi/>
        <w:rPr>
          <w:color w:val="000000"/>
          <w:sz w:val="20"/>
          <w:szCs w:val="20"/>
          <w:rtl/>
          <w:lang w:bidi="ar-DZ"/>
        </w:rPr>
      </w:pPr>
      <w:r w:rsidRPr="008C1FA8">
        <w:rPr>
          <w:rFonts w:hint="cs"/>
          <w:b/>
          <w:bCs/>
          <w:sz w:val="28"/>
          <w:szCs w:val="28"/>
          <w:rtl/>
          <w:lang w:bidi="ar-DZ"/>
        </w:rPr>
        <w:t>تاريخ السفر</w:t>
      </w:r>
      <w:r w:rsidRPr="008C4813">
        <w:rPr>
          <w:rFonts w:hint="cs"/>
          <w:b/>
          <w:bCs/>
          <w:sz w:val="26"/>
          <w:szCs w:val="26"/>
          <w:rtl/>
          <w:lang w:bidi="ar-DZ"/>
        </w:rPr>
        <w:t xml:space="preserve"> :</w:t>
      </w:r>
      <w:r w:rsidRPr="008C4813">
        <w:rPr>
          <w:rFonts w:hint="cs"/>
          <w:color w:val="C0C0C0"/>
          <w:sz w:val="26"/>
          <w:szCs w:val="26"/>
          <w:rtl/>
          <w:lang w:bidi="ar-DZ"/>
        </w:rPr>
        <w:t xml:space="preserve"> </w:t>
      </w:r>
      <w:r w:rsidRPr="008C4813">
        <w:rPr>
          <w:rFonts w:hint="cs"/>
          <w:color w:val="808080"/>
          <w:sz w:val="20"/>
          <w:szCs w:val="20"/>
          <w:rtl/>
          <w:lang w:bidi="ar-DZ"/>
        </w:rPr>
        <w:t>..........................................................................................................</w:t>
      </w:r>
      <w:r w:rsidRPr="008C4813">
        <w:rPr>
          <w:rFonts w:hint="cs"/>
          <w:color w:val="000000"/>
          <w:sz w:val="20"/>
          <w:szCs w:val="20"/>
          <w:rtl/>
          <w:lang w:bidi="ar-DZ"/>
        </w:rPr>
        <w:t>.</w:t>
      </w:r>
    </w:p>
    <w:p w:rsidR="00432C39" w:rsidRPr="001E6E18" w:rsidRDefault="00432C39" w:rsidP="00432C39">
      <w:pPr>
        <w:bidi/>
        <w:rPr>
          <w:color w:val="000000"/>
          <w:sz w:val="28"/>
          <w:szCs w:val="28"/>
          <w:rtl/>
          <w:lang w:bidi="ar-DZ"/>
        </w:rPr>
      </w:pPr>
    </w:p>
    <w:p w:rsidR="0092563D" w:rsidRPr="009239C2" w:rsidRDefault="0092563D" w:rsidP="0092563D">
      <w:pPr>
        <w:bidi/>
        <w:rPr>
          <w:color w:val="C0C0C0"/>
          <w:sz w:val="20"/>
          <w:szCs w:val="20"/>
          <w:rtl/>
          <w:lang w:bidi="ar-DZ"/>
        </w:rPr>
      </w:pPr>
    </w:p>
    <w:tbl>
      <w:tblPr>
        <w:bidiVisual/>
        <w:tblW w:w="10899" w:type="dxa"/>
        <w:jc w:val="center"/>
        <w:tblInd w:w="-624" w:type="dxa"/>
        <w:tblLook w:val="01E0"/>
      </w:tblPr>
      <w:tblGrid>
        <w:gridCol w:w="1985"/>
        <w:gridCol w:w="3527"/>
        <w:gridCol w:w="5387"/>
      </w:tblGrid>
      <w:tr w:rsidR="00432C39" w:rsidRPr="0092563D" w:rsidTr="008E7BB8">
        <w:trPr>
          <w:trHeight w:val="2322"/>
          <w:jc w:val="center"/>
        </w:trPr>
        <w:tc>
          <w:tcPr>
            <w:tcW w:w="1985" w:type="dxa"/>
          </w:tcPr>
          <w:p w:rsidR="00432C39" w:rsidRPr="00D13B31" w:rsidRDefault="00432C39" w:rsidP="00432C39">
            <w:pPr>
              <w:bidi/>
              <w:rPr>
                <w:rFonts w:ascii="AngloSSK" w:hAnsi="AngloSSK" w:cs="Andalus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proofErr w:type="gramStart"/>
            <w:r w:rsidRPr="00D13B31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>المعني</w:t>
            </w:r>
            <w:proofErr w:type="gramEnd"/>
          </w:p>
        </w:tc>
        <w:tc>
          <w:tcPr>
            <w:tcW w:w="3527" w:type="dxa"/>
          </w:tcPr>
          <w:p w:rsidR="00432C39" w:rsidRPr="00D13B31" w:rsidRDefault="00432C39" w:rsidP="00432C39">
            <w:pPr>
              <w:tabs>
                <w:tab w:val="right" w:pos="2865"/>
              </w:tabs>
              <w:bidi/>
              <w:ind w:left="1026" w:right="360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D13B31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>رئيس القسم</w:t>
            </w:r>
            <w:r w:rsidRPr="00D13B31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432C39" w:rsidRDefault="00432C39" w:rsidP="00432C39">
            <w:pPr>
              <w:tabs>
                <w:tab w:val="right" w:pos="-1951"/>
              </w:tabs>
              <w:bidi/>
              <w:ind w:left="1026" w:right="1026"/>
              <w:jc w:val="center"/>
              <w:rPr>
                <w:rFonts w:cs="AF_Hijaz"/>
                <w:sz w:val="20"/>
                <w:szCs w:val="20"/>
                <w:rtl/>
                <w:lang w:bidi="ar-DZ"/>
              </w:rPr>
            </w:pPr>
          </w:p>
          <w:p w:rsidR="00432C39" w:rsidRDefault="00432C39" w:rsidP="00432C39">
            <w:pPr>
              <w:tabs>
                <w:tab w:val="right" w:pos="-1951"/>
              </w:tabs>
              <w:bidi/>
              <w:ind w:left="1026" w:right="1026"/>
              <w:rPr>
                <w:rFonts w:cs="AF_Hijaz"/>
                <w:sz w:val="20"/>
                <w:szCs w:val="20"/>
                <w:rtl/>
                <w:lang w:bidi="ar-DZ"/>
              </w:rPr>
            </w:pPr>
            <w:proofErr w:type="gramStart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التاريخ</w:t>
            </w:r>
            <w:proofErr w:type="gramEnd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:</w:t>
            </w:r>
            <w:r>
              <w:rPr>
                <w:rFonts w:cs="AF_Hijaz" w:hint="cs"/>
                <w:sz w:val="20"/>
                <w:szCs w:val="20"/>
                <w:rtl/>
                <w:lang w:bidi="ar-DZ"/>
              </w:rPr>
              <w:t xml:space="preserve">    </w:t>
            </w:r>
          </w:p>
          <w:p w:rsidR="00432C39" w:rsidRPr="00C7148B" w:rsidRDefault="00432C39" w:rsidP="00432C39">
            <w:pPr>
              <w:tabs>
                <w:tab w:val="right" w:pos="884"/>
                <w:tab w:val="right" w:pos="1593"/>
                <w:tab w:val="right" w:pos="2865"/>
              </w:tabs>
              <w:bidi/>
              <w:ind w:left="1026" w:right="1026"/>
              <w:rPr>
                <w:rFonts w:ascii="AngloSSK" w:hAnsi="AngloSSK" w:cs="Andalus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proofErr w:type="gramStart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الإمضاء</w:t>
            </w:r>
            <w:proofErr w:type="gramEnd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:</w:t>
            </w:r>
          </w:p>
        </w:tc>
        <w:tc>
          <w:tcPr>
            <w:tcW w:w="5387" w:type="dxa"/>
          </w:tcPr>
          <w:p w:rsidR="00432C39" w:rsidRDefault="00432C39" w:rsidP="00D13B31">
            <w:pPr>
              <w:tabs>
                <w:tab w:val="right" w:pos="2865"/>
              </w:tabs>
              <w:bidi/>
              <w:ind w:left="1026" w:right="360"/>
              <w:rPr>
                <w:rFonts w:cs="AF_Hijaz"/>
                <w:sz w:val="20"/>
                <w:szCs w:val="20"/>
                <w:rtl/>
                <w:lang w:bidi="ar-DZ"/>
              </w:rPr>
            </w:pPr>
            <w:r w:rsidRPr="00EF1EE8">
              <w:rPr>
                <w:rFonts w:ascii="AngloSSK" w:hAnsi="AngloSSK" w:cs="Andalus" w:hint="cs"/>
                <w:b/>
                <w:bCs/>
                <w:sz w:val="26"/>
                <w:szCs w:val="26"/>
                <w:rtl/>
                <w:lang w:bidi="ar-DZ"/>
              </w:rPr>
              <w:t xml:space="preserve">  </w:t>
            </w:r>
            <w:r w:rsidRPr="00D13B31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عميد</w:t>
            </w:r>
            <w:r w:rsidRPr="00D13B31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D13B31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الكلية</w:t>
            </w:r>
          </w:p>
          <w:p w:rsidR="00432C39" w:rsidRDefault="00432C39" w:rsidP="00432C39">
            <w:pPr>
              <w:tabs>
                <w:tab w:val="right" w:pos="1593"/>
                <w:tab w:val="right" w:pos="2865"/>
              </w:tabs>
              <w:bidi/>
              <w:ind w:left="1310" w:right="1169"/>
              <w:rPr>
                <w:rFonts w:cs="AF_Hijaz"/>
                <w:sz w:val="20"/>
                <w:szCs w:val="20"/>
                <w:rtl/>
                <w:lang w:bidi="ar-DZ"/>
              </w:rPr>
            </w:pPr>
          </w:p>
          <w:p w:rsidR="00432C39" w:rsidRDefault="00432C39" w:rsidP="00432C39">
            <w:pPr>
              <w:tabs>
                <w:tab w:val="right" w:pos="1593"/>
                <w:tab w:val="right" w:pos="2865"/>
              </w:tabs>
              <w:bidi/>
              <w:ind w:left="1310" w:right="1169"/>
              <w:rPr>
                <w:rFonts w:cs="AF_Hijaz"/>
                <w:sz w:val="20"/>
                <w:szCs w:val="20"/>
                <w:rtl/>
                <w:lang w:bidi="ar-DZ"/>
              </w:rPr>
            </w:pPr>
            <w:proofErr w:type="gramStart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التاريخ</w:t>
            </w:r>
            <w:proofErr w:type="gramEnd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:</w:t>
            </w:r>
          </w:p>
          <w:p w:rsidR="00432C39" w:rsidRPr="00C7148B" w:rsidRDefault="00432C39" w:rsidP="00432C39">
            <w:pPr>
              <w:tabs>
                <w:tab w:val="right" w:pos="-816"/>
              </w:tabs>
              <w:bidi/>
              <w:ind w:left="1310" w:right="1027"/>
              <w:rPr>
                <w:rFonts w:ascii="AngloSSK" w:hAnsi="AngloSSK" w:cs="Andalus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proofErr w:type="gramStart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الإمضاء</w:t>
            </w:r>
            <w:proofErr w:type="gramEnd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:</w:t>
            </w:r>
          </w:p>
        </w:tc>
      </w:tr>
      <w:tr w:rsidR="00432C39" w:rsidRPr="0092563D" w:rsidTr="008E7BB8">
        <w:trPr>
          <w:trHeight w:val="2120"/>
          <w:jc w:val="center"/>
        </w:trPr>
        <w:tc>
          <w:tcPr>
            <w:tcW w:w="1985" w:type="dxa"/>
          </w:tcPr>
          <w:p w:rsidR="00432C39" w:rsidRDefault="00432C39" w:rsidP="00C54C42">
            <w:pPr>
              <w:tabs>
                <w:tab w:val="right" w:pos="2865"/>
              </w:tabs>
              <w:bidi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D13B31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مدير المخبر</w:t>
            </w:r>
          </w:p>
          <w:p w:rsidR="00C54C42" w:rsidRDefault="00C54C42" w:rsidP="00C54C42">
            <w:pPr>
              <w:bidi/>
              <w:rPr>
                <w:rFonts w:cs="AF_Hijaz"/>
                <w:sz w:val="20"/>
                <w:szCs w:val="20"/>
                <w:rtl/>
                <w:lang w:bidi="ar-DZ"/>
              </w:rPr>
            </w:pPr>
          </w:p>
          <w:p w:rsidR="00C54C42" w:rsidRDefault="00C54C42" w:rsidP="00C54C42">
            <w:pPr>
              <w:bidi/>
              <w:rPr>
                <w:rFonts w:cs="AF_Hijaz"/>
                <w:sz w:val="20"/>
                <w:szCs w:val="20"/>
                <w:rtl/>
                <w:lang w:bidi="ar-DZ"/>
              </w:rPr>
            </w:pPr>
          </w:p>
          <w:p w:rsidR="00C54C42" w:rsidRDefault="00C54C42" w:rsidP="00C54C42">
            <w:pPr>
              <w:bidi/>
              <w:rPr>
                <w:rFonts w:cs="AF_Hijaz"/>
                <w:sz w:val="20"/>
                <w:szCs w:val="20"/>
                <w:rtl/>
                <w:lang w:bidi="ar-DZ"/>
              </w:rPr>
            </w:pPr>
          </w:p>
          <w:p w:rsidR="00C54C42" w:rsidRDefault="00C54C42" w:rsidP="00C54C42">
            <w:pPr>
              <w:bidi/>
              <w:rPr>
                <w:rFonts w:cs="AF_Hijaz"/>
                <w:sz w:val="20"/>
                <w:szCs w:val="20"/>
                <w:rtl/>
                <w:lang w:bidi="ar-DZ"/>
              </w:rPr>
            </w:pPr>
            <w:proofErr w:type="gramStart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التاريخ</w:t>
            </w:r>
            <w:proofErr w:type="gramEnd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 xml:space="preserve">: </w:t>
            </w:r>
          </w:p>
          <w:p w:rsidR="00C54C42" w:rsidRPr="00C7148B" w:rsidRDefault="00C54C42" w:rsidP="00C54C42">
            <w:pPr>
              <w:tabs>
                <w:tab w:val="right" w:pos="1593"/>
                <w:tab w:val="right" w:pos="2865"/>
              </w:tabs>
              <w:bidi/>
              <w:ind w:right="600"/>
              <w:rPr>
                <w:rFonts w:ascii="AngloSSK" w:hAnsi="AngloSSK" w:cs="Andalus"/>
                <w:b/>
                <w:bCs/>
                <w:sz w:val="26"/>
                <w:szCs w:val="26"/>
                <w:u w:val="single"/>
                <w:lang w:bidi="ar-DZ"/>
              </w:rPr>
            </w:pPr>
            <w:proofErr w:type="gramStart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الإمضاء</w:t>
            </w:r>
            <w:proofErr w:type="gramEnd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:</w:t>
            </w:r>
          </w:p>
          <w:p w:rsidR="00C54C42" w:rsidRPr="00C7148B" w:rsidRDefault="00C54C42" w:rsidP="00C54C42">
            <w:pPr>
              <w:tabs>
                <w:tab w:val="right" w:pos="2865"/>
              </w:tabs>
              <w:bidi/>
              <w:rPr>
                <w:rFonts w:ascii="AngloSSK" w:hAnsi="AngloSSK" w:cs="Andalus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</w:p>
        </w:tc>
        <w:tc>
          <w:tcPr>
            <w:tcW w:w="3527" w:type="dxa"/>
          </w:tcPr>
          <w:p w:rsidR="00432C39" w:rsidRPr="00C54C42" w:rsidRDefault="00432C39" w:rsidP="00C54C42">
            <w:pPr>
              <w:tabs>
                <w:tab w:val="right" w:pos="2865"/>
              </w:tabs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C54C42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نائب عميد الكلية/</w:t>
            </w:r>
            <w:proofErr w:type="gramStart"/>
            <w:r w:rsidRPr="00C54C42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المعهد</w:t>
            </w:r>
            <w:proofErr w:type="gramEnd"/>
            <w:r w:rsidRPr="00C54C42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 لما بعد التدرج</w:t>
            </w:r>
            <w:r w:rsidR="00C54C42" w:rsidRPr="00C54C42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 والعلاقات الخارجية</w:t>
            </w:r>
          </w:p>
          <w:p w:rsidR="00432C39" w:rsidRDefault="00432C39" w:rsidP="00432C39">
            <w:pPr>
              <w:bidi/>
              <w:rPr>
                <w:rFonts w:cs="AF_Hijaz"/>
                <w:sz w:val="20"/>
                <w:szCs w:val="20"/>
                <w:rtl/>
                <w:lang w:bidi="ar-DZ"/>
              </w:rPr>
            </w:pPr>
          </w:p>
          <w:p w:rsidR="00432C39" w:rsidRDefault="00432C39" w:rsidP="00432C39">
            <w:pPr>
              <w:bidi/>
              <w:rPr>
                <w:rFonts w:cs="AF_Hijaz"/>
                <w:sz w:val="20"/>
                <w:szCs w:val="20"/>
                <w:rtl/>
                <w:lang w:bidi="ar-DZ"/>
              </w:rPr>
            </w:pPr>
            <w:proofErr w:type="gramStart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التاريخ</w:t>
            </w:r>
            <w:proofErr w:type="gramEnd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 xml:space="preserve">: </w:t>
            </w:r>
          </w:p>
          <w:p w:rsidR="00432C39" w:rsidRPr="00C7148B" w:rsidRDefault="00432C39" w:rsidP="00432C39">
            <w:pPr>
              <w:tabs>
                <w:tab w:val="right" w:pos="1593"/>
                <w:tab w:val="right" w:pos="2865"/>
              </w:tabs>
              <w:bidi/>
              <w:ind w:right="600"/>
              <w:rPr>
                <w:rFonts w:ascii="AngloSSK" w:hAnsi="AngloSSK" w:cs="Andalus"/>
                <w:b/>
                <w:bCs/>
                <w:sz w:val="26"/>
                <w:szCs w:val="26"/>
                <w:u w:val="single"/>
                <w:lang w:bidi="ar-DZ"/>
              </w:rPr>
            </w:pPr>
            <w:proofErr w:type="gramStart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الإمضاء</w:t>
            </w:r>
            <w:proofErr w:type="gramEnd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:</w:t>
            </w:r>
          </w:p>
          <w:p w:rsidR="00432C39" w:rsidRPr="00C7148B" w:rsidRDefault="00432C39" w:rsidP="00263772">
            <w:pPr>
              <w:tabs>
                <w:tab w:val="right" w:pos="1593"/>
                <w:tab w:val="right" w:pos="2865"/>
              </w:tabs>
              <w:bidi/>
              <w:ind w:right="600"/>
              <w:rPr>
                <w:rFonts w:ascii="AngloSSK" w:hAnsi="AngloSSK" w:cs="Andalus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</w:p>
        </w:tc>
        <w:tc>
          <w:tcPr>
            <w:tcW w:w="5387" w:type="dxa"/>
          </w:tcPr>
          <w:p w:rsidR="008E7BB8" w:rsidRPr="008E7BB8" w:rsidRDefault="008E7BB8" w:rsidP="008E7BB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8E7BB8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نائب المدير للتكوين العالي في الطور الثالث و التأهيل الجامعي</w:t>
            </w:r>
          </w:p>
          <w:p w:rsidR="008E7BB8" w:rsidRPr="00823FBF" w:rsidRDefault="008E7BB8" w:rsidP="008E7BB8">
            <w:pPr>
              <w:bidi/>
              <w:jc w:val="center"/>
              <w:rPr>
                <w:rFonts w:cs="Traditional Arabic"/>
                <w:b/>
                <w:bCs/>
                <w:u w:val="single"/>
                <w:rtl/>
                <w:lang w:bidi="ar-DZ"/>
              </w:rPr>
            </w:pPr>
            <w:proofErr w:type="gramStart"/>
            <w:r w:rsidRPr="008E7BB8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والبحث</w:t>
            </w:r>
            <w:proofErr w:type="gramEnd"/>
            <w:r w:rsidRPr="008E7BB8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</w:t>
            </w:r>
            <w:proofErr w:type="spellStart"/>
            <w:r w:rsidRPr="008E7BB8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العلمي،</w:t>
            </w:r>
            <w:proofErr w:type="spellEnd"/>
            <w:r w:rsidRPr="008E7BB8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و التكوين العالي فيما بعد التدرج</w:t>
            </w:r>
          </w:p>
          <w:p w:rsidR="00432C39" w:rsidRDefault="00432C39" w:rsidP="00263772">
            <w:pPr>
              <w:tabs>
                <w:tab w:val="right" w:pos="2865"/>
              </w:tabs>
              <w:bidi/>
              <w:ind w:right="360"/>
              <w:rPr>
                <w:rFonts w:cs="AF_Hijaz"/>
                <w:sz w:val="20"/>
                <w:szCs w:val="20"/>
                <w:rtl/>
                <w:lang w:bidi="ar-DZ"/>
              </w:rPr>
            </w:pPr>
          </w:p>
          <w:p w:rsidR="00432C39" w:rsidRDefault="00432C39" w:rsidP="00432C39">
            <w:pPr>
              <w:tabs>
                <w:tab w:val="right" w:pos="2865"/>
              </w:tabs>
              <w:bidi/>
              <w:ind w:right="360"/>
              <w:rPr>
                <w:rFonts w:cs="AF_Hijaz"/>
                <w:sz w:val="20"/>
                <w:szCs w:val="20"/>
                <w:rtl/>
                <w:lang w:bidi="ar-DZ"/>
              </w:rPr>
            </w:pPr>
            <w:proofErr w:type="gramStart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التاريخ</w:t>
            </w:r>
            <w:proofErr w:type="gramEnd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:</w:t>
            </w:r>
          </w:p>
          <w:p w:rsidR="00432C39" w:rsidRPr="00C7148B" w:rsidRDefault="00432C39" w:rsidP="00263772">
            <w:pPr>
              <w:tabs>
                <w:tab w:val="right" w:pos="2865"/>
              </w:tabs>
              <w:bidi/>
              <w:ind w:right="360"/>
              <w:rPr>
                <w:rFonts w:ascii="AngloSSK" w:hAnsi="AngloSSK" w:cs="Andalus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proofErr w:type="gramStart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الإمضاء</w:t>
            </w:r>
            <w:proofErr w:type="gramEnd"/>
            <w:r w:rsidRPr="00C7148B">
              <w:rPr>
                <w:rFonts w:cs="AF_Hijaz" w:hint="cs"/>
                <w:sz w:val="20"/>
                <w:szCs w:val="20"/>
                <w:rtl/>
                <w:lang w:bidi="ar-DZ"/>
              </w:rPr>
              <w:t>:</w:t>
            </w:r>
          </w:p>
        </w:tc>
      </w:tr>
    </w:tbl>
    <w:p w:rsidR="008C1FA8" w:rsidRDefault="008C1FA8" w:rsidP="008C1FA8">
      <w:pPr>
        <w:bidi/>
        <w:ind w:left="72"/>
        <w:rPr>
          <w:rFonts w:cs="Traditional Arabic"/>
          <w:b/>
          <w:bCs/>
          <w:sz w:val="22"/>
          <w:szCs w:val="22"/>
          <w:lang w:bidi="ar-DZ"/>
        </w:rPr>
      </w:pPr>
    </w:p>
    <w:p w:rsidR="008C1FA8" w:rsidRDefault="008C1FA8" w:rsidP="008C1FA8">
      <w:pPr>
        <w:bidi/>
        <w:ind w:left="72"/>
        <w:rPr>
          <w:rFonts w:cs="Traditional Arabic"/>
          <w:b/>
          <w:bCs/>
          <w:sz w:val="22"/>
          <w:szCs w:val="22"/>
          <w:rtl/>
          <w:lang w:bidi="ar-DZ"/>
        </w:rPr>
      </w:pPr>
    </w:p>
    <w:p w:rsidR="008E7BB8" w:rsidRDefault="008E7BB8" w:rsidP="008E7BB8">
      <w:pPr>
        <w:bidi/>
        <w:ind w:left="72"/>
        <w:rPr>
          <w:rFonts w:cs="Traditional Arabic"/>
          <w:b/>
          <w:bCs/>
          <w:sz w:val="22"/>
          <w:szCs w:val="22"/>
          <w:rtl/>
          <w:lang w:bidi="ar-DZ"/>
        </w:rPr>
      </w:pPr>
    </w:p>
    <w:p w:rsidR="00C54C42" w:rsidRDefault="00C54C42" w:rsidP="00C54C42">
      <w:pPr>
        <w:bidi/>
        <w:ind w:left="72"/>
        <w:rPr>
          <w:rFonts w:cs="Traditional Arabic"/>
          <w:b/>
          <w:bCs/>
          <w:sz w:val="22"/>
          <w:szCs w:val="22"/>
          <w:lang w:bidi="ar-DZ"/>
        </w:rPr>
      </w:pPr>
    </w:p>
    <w:p w:rsidR="008C1FA8" w:rsidRDefault="008C1FA8" w:rsidP="008C1FA8">
      <w:pPr>
        <w:bidi/>
        <w:ind w:left="72"/>
        <w:rPr>
          <w:rFonts w:cs="Traditional Arabic"/>
          <w:b/>
          <w:bCs/>
          <w:sz w:val="22"/>
          <w:szCs w:val="22"/>
          <w:lang w:bidi="ar-DZ"/>
        </w:rPr>
      </w:pPr>
    </w:p>
    <w:p w:rsidR="00540456" w:rsidRPr="008E7BB8" w:rsidRDefault="00540456" w:rsidP="008C4813">
      <w:pPr>
        <w:numPr>
          <w:ilvl w:val="0"/>
          <w:numId w:val="5"/>
        </w:numPr>
        <w:tabs>
          <w:tab w:val="clear" w:pos="1260"/>
          <w:tab w:val="num" w:pos="432"/>
        </w:tabs>
        <w:bidi/>
        <w:ind w:hanging="1188"/>
        <w:rPr>
          <w:rFonts w:cs="Traditional Arabic"/>
          <w:sz w:val="22"/>
          <w:szCs w:val="22"/>
          <w:lang w:bidi="ar-DZ"/>
        </w:rPr>
      </w:pPr>
      <w:r w:rsidRPr="008E7BB8">
        <w:rPr>
          <w:rFonts w:cs="Traditional Arabic" w:hint="cs"/>
          <w:b/>
          <w:bCs/>
          <w:sz w:val="22"/>
          <w:szCs w:val="22"/>
          <w:rtl/>
          <w:lang w:bidi="ar-DZ"/>
        </w:rPr>
        <w:t xml:space="preserve">ملاحظة </w:t>
      </w:r>
      <w:proofErr w:type="gramStart"/>
      <w:r w:rsidRPr="008E7BB8">
        <w:rPr>
          <w:rFonts w:cs="Traditional Arabic" w:hint="cs"/>
          <w:b/>
          <w:bCs/>
          <w:sz w:val="22"/>
          <w:szCs w:val="22"/>
          <w:rtl/>
          <w:lang w:bidi="ar-DZ"/>
        </w:rPr>
        <w:t>هامة :</w:t>
      </w:r>
      <w:proofErr w:type="gramEnd"/>
      <w:r w:rsidRPr="008E7BB8">
        <w:rPr>
          <w:rFonts w:cs="Traditional Arabic" w:hint="cs"/>
          <w:sz w:val="22"/>
          <w:szCs w:val="22"/>
          <w:rtl/>
          <w:lang w:bidi="ar-DZ"/>
        </w:rPr>
        <w:t xml:space="preserve"> يجب على المعني تسليم كل وثائق الرجوع حال عودته إلى نيابة المديرية للتكوين العالي في الطور الثالث و التأهيل الجامعي والبحث العلمي والتكوين فيما بعد التدرج في أجل أقصاه 15 يوما من تاريخ العودة.</w:t>
      </w:r>
    </w:p>
    <w:sectPr w:rsidR="00540456" w:rsidRPr="008E7BB8" w:rsidSect="00D15B71">
      <w:headerReference w:type="default" r:id="rId7"/>
      <w:footerReference w:type="default" r:id="rId8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D9" w:rsidRDefault="00772DD9">
      <w:r>
        <w:separator/>
      </w:r>
    </w:p>
  </w:endnote>
  <w:endnote w:type="continuationSeparator" w:id="0">
    <w:p w:rsidR="00772DD9" w:rsidRDefault="0077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gloSSK">
    <w:charset w:val="00"/>
    <w:family w:val="auto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Hijaz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ChromaSS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8E7BB8" w:rsidRPr="00C86A94" w:rsidTr="00E96439">
      <w:trPr>
        <w:trHeight w:val="431"/>
        <w:jc w:val="center"/>
      </w:trPr>
      <w:tc>
        <w:tcPr>
          <w:tcW w:w="4987" w:type="dxa"/>
          <w:gridSpan w:val="2"/>
        </w:tcPr>
        <w:p w:rsidR="008E7BB8" w:rsidRPr="00C86A94" w:rsidRDefault="008E7BB8" w:rsidP="00E96439">
          <w:pPr>
            <w:pStyle w:val="Titre"/>
            <w:tabs>
              <w:tab w:val="right" w:pos="7818"/>
            </w:tabs>
            <w:bidi w:val="0"/>
            <w:spacing w:before="80" w:after="40" w:line="168" w:lineRule="auto"/>
            <w:ind w:right="-315"/>
            <w:rPr>
              <w:rFonts w:ascii="Arial Narrow" w:hAnsi="Arial Narrow" w:cs="Andalus"/>
              <w:noProof/>
              <w:sz w:val="14"/>
              <w:szCs w:val="14"/>
              <w:rtl/>
              <w:lang w:bidi="ar-SA"/>
            </w:rPr>
          </w:pPr>
          <w:r w:rsidRPr="007B34F7">
            <w:rPr>
              <w:rFonts w:ascii="Arial Narrow" w:hAnsi="Arial Narrow" w:cs="Andalus"/>
              <w:noProof/>
              <w:sz w:val="14"/>
              <w:szCs w:val="14"/>
              <w:lang w:bidi="ar-SA"/>
            </w:rPr>
            <w:t>Vic</w:t>
          </w:r>
          <w:r>
            <w:rPr>
              <w:rFonts w:ascii="Arial Narrow" w:hAnsi="Arial Narrow" w:cs="Andalus"/>
              <w:noProof/>
              <w:sz w:val="14"/>
              <w:szCs w:val="14"/>
              <w:lang w:bidi="ar-SA"/>
            </w:rPr>
            <w:t>e</w:t>
          </w:r>
          <w:r w:rsidRPr="007B34F7">
            <w:rPr>
              <w:rFonts w:ascii="Arial Narrow" w:hAnsi="Arial Narrow" w:cs="Andalus"/>
              <w:noProof/>
              <w:sz w:val="14"/>
              <w:szCs w:val="14"/>
              <w:lang w:bidi="ar-SA"/>
            </w:rPr>
            <w:t>-rectora</w:t>
          </w:r>
          <w:r>
            <w:rPr>
              <w:rFonts w:ascii="Arial Narrow" w:hAnsi="Arial Narrow" w:cs="Andalus"/>
              <w:noProof/>
              <w:sz w:val="14"/>
              <w:szCs w:val="14"/>
              <w:lang w:bidi="ar-SA"/>
            </w:rPr>
            <w:t>t</w:t>
          </w:r>
          <w:r w:rsidRPr="007B34F7">
            <w:rPr>
              <w:rFonts w:ascii="Arial Narrow" w:hAnsi="Arial Narrow" w:cs="Andalus"/>
              <w:noProof/>
              <w:sz w:val="14"/>
              <w:szCs w:val="14"/>
              <w:lang w:bidi="ar-SA"/>
            </w:rPr>
            <w:t xml:space="preserve"> de la formation superieure</w:t>
          </w:r>
          <w:r>
            <w:rPr>
              <w:rFonts w:ascii="Arial Narrow" w:hAnsi="Arial Narrow" w:cs="Andalus"/>
              <w:noProof/>
              <w:sz w:val="14"/>
              <w:szCs w:val="14"/>
              <w:lang w:bidi="ar-SA"/>
            </w:rPr>
            <w:t xml:space="preserve"> et</w:t>
          </w:r>
          <w:r w:rsidRPr="007B34F7">
            <w:rPr>
              <w:rFonts w:ascii="Arial Narrow" w:hAnsi="Arial Narrow" w:cs="Andalus"/>
              <w:noProof/>
              <w:sz w:val="14"/>
              <w:szCs w:val="14"/>
              <w:lang w:bidi="ar-SA"/>
            </w:rPr>
            <w:t xml:space="preserve"> d’habilitation et de</w:t>
          </w:r>
          <w:r>
            <w:rPr>
              <w:rFonts w:ascii="Arial Narrow" w:hAnsi="Arial Narrow" w:cs="Andalus"/>
              <w:noProof/>
              <w:sz w:val="14"/>
              <w:szCs w:val="14"/>
              <w:lang w:bidi="ar-SA"/>
            </w:rPr>
            <w:t xml:space="preserve"> la</w:t>
          </w:r>
          <w:r w:rsidRPr="007B34F7">
            <w:rPr>
              <w:rFonts w:ascii="Arial Narrow" w:hAnsi="Arial Narrow" w:cs="Andalus"/>
              <w:noProof/>
              <w:sz w:val="14"/>
              <w:szCs w:val="14"/>
              <w:lang w:bidi="ar-SA"/>
            </w:rPr>
            <w:t xml:space="preserve"> recherche scientifique</w:t>
          </w:r>
        </w:p>
        <w:p w:rsidR="008E7BB8" w:rsidRPr="008D2731" w:rsidRDefault="008E7BB8" w:rsidP="00E96439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Service de Valorisation de la Recherche Scientifique</w:t>
          </w:r>
        </w:p>
      </w:tc>
      <w:tc>
        <w:tcPr>
          <w:tcW w:w="4680" w:type="dxa"/>
          <w:vAlign w:val="center"/>
        </w:tcPr>
        <w:p w:rsidR="008E7BB8" w:rsidRPr="00C86A94" w:rsidRDefault="008E7BB8" w:rsidP="00E96439">
          <w:pPr>
            <w:pStyle w:val="Titre"/>
            <w:tabs>
              <w:tab w:val="right" w:pos="10485"/>
            </w:tabs>
            <w:spacing w:line="160" w:lineRule="exact"/>
            <w:rPr>
              <w:rFonts w:ascii="(JW) Thuluth" w:hAnsi="(JW) Thuluth" w:cs="Traditional Arabic"/>
              <w:sz w:val="20"/>
              <w:szCs w:val="20"/>
              <w:rtl/>
            </w:rPr>
          </w:pPr>
          <w:r w:rsidRPr="009A2436">
            <w:rPr>
              <w:rFonts w:ascii="(JW) Thuluth" w:hAnsi="(JW) Thuluth" w:cs="Traditional Arabic" w:hint="cs"/>
              <w:sz w:val="20"/>
              <w:szCs w:val="20"/>
              <w:rtl/>
            </w:rPr>
            <w:t>نيابة</w:t>
          </w:r>
          <w:r w:rsidRPr="007B34F7">
            <w:rPr>
              <w:rFonts w:ascii="(JW) Thuluth" w:hAnsi="(JW) Thuluth" w:cs="Traditional Arabic" w:hint="cs"/>
              <w:sz w:val="20"/>
              <w:szCs w:val="20"/>
              <w:rtl/>
            </w:rPr>
            <w:t xml:space="preserve"> مديرية التكوين العالي في الطور الثالث والتأهيل الجامعي والبحث العلمي</w:t>
          </w:r>
        </w:p>
        <w:p w:rsidR="008E7BB8" w:rsidRPr="003F7117" w:rsidRDefault="008E7BB8" w:rsidP="00E96439">
          <w:pPr>
            <w:pStyle w:val="Titre"/>
            <w:tabs>
              <w:tab w:val="right" w:pos="7818"/>
            </w:tabs>
            <w:bidi w:val="0"/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proofErr w:type="gramStart"/>
          <w:r w:rsidRPr="003F7117">
            <w:rPr>
              <w:rFonts w:ascii="(JW) Thuluth" w:hAnsi="(JW) Thuluth" w:cs="Traditional Arabic" w:hint="cs"/>
              <w:sz w:val="20"/>
              <w:szCs w:val="20"/>
              <w:rtl/>
            </w:rPr>
            <w:t>مصلحة</w:t>
          </w:r>
          <w:proofErr w:type="gramEnd"/>
          <w:r w:rsidRPr="003F7117">
            <w:rPr>
              <w:rFonts w:ascii="(JW) Thuluth" w:hAnsi="(JW) Thuluth" w:cs="Traditional Arabic" w:hint="cs"/>
              <w:sz w:val="20"/>
              <w:szCs w:val="20"/>
              <w:rtl/>
            </w:rPr>
            <w:t xml:space="preserve"> تثمين نتائج البحث العلمي</w:t>
          </w:r>
        </w:p>
      </w:tc>
    </w:tr>
    <w:tr w:rsidR="008E7BB8" w:rsidRPr="00C86A94" w:rsidTr="00E96439">
      <w:trPr>
        <w:trHeight w:val="224"/>
        <w:jc w:val="center"/>
      </w:trPr>
      <w:tc>
        <w:tcPr>
          <w:tcW w:w="4833" w:type="dxa"/>
          <w:vAlign w:val="center"/>
        </w:tcPr>
        <w:p w:rsidR="008E7BB8" w:rsidRPr="00C86A94" w:rsidRDefault="008E7BB8" w:rsidP="00E96439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  <w:lang w:bidi="ar-DZ"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8E7BB8" w:rsidRPr="00C86A94" w:rsidRDefault="008E7BB8" w:rsidP="00E96439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  <w:lang w:bidi="ar-DZ"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ة محمد الشريف </w:t>
          </w:r>
          <w:proofErr w:type="spellStart"/>
          <w:r>
            <w:rPr>
              <w:rFonts w:ascii="(JW) Thuluth" w:hAnsi="(JW) Thuluth" w:cs="Traditional Arabic" w:hint="cs"/>
              <w:sz w:val="16"/>
              <w:szCs w:val="16"/>
              <w:rtl/>
            </w:rPr>
            <w:t>مساعدية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</w:t>
          </w:r>
          <w:proofErr w:type="spellStart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أهراس،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طريق </w:t>
          </w:r>
          <w:proofErr w:type="spellStart"/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ص ب </w:t>
          </w:r>
          <w:proofErr w:type="spellStart"/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سوق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</w:t>
          </w:r>
          <w:proofErr w:type="spellStart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أهراس،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8E7BB8" w:rsidRPr="00C86A94" w:rsidTr="00E96439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8E7BB8" w:rsidRPr="00C86A94" w:rsidRDefault="008E7BB8" w:rsidP="00B25246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  <w:lang w:bidi="ar-DZ"/>
            </w:rPr>
          </w:pPr>
          <w:proofErr w:type="spellStart"/>
          <w:r w:rsidRPr="00C86A94">
            <w:rPr>
              <w:rFonts w:ascii="ChromaSSK" w:hAnsi="ChromaSSK" w:cs="AF_Hijaz" w:hint="cs"/>
              <w:sz w:val="20"/>
              <w:szCs w:val="20"/>
              <w:rtl/>
              <w:lang w:bidi="ar-DZ"/>
            </w:rPr>
            <w:t>هاتف/</w:t>
          </w:r>
          <w:proofErr w:type="spellEnd"/>
          <w:r w:rsidRPr="00C86A94">
            <w:rPr>
              <w:rFonts w:ascii="ChromaSSK" w:hAnsi="ChromaSSK" w:cs="AF_Hijaz" w:hint="cs"/>
              <w:sz w:val="20"/>
              <w:szCs w:val="20"/>
              <w:rtl/>
              <w:lang w:bidi="ar-DZ"/>
            </w:rPr>
            <w:t xml:space="preserve"> فاكس</w:t>
          </w:r>
          <w:r>
            <w:rPr>
              <w:rFonts w:cs="Traditional Arabic" w:hint="cs"/>
              <w:sz w:val="20"/>
              <w:szCs w:val="20"/>
              <w:rtl/>
              <w:lang w:bidi="ar-DZ"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  <w:lang w:bidi="ar-DZ"/>
            </w:rPr>
            <w:t xml:space="preserve">  </w:t>
          </w:r>
          <w:r w:rsidR="00B25246">
            <w:rPr>
              <w:rFonts w:ascii="Arial Narrow" w:hAnsi="Arial Narrow" w:cs="Traditional Arabic"/>
              <w:sz w:val="18"/>
              <w:szCs w:val="18"/>
              <w:lang w:bidi="ar-DZ"/>
            </w:rPr>
            <w:t>16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  <w:lang w:bidi="ar-DZ"/>
            </w:rPr>
            <w:t xml:space="preserve"> </w:t>
          </w:r>
          <w:proofErr w:type="gramStart"/>
          <w:r>
            <w:rPr>
              <w:rFonts w:ascii="Arial Narrow" w:hAnsi="Arial Narrow" w:cs="Traditional Arabic" w:hint="cs"/>
              <w:sz w:val="18"/>
              <w:szCs w:val="18"/>
              <w:rtl/>
              <w:lang w:bidi="ar-DZ"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  <w:lang w:bidi="ar-DZ"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  <w:lang w:bidi="ar-DZ"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  <w:lang w:bidi="ar-DZ"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  <w:lang w:bidi="ar-DZ"/>
            </w:rPr>
            <w:t>037</w:t>
          </w:r>
          <w:proofErr w:type="gramEnd"/>
          <w:r>
            <w:rPr>
              <w:rFonts w:ascii="Arial Narrow" w:hAnsi="Arial Narrow" w:cs="Traditional Arabic" w:hint="cs"/>
              <w:sz w:val="18"/>
              <w:szCs w:val="18"/>
              <w:rtl/>
              <w:lang w:bidi="ar-DZ"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  <w:lang w:bidi="ar-DZ"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  <w:lang w:bidi="ar-DZ"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6E3298" w:rsidRDefault="006E3298" w:rsidP="00D15B71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D9" w:rsidRDefault="00772DD9">
      <w:r>
        <w:separator/>
      </w:r>
    </w:p>
  </w:footnote>
  <w:footnote w:type="continuationSeparator" w:id="0">
    <w:p w:rsidR="00772DD9" w:rsidRDefault="00772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D15B71" w:rsidRPr="00F717BB" w:rsidTr="007374C3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D15B71" w:rsidRDefault="00D15B71" w:rsidP="007374C3">
          <w:pPr>
            <w:jc w:val="center"/>
            <w:rPr>
              <w:rFonts w:cs="MCS Taybah S_U slit."/>
              <w:sz w:val="32"/>
              <w:szCs w:val="32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 </w:t>
          </w:r>
        </w:p>
        <w:p w:rsidR="00D15B71" w:rsidRDefault="00D15B71" w:rsidP="007374C3">
          <w:pPr>
            <w:jc w:val="center"/>
            <w:rPr>
              <w:rFonts w:ascii="Berlin Sans FB Demi" w:hAnsi="Berlin Sans FB Demi" w:cs="Tahoma"/>
              <w:b/>
              <w:bCs/>
            </w:rPr>
          </w:pPr>
          <w:r w:rsidRPr="00D96F10">
            <w:rPr>
              <w:rFonts w:cs="MCS Taybah S_U slit." w:hint="cs"/>
              <w:sz w:val="32"/>
              <w:szCs w:val="32"/>
              <w:rtl/>
            </w:rPr>
            <w:t>الجمـهوريــــة الجزائريـــــة الديمقـراطيــة الشعــبيـــة</w:t>
          </w:r>
          <w:r w:rsidRPr="004610F5">
            <w:rPr>
              <w:rFonts w:ascii="Berlin Sans FB Demi" w:hAnsi="Berlin Sans FB Demi" w:cs="Tahoma"/>
              <w:b/>
              <w:bCs/>
            </w:rPr>
            <w:t xml:space="preserve"> </w:t>
          </w:r>
        </w:p>
        <w:p w:rsidR="00D15B71" w:rsidRDefault="00D15B71" w:rsidP="007374C3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rtl/>
            </w:rPr>
          </w:pPr>
          <w:r w:rsidRPr="004610F5">
            <w:rPr>
              <w:rFonts w:ascii="Berlin Sans FB Demi" w:hAnsi="Berlin Sans FB Demi" w:cs="Tahoma"/>
              <w:b/>
              <w:bCs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799"/>
            <w:gridCol w:w="799"/>
            <w:gridCol w:w="4212"/>
          </w:tblGrid>
          <w:tr w:rsidR="00D15B71" w:rsidTr="007374C3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D15B71" w:rsidRPr="00A96109" w:rsidRDefault="00D15B71" w:rsidP="007374C3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Ministère de l'Enseignement Supérieur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et</w:t>
                </w:r>
              </w:p>
              <w:p w:rsidR="00D15B71" w:rsidRPr="00A96109" w:rsidRDefault="00D15B71" w:rsidP="007374C3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</w:pPr>
                <w:proofErr w:type="gramStart"/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de</w:t>
                </w:r>
                <w:proofErr w:type="gramEnd"/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 </w:t>
                </w:r>
                <w:smartTag w:uri="urn:schemas-microsoft-com:office:smarttags" w:element="PersonName">
                  <w:smartTagPr>
                    <w:attr w:name="ProductID" w:val="la Recherche Scientifique"/>
                  </w:smartTagPr>
                  <w:r w:rsidRPr="00A96109">
                    <w:rPr>
                      <w:rFonts w:ascii="Berlin Sans FB Demi" w:hAnsi="Berlin Sans FB Demi" w:cs="Tahoma"/>
                      <w:b/>
                      <w:bCs/>
                      <w:sz w:val="22"/>
                      <w:szCs w:val="22"/>
                    </w:rPr>
                    <w:t>la Recherche Scientifique</w:t>
                  </w:r>
                </w:smartTag>
              </w:p>
              <w:p w:rsidR="00D15B71" w:rsidRPr="00A96109" w:rsidRDefault="00D15B71" w:rsidP="007374C3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Université Mohamed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Cherif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proofErr w:type="spellStart"/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Messaadia</w:t>
                </w:r>
                <w:proofErr w:type="spellEnd"/>
              </w:p>
              <w:p w:rsidR="00D15B71" w:rsidRPr="00A96109" w:rsidRDefault="00D15B71" w:rsidP="007374C3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Souk-Ahras</w:t>
                </w:r>
              </w:p>
            </w:tc>
            <w:tc>
              <w:tcPr>
                <w:tcW w:w="1598" w:type="dxa"/>
                <w:gridSpan w:val="2"/>
                <w:tcBorders>
                  <w:bottom w:val="single" w:sz="4" w:space="0" w:color="auto"/>
                </w:tcBorders>
              </w:tcPr>
              <w:p w:rsidR="00D15B71" w:rsidRPr="00A96109" w:rsidRDefault="00725061" w:rsidP="007374C3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1047750" cy="1000125"/>
                      <wp:effectExtent l="19050" t="0" r="0" b="0"/>
                      <wp:docPr id="1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D15B71" w:rsidRPr="00A96109" w:rsidRDefault="00D15B71" w:rsidP="007374C3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rtl/>
                  </w:rPr>
                </w:pPr>
                <w:proofErr w:type="gramStart"/>
                <w:r w:rsidRPr="00A96109">
                  <w:rPr>
                    <w:rFonts w:cs="MCS Taybah S_U slit." w:hint="cs"/>
                    <w:rtl/>
                  </w:rPr>
                  <w:t>وزارة</w:t>
                </w:r>
                <w:proofErr w:type="gramEnd"/>
                <w:r w:rsidRPr="00A96109">
                  <w:rPr>
                    <w:rFonts w:cs="MCS Taybah S_U slit."/>
                  </w:rPr>
                  <w:t xml:space="preserve"> </w:t>
                </w:r>
                <w:r w:rsidRPr="00A96109">
                  <w:rPr>
                    <w:rFonts w:cs="MCS Taybah S_U slit." w:hint="cs"/>
                    <w:rtl/>
                  </w:rPr>
                  <w:t>التعليم العالي والبحث العلمي</w:t>
                </w:r>
              </w:p>
              <w:p w:rsidR="00D15B71" w:rsidRPr="00A96109" w:rsidRDefault="00D15B71" w:rsidP="007374C3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8"/>
                    <w:szCs w:val="28"/>
                  </w:rPr>
                </w:pPr>
                <w:r w:rsidRPr="00A96109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8"/>
                    <w:szCs w:val="28"/>
                    <w:rtl/>
                  </w:rPr>
                  <w:t xml:space="preserve">جامعة محمد الشريف </w:t>
                </w:r>
                <w:proofErr w:type="spellStart"/>
                <w:r w:rsidRPr="00A96109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8"/>
                    <w:szCs w:val="28"/>
                    <w:rtl/>
                  </w:rPr>
                  <w:t>مسـاعديـة</w:t>
                </w:r>
                <w:proofErr w:type="spellEnd"/>
              </w:p>
              <w:p w:rsidR="00D15B71" w:rsidRPr="00A96109" w:rsidRDefault="00D15B71" w:rsidP="007374C3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proofErr w:type="spellStart"/>
                <w:r w:rsidRPr="00A96109">
                  <w:rPr>
                    <w:rFonts w:cs="MCS Taybah S_U slit." w:hint="cs"/>
                    <w:sz w:val="28"/>
                    <w:szCs w:val="28"/>
                    <w:rtl/>
                  </w:rPr>
                  <w:t>-</w:t>
                </w:r>
                <w:proofErr w:type="spellEnd"/>
                <w:r w:rsidRPr="00A96109">
                  <w:rPr>
                    <w:rFonts w:cs="MCS Taybah S_U slit." w:hint="cs"/>
                    <w:sz w:val="28"/>
                    <w:szCs w:val="28"/>
                    <w:rtl/>
                  </w:rPr>
                  <w:t xml:space="preserve"> سـوق </w:t>
                </w:r>
                <w:proofErr w:type="gramStart"/>
                <w:r w:rsidRPr="00A96109">
                  <w:rPr>
                    <w:rFonts w:cs="MCS Taybah S_U slit." w:hint="cs"/>
                    <w:sz w:val="28"/>
                    <w:szCs w:val="28"/>
                    <w:rtl/>
                  </w:rPr>
                  <w:t>أهـراس</w:t>
                </w:r>
                <w:proofErr w:type="gramEnd"/>
                <w:r w:rsidRPr="00A96109">
                  <w:rPr>
                    <w:rFonts w:cs="MCS Taybah S_U slit." w:hint="cs"/>
                    <w:sz w:val="28"/>
                    <w:szCs w:val="28"/>
                    <w:rtl/>
                  </w:rPr>
                  <w:t xml:space="preserve"> </w:t>
                </w:r>
                <w:proofErr w:type="spellStart"/>
                <w:r w:rsidRPr="00A96109">
                  <w:rPr>
                    <w:rFonts w:cs="MCS Taybah S_U slit." w:hint="cs"/>
                    <w:sz w:val="28"/>
                    <w:szCs w:val="28"/>
                    <w:rtl/>
                  </w:rPr>
                  <w:t>-</w:t>
                </w:r>
                <w:proofErr w:type="spellEnd"/>
              </w:p>
            </w:tc>
          </w:tr>
          <w:tr w:rsidR="00D15B71" w:rsidTr="007374C3">
            <w:tc>
              <w:tcPr>
                <w:tcW w:w="4395" w:type="dxa"/>
                <w:tcBorders>
                  <w:top w:val="nil"/>
                  <w:bottom w:val="nil"/>
                </w:tcBorders>
              </w:tcPr>
              <w:p w:rsidR="00D15B71" w:rsidRPr="00C04819" w:rsidRDefault="00D15B71" w:rsidP="007374C3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</w:rPr>
                </w:pPr>
                <w:r w:rsidRPr="00C04819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</w:rPr>
                  <w:t xml:space="preserve">سوق </w:t>
                </w:r>
                <w:proofErr w:type="spellStart"/>
                <w:proofErr w:type="gramStart"/>
                <w:r w:rsidRPr="00C04819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</w:rPr>
                  <w:t>أهراس</w:t>
                </w:r>
                <w:proofErr w:type="gramEnd"/>
                <w:r w:rsidRPr="00C04819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</w:rPr>
                  <w:t>،</w:t>
                </w:r>
                <w:proofErr w:type="spellEnd"/>
                <w:r w:rsidRPr="00C04819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</w:rPr>
                  <w:t xml:space="preserve"> في:</w:t>
                </w:r>
              </w:p>
            </w:tc>
            <w:tc>
              <w:tcPr>
                <w:tcW w:w="799" w:type="dxa"/>
                <w:tcBorders>
                  <w:top w:val="nil"/>
                  <w:bottom w:val="nil"/>
                </w:tcBorders>
              </w:tcPr>
              <w:p w:rsidR="00D15B71" w:rsidRPr="00C04819" w:rsidRDefault="00D15B71" w:rsidP="007374C3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noProof/>
                  </w:rPr>
                </w:pPr>
              </w:p>
            </w:tc>
            <w:tc>
              <w:tcPr>
                <w:tcW w:w="799" w:type="dxa"/>
                <w:tcBorders>
                  <w:top w:val="nil"/>
                  <w:bottom w:val="nil"/>
                </w:tcBorders>
              </w:tcPr>
              <w:p w:rsidR="00D15B71" w:rsidRPr="00C04819" w:rsidRDefault="00D15B71" w:rsidP="007374C3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noProof/>
                  </w:rPr>
                </w:pPr>
              </w:p>
            </w:tc>
            <w:tc>
              <w:tcPr>
                <w:tcW w:w="4212" w:type="dxa"/>
                <w:tcBorders>
                  <w:top w:val="nil"/>
                  <w:bottom w:val="nil"/>
                </w:tcBorders>
              </w:tcPr>
              <w:p w:rsidR="00D15B71" w:rsidRPr="00C04819" w:rsidRDefault="00D15B71" w:rsidP="00DD0382">
                <w:pPr>
                  <w:framePr w:hSpace="141" w:wrap="around" w:hAnchor="margin" w:xAlign="center" w:y="-839"/>
                  <w:rPr>
                    <w:rFonts w:ascii="Traditional Arabic" w:hAnsi="Traditional Arabic" w:cs="Traditional Arabic"/>
                    <w:b/>
                    <w:bCs/>
                    <w:rtl/>
                  </w:rPr>
                </w:pPr>
                <w:r w:rsidRPr="00C04819">
                  <w:rPr>
                    <w:rFonts w:ascii="Traditional Arabic" w:hAnsi="Traditional Arabic" w:cs="Traditional Arabic"/>
                    <w:b/>
                    <w:bCs/>
                  </w:rPr>
                  <w:t xml:space="preserve">         </w:t>
                </w:r>
                <w:r w:rsidRPr="00C04819">
                  <w:rPr>
                    <w:rFonts w:ascii="Traditional Arabic" w:hAnsi="Traditional Arabic" w:cs="Traditional Arabic"/>
                    <w:b/>
                    <w:bCs/>
                    <w:rtl/>
                  </w:rPr>
                  <w:t xml:space="preserve"> </w:t>
                </w:r>
                <w:proofErr w:type="gramStart"/>
                <w:r w:rsidRPr="00C04819">
                  <w:rPr>
                    <w:rFonts w:ascii="Traditional Arabic" w:hAnsi="Traditional Arabic" w:cs="Traditional Arabic"/>
                    <w:b/>
                    <w:bCs/>
                    <w:rtl/>
                  </w:rPr>
                  <w:t>الرقم :</w:t>
                </w:r>
                <w:proofErr w:type="gramEnd"/>
                <w:r w:rsidRPr="00C04819">
                  <w:rPr>
                    <w:rFonts w:ascii="Traditional Arabic" w:hAnsi="Traditional Arabic" w:cs="Traditional Arabic"/>
                    <w:b/>
                    <w:bCs/>
                    <w:rtl/>
                  </w:rPr>
                  <w:t xml:space="preserve">           ج.م.ش.م.س.أ/</w:t>
                </w:r>
                <w:r w:rsidR="00185FC4">
                  <w:rPr>
                    <w:rFonts w:ascii="Traditional Arabic" w:hAnsi="Traditional Arabic" w:cs="Traditional Arabic" w:hint="cs"/>
                    <w:b/>
                    <w:bCs/>
                    <w:rtl/>
                  </w:rPr>
                  <w:t>201</w:t>
                </w:r>
                <w:r w:rsidR="00DD0382">
                  <w:rPr>
                    <w:rFonts w:ascii="Traditional Arabic" w:hAnsi="Traditional Arabic" w:cs="Traditional Arabic" w:hint="cs"/>
                    <w:b/>
                    <w:bCs/>
                    <w:rtl/>
                  </w:rPr>
                  <w:t>8</w:t>
                </w:r>
              </w:p>
            </w:tc>
          </w:tr>
        </w:tbl>
        <w:p w:rsidR="00D15B71" w:rsidRPr="00F717BB" w:rsidRDefault="00D15B71" w:rsidP="007374C3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D15B71" w:rsidRDefault="006E3298" w:rsidP="000915C7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bCs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7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403AF0"/>
    <w:multiLevelType w:val="hybridMultilevel"/>
    <w:tmpl w:val="9AFAEE46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2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12"/>
  </w:num>
  <w:num w:numId="5">
    <w:abstractNumId w:val="18"/>
  </w:num>
  <w:num w:numId="6">
    <w:abstractNumId w:val="13"/>
  </w:num>
  <w:num w:numId="7">
    <w:abstractNumId w:val="25"/>
  </w:num>
  <w:num w:numId="8">
    <w:abstractNumId w:val="5"/>
  </w:num>
  <w:num w:numId="9">
    <w:abstractNumId w:val="24"/>
  </w:num>
  <w:num w:numId="10">
    <w:abstractNumId w:val="28"/>
  </w:num>
  <w:num w:numId="11">
    <w:abstractNumId w:val="20"/>
  </w:num>
  <w:num w:numId="12">
    <w:abstractNumId w:val="11"/>
  </w:num>
  <w:num w:numId="13">
    <w:abstractNumId w:val="19"/>
  </w:num>
  <w:num w:numId="14">
    <w:abstractNumId w:val="0"/>
  </w:num>
  <w:num w:numId="15">
    <w:abstractNumId w:val="27"/>
  </w:num>
  <w:num w:numId="16">
    <w:abstractNumId w:val="6"/>
  </w:num>
  <w:num w:numId="17">
    <w:abstractNumId w:val="22"/>
  </w:num>
  <w:num w:numId="18">
    <w:abstractNumId w:val="2"/>
  </w:num>
  <w:num w:numId="19">
    <w:abstractNumId w:val="10"/>
  </w:num>
  <w:num w:numId="20">
    <w:abstractNumId w:val="7"/>
  </w:num>
  <w:num w:numId="21">
    <w:abstractNumId w:val="3"/>
  </w:num>
  <w:num w:numId="22">
    <w:abstractNumId w:val="23"/>
  </w:num>
  <w:num w:numId="23">
    <w:abstractNumId w:val="26"/>
  </w:num>
  <w:num w:numId="24">
    <w:abstractNumId w:val="16"/>
  </w:num>
  <w:num w:numId="25">
    <w:abstractNumId w:val="4"/>
  </w:num>
  <w:num w:numId="26">
    <w:abstractNumId w:val="17"/>
  </w:num>
  <w:num w:numId="27">
    <w:abstractNumId w:val="8"/>
  </w:num>
  <w:num w:numId="28">
    <w:abstractNumId w:val="1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E6AC1"/>
    <w:rsid w:val="000015A0"/>
    <w:rsid w:val="000027C4"/>
    <w:rsid w:val="00002A97"/>
    <w:rsid w:val="00003F6E"/>
    <w:rsid w:val="00011A39"/>
    <w:rsid w:val="00012287"/>
    <w:rsid w:val="0001321D"/>
    <w:rsid w:val="00014950"/>
    <w:rsid w:val="0001513D"/>
    <w:rsid w:val="00015FE2"/>
    <w:rsid w:val="000178D2"/>
    <w:rsid w:val="000214E0"/>
    <w:rsid w:val="00024F59"/>
    <w:rsid w:val="00031F4F"/>
    <w:rsid w:val="0004353E"/>
    <w:rsid w:val="0005133B"/>
    <w:rsid w:val="0005241D"/>
    <w:rsid w:val="000564D7"/>
    <w:rsid w:val="00060424"/>
    <w:rsid w:val="00063B43"/>
    <w:rsid w:val="00064AD3"/>
    <w:rsid w:val="000655B8"/>
    <w:rsid w:val="00087BB5"/>
    <w:rsid w:val="000915C7"/>
    <w:rsid w:val="00092365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736D"/>
    <w:rsid w:val="000E0F13"/>
    <w:rsid w:val="000E14BF"/>
    <w:rsid w:val="000E486D"/>
    <w:rsid w:val="000E4B1E"/>
    <w:rsid w:val="000E51BA"/>
    <w:rsid w:val="000F4900"/>
    <w:rsid w:val="000F5241"/>
    <w:rsid w:val="000F7444"/>
    <w:rsid w:val="0010665A"/>
    <w:rsid w:val="001135B3"/>
    <w:rsid w:val="00116798"/>
    <w:rsid w:val="00131543"/>
    <w:rsid w:val="0013560B"/>
    <w:rsid w:val="00145DD7"/>
    <w:rsid w:val="0015350E"/>
    <w:rsid w:val="001605E4"/>
    <w:rsid w:val="00167C17"/>
    <w:rsid w:val="00171F9A"/>
    <w:rsid w:val="0017763E"/>
    <w:rsid w:val="001826A0"/>
    <w:rsid w:val="00185499"/>
    <w:rsid w:val="00185FC4"/>
    <w:rsid w:val="00190EFB"/>
    <w:rsid w:val="00192ED1"/>
    <w:rsid w:val="00193061"/>
    <w:rsid w:val="00197580"/>
    <w:rsid w:val="001A0800"/>
    <w:rsid w:val="001B7902"/>
    <w:rsid w:val="001C02E7"/>
    <w:rsid w:val="001C0A2C"/>
    <w:rsid w:val="001C0CA8"/>
    <w:rsid w:val="001C1BE5"/>
    <w:rsid w:val="001D150C"/>
    <w:rsid w:val="001D4E84"/>
    <w:rsid w:val="001E1B20"/>
    <w:rsid w:val="001F21BF"/>
    <w:rsid w:val="001F22D9"/>
    <w:rsid w:val="001F5C5F"/>
    <w:rsid w:val="002076C0"/>
    <w:rsid w:val="00212EBA"/>
    <w:rsid w:val="0021578A"/>
    <w:rsid w:val="0021634B"/>
    <w:rsid w:val="0021639E"/>
    <w:rsid w:val="00216DDC"/>
    <w:rsid w:val="0022304A"/>
    <w:rsid w:val="002246DD"/>
    <w:rsid w:val="002262B5"/>
    <w:rsid w:val="0022759C"/>
    <w:rsid w:val="002276C7"/>
    <w:rsid w:val="0023023F"/>
    <w:rsid w:val="00232762"/>
    <w:rsid w:val="00242715"/>
    <w:rsid w:val="00256351"/>
    <w:rsid w:val="00262954"/>
    <w:rsid w:val="00262D66"/>
    <w:rsid w:val="00263772"/>
    <w:rsid w:val="002640D3"/>
    <w:rsid w:val="00266041"/>
    <w:rsid w:val="0026724E"/>
    <w:rsid w:val="00271CBF"/>
    <w:rsid w:val="00272163"/>
    <w:rsid w:val="002735FC"/>
    <w:rsid w:val="00277EFF"/>
    <w:rsid w:val="002820E5"/>
    <w:rsid w:val="002836FE"/>
    <w:rsid w:val="00290F93"/>
    <w:rsid w:val="0029130F"/>
    <w:rsid w:val="00293E7E"/>
    <w:rsid w:val="002A3B61"/>
    <w:rsid w:val="002A48BD"/>
    <w:rsid w:val="002A72EF"/>
    <w:rsid w:val="002C0839"/>
    <w:rsid w:val="002D47EE"/>
    <w:rsid w:val="002D7E01"/>
    <w:rsid w:val="002E2CF0"/>
    <w:rsid w:val="002E51A5"/>
    <w:rsid w:val="002F10EE"/>
    <w:rsid w:val="002F1273"/>
    <w:rsid w:val="002F779B"/>
    <w:rsid w:val="003055BC"/>
    <w:rsid w:val="0031090F"/>
    <w:rsid w:val="00311D89"/>
    <w:rsid w:val="00311E2B"/>
    <w:rsid w:val="00314370"/>
    <w:rsid w:val="003166E2"/>
    <w:rsid w:val="00325186"/>
    <w:rsid w:val="00326E0E"/>
    <w:rsid w:val="00332141"/>
    <w:rsid w:val="00332F41"/>
    <w:rsid w:val="00334494"/>
    <w:rsid w:val="00335E8F"/>
    <w:rsid w:val="003425CC"/>
    <w:rsid w:val="00343CB9"/>
    <w:rsid w:val="00344AED"/>
    <w:rsid w:val="0034540C"/>
    <w:rsid w:val="0035277E"/>
    <w:rsid w:val="00360F7D"/>
    <w:rsid w:val="0036334B"/>
    <w:rsid w:val="00364017"/>
    <w:rsid w:val="003663BB"/>
    <w:rsid w:val="0037177E"/>
    <w:rsid w:val="00372B30"/>
    <w:rsid w:val="003749F4"/>
    <w:rsid w:val="00374FD9"/>
    <w:rsid w:val="003A0287"/>
    <w:rsid w:val="003A0E8F"/>
    <w:rsid w:val="003A6CA9"/>
    <w:rsid w:val="003B1405"/>
    <w:rsid w:val="003B34DB"/>
    <w:rsid w:val="003C15B3"/>
    <w:rsid w:val="003D56A8"/>
    <w:rsid w:val="003E3B68"/>
    <w:rsid w:val="003F50C7"/>
    <w:rsid w:val="003F70DB"/>
    <w:rsid w:val="003F7372"/>
    <w:rsid w:val="004105CC"/>
    <w:rsid w:val="004107CA"/>
    <w:rsid w:val="004229C1"/>
    <w:rsid w:val="004266AC"/>
    <w:rsid w:val="00426C40"/>
    <w:rsid w:val="00431F6E"/>
    <w:rsid w:val="00432C39"/>
    <w:rsid w:val="00433DD9"/>
    <w:rsid w:val="00442129"/>
    <w:rsid w:val="00444737"/>
    <w:rsid w:val="0045042D"/>
    <w:rsid w:val="0045150A"/>
    <w:rsid w:val="004524A1"/>
    <w:rsid w:val="00461ACB"/>
    <w:rsid w:val="00471FFA"/>
    <w:rsid w:val="00473050"/>
    <w:rsid w:val="0047568D"/>
    <w:rsid w:val="004817DA"/>
    <w:rsid w:val="00481DB4"/>
    <w:rsid w:val="004820F6"/>
    <w:rsid w:val="00485EE7"/>
    <w:rsid w:val="00494113"/>
    <w:rsid w:val="0049518B"/>
    <w:rsid w:val="004A094D"/>
    <w:rsid w:val="004A22DE"/>
    <w:rsid w:val="004A3403"/>
    <w:rsid w:val="004A4E72"/>
    <w:rsid w:val="004A6285"/>
    <w:rsid w:val="004B6042"/>
    <w:rsid w:val="004C5FB3"/>
    <w:rsid w:val="004D03BE"/>
    <w:rsid w:val="004D0D36"/>
    <w:rsid w:val="004E35ED"/>
    <w:rsid w:val="004E6DE2"/>
    <w:rsid w:val="004F093B"/>
    <w:rsid w:val="004F7136"/>
    <w:rsid w:val="0050418E"/>
    <w:rsid w:val="00504683"/>
    <w:rsid w:val="00504978"/>
    <w:rsid w:val="0050549B"/>
    <w:rsid w:val="00507908"/>
    <w:rsid w:val="005153C1"/>
    <w:rsid w:val="00517D91"/>
    <w:rsid w:val="00523034"/>
    <w:rsid w:val="00525ABD"/>
    <w:rsid w:val="0053091C"/>
    <w:rsid w:val="00534210"/>
    <w:rsid w:val="005347A4"/>
    <w:rsid w:val="00540456"/>
    <w:rsid w:val="00550642"/>
    <w:rsid w:val="005520EB"/>
    <w:rsid w:val="00552F70"/>
    <w:rsid w:val="005565E0"/>
    <w:rsid w:val="00567E2F"/>
    <w:rsid w:val="005703AC"/>
    <w:rsid w:val="00573DC3"/>
    <w:rsid w:val="005813FE"/>
    <w:rsid w:val="0058264C"/>
    <w:rsid w:val="00584DC4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597B"/>
    <w:rsid w:val="005D6526"/>
    <w:rsid w:val="005E1850"/>
    <w:rsid w:val="005E64AD"/>
    <w:rsid w:val="005F3A2F"/>
    <w:rsid w:val="005F760A"/>
    <w:rsid w:val="00605564"/>
    <w:rsid w:val="00605B01"/>
    <w:rsid w:val="0060788E"/>
    <w:rsid w:val="00607A7E"/>
    <w:rsid w:val="006155E1"/>
    <w:rsid w:val="00622CD2"/>
    <w:rsid w:val="00622DA8"/>
    <w:rsid w:val="0063233C"/>
    <w:rsid w:val="0063291A"/>
    <w:rsid w:val="006370B7"/>
    <w:rsid w:val="00652D2A"/>
    <w:rsid w:val="00667B7D"/>
    <w:rsid w:val="00671EEB"/>
    <w:rsid w:val="006752F1"/>
    <w:rsid w:val="00680F53"/>
    <w:rsid w:val="006A7437"/>
    <w:rsid w:val="006B2842"/>
    <w:rsid w:val="006C3178"/>
    <w:rsid w:val="006D1006"/>
    <w:rsid w:val="006D4B81"/>
    <w:rsid w:val="006D7168"/>
    <w:rsid w:val="006E3298"/>
    <w:rsid w:val="006F70CD"/>
    <w:rsid w:val="0070070A"/>
    <w:rsid w:val="00713097"/>
    <w:rsid w:val="00717D32"/>
    <w:rsid w:val="00721FCA"/>
    <w:rsid w:val="00725061"/>
    <w:rsid w:val="00727347"/>
    <w:rsid w:val="0073133B"/>
    <w:rsid w:val="00733E25"/>
    <w:rsid w:val="007350C6"/>
    <w:rsid w:val="007374C3"/>
    <w:rsid w:val="007413A6"/>
    <w:rsid w:val="00741AFF"/>
    <w:rsid w:val="00747FE5"/>
    <w:rsid w:val="00752349"/>
    <w:rsid w:val="00772DD9"/>
    <w:rsid w:val="00781770"/>
    <w:rsid w:val="00785A59"/>
    <w:rsid w:val="007872D2"/>
    <w:rsid w:val="007953F0"/>
    <w:rsid w:val="007A32EB"/>
    <w:rsid w:val="007A59CC"/>
    <w:rsid w:val="007A680E"/>
    <w:rsid w:val="007B03F0"/>
    <w:rsid w:val="007B0BFA"/>
    <w:rsid w:val="007B0C06"/>
    <w:rsid w:val="007B5D2C"/>
    <w:rsid w:val="007B7AAC"/>
    <w:rsid w:val="007C3637"/>
    <w:rsid w:val="007C7AF8"/>
    <w:rsid w:val="007D2DD6"/>
    <w:rsid w:val="007D32A3"/>
    <w:rsid w:val="007E27D3"/>
    <w:rsid w:val="007E5024"/>
    <w:rsid w:val="007E5F48"/>
    <w:rsid w:val="00800E2B"/>
    <w:rsid w:val="00801012"/>
    <w:rsid w:val="00801F3C"/>
    <w:rsid w:val="008046F6"/>
    <w:rsid w:val="008054B1"/>
    <w:rsid w:val="008136E5"/>
    <w:rsid w:val="00816F3B"/>
    <w:rsid w:val="00823B2F"/>
    <w:rsid w:val="00826165"/>
    <w:rsid w:val="00836B27"/>
    <w:rsid w:val="00837170"/>
    <w:rsid w:val="00844F0B"/>
    <w:rsid w:val="00860C96"/>
    <w:rsid w:val="00861E78"/>
    <w:rsid w:val="008641CC"/>
    <w:rsid w:val="00872C4E"/>
    <w:rsid w:val="008816CA"/>
    <w:rsid w:val="0088181E"/>
    <w:rsid w:val="00887A5D"/>
    <w:rsid w:val="00897A97"/>
    <w:rsid w:val="008A0495"/>
    <w:rsid w:val="008A16B3"/>
    <w:rsid w:val="008A2241"/>
    <w:rsid w:val="008A7A89"/>
    <w:rsid w:val="008B6563"/>
    <w:rsid w:val="008B6E0F"/>
    <w:rsid w:val="008C101A"/>
    <w:rsid w:val="008C1804"/>
    <w:rsid w:val="008C1D99"/>
    <w:rsid w:val="008C1FA8"/>
    <w:rsid w:val="008C3003"/>
    <w:rsid w:val="008C4813"/>
    <w:rsid w:val="008C712C"/>
    <w:rsid w:val="008D1001"/>
    <w:rsid w:val="008D2731"/>
    <w:rsid w:val="008D6D56"/>
    <w:rsid w:val="008D74E9"/>
    <w:rsid w:val="008E5B3E"/>
    <w:rsid w:val="008E7BB8"/>
    <w:rsid w:val="0090049C"/>
    <w:rsid w:val="009008ED"/>
    <w:rsid w:val="009031DC"/>
    <w:rsid w:val="00903C59"/>
    <w:rsid w:val="00912F14"/>
    <w:rsid w:val="009134A1"/>
    <w:rsid w:val="0092563D"/>
    <w:rsid w:val="00931068"/>
    <w:rsid w:val="00932C13"/>
    <w:rsid w:val="009334D1"/>
    <w:rsid w:val="00944DD9"/>
    <w:rsid w:val="00952E2F"/>
    <w:rsid w:val="00954EFF"/>
    <w:rsid w:val="00957DEC"/>
    <w:rsid w:val="00962AF6"/>
    <w:rsid w:val="009634B8"/>
    <w:rsid w:val="00971570"/>
    <w:rsid w:val="009800C3"/>
    <w:rsid w:val="0098020C"/>
    <w:rsid w:val="00981399"/>
    <w:rsid w:val="009844B1"/>
    <w:rsid w:val="00990E0B"/>
    <w:rsid w:val="009961CD"/>
    <w:rsid w:val="009B31C3"/>
    <w:rsid w:val="009B3745"/>
    <w:rsid w:val="009C39DE"/>
    <w:rsid w:val="009C6B99"/>
    <w:rsid w:val="009D16E6"/>
    <w:rsid w:val="009D3F67"/>
    <w:rsid w:val="009E0CB1"/>
    <w:rsid w:val="009E1C8C"/>
    <w:rsid w:val="009F4511"/>
    <w:rsid w:val="00A07412"/>
    <w:rsid w:val="00A07758"/>
    <w:rsid w:val="00A111B0"/>
    <w:rsid w:val="00A1188D"/>
    <w:rsid w:val="00A12115"/>
    <w:rsid w:val="00A12D36"/>
    <w:rsid w:val="00A13926"/>
    <w:rsid w:val="00A26B76"/>
    <w:rsid w:val="00A270FD"/>
    <w:rsid w:val="00A31A96"/>
    <w:rsid w:val="00A31FB2"/>
    <w:rsid w:val="00A333A9"/>
    <w:rsid w:val="00A354F0"/>
    <w:rsid w:val="00A363D4"/>
    <w:rsid w:val="00A36C7E"/>
    <w:rsid w:val="00A41EFE"/>
    <w:rsid w:val="00A4655B"/>
    <w:rsid w:val="00A53CF4"/>
    <w:rsid w:val="00A5407F"/>
    <w:rsid w:val="00A657E2"/>
    <w:rsid w:val="00A67E9B"/>
    <w:rsid w:val="00A7752D"/>
    <w:rsid w:val="00A81F64"/>
    <w:rsid w:val="00A82C80"/>
    <w:rsid w:val="00A83CBD"/>
    <w:rsid w:val="00A85819"/>
    <w:rsid w:val="00A862EC"/>
    <w:rsid w:val="00A942F7"/>
    <w:rsid w:val="00A94D32"/>
    <w:rsid w:val="00A96750"/>
    <w:rsid w:val="00AA5FB9"/>
    <w:rsid w:val="00AB1B4D"/>
    <w:rsid w:val="00AB3D92"/>
    <w:rsid w:val="00AB5952"/>
    <w:rsid w:val="00AC5678"/>
    <w:rsid w:val="00AC70B1"/>
    <w:rsid w:val="00AD71DC"/>
    <w:rsid w:val="00AE2E1C"/>
    <w:rsid w:val="00AE3D18"/>
    <w:rsid w:val="00AE4040"/>
    <w:rsid w:val="00AE79F1"/>
    <w:rsid w:val="00AF07D8"/>
    <w:rsid w:val="00AF6CBE"/>
    <w:rsid w:val="00B0332C"/>
    <w:rsid w:val="00B13A55"/>
    <w:rsid w:val="00B1428B"/>
    <w:rsid w:val="00B1573B"/>
    <w:rsid w:val="00B1691F"/>
    <w:rsid w:val="00B16CD0"/>
    <w:rsid w:val="00B17209"/>
    <w:rsid w:val="00B2102C"/>
    <w:rsid w:val="00B25246"/>
    <w:rsid w:val="00B256B2"/>
    <w:rsid w:val="00B26964"/>
    <w:rsid w:val="00B27A3D"/>
    <w:rsid w:val="00B323D2"/>
    <w:rsid w:val="00B33749"/>
    <w:rsid w:val="00B34CC4"/>
    <w:rsid w:val="00B40907"/>
    <w:rsid w:val="00B4427C"/>
    <w:rsid w:val="00B47954"/>
    <w:rsid w:val="00B52D7C"/>
    <w:rsid w:val="00B62207"/>
    <w:rsid w:val="00B6618D"/>
    <w:rsid w:val="00B7170A"/>
    <w:rsid w:val="00B77F3E"/>
    <w:rsid w:val="00B810CA"/>
    <w:rsid w:val="00B83B79"/>
    <w:rsid w:val="00B907BD"/>
    <w:rsid w:val="00B91BB1"/>
    <w:rsid w:val="00B92D5A"/>
    <w:rsid w:val="00B97E66"/>
    <w:rsid w:val="00BA3D28"/>
    <w:rsid w:val="00BB3AE1"/>
    <w:rsid w:val="00BD799B"/>
    <w:rsid w:val="00BE13F6"/>
    <w:rsid w:val="00BE3F12"/>
    <w:rsid w:val="00BE6857"/>
    <w:rsid w:val="00BE7212"/>
    <w:rsid w:val="00BF581E"/>
    <w:rsid w:val="00C02143"/>
    <w:rsid w:val="00C04819"/>
    <w:rsid w:val="00C07025"/>
    <w:rsid w:val="00C14327"/>
    <w:rsid w:val="00C36686"/>
    <w:rsid w:val="00C4390E"/>
    <w:rsid w:val="00C5223C"/>
    <w:rsid w:val="00C53D87"/>
    <w:rsid w:val="00C54C42"/>
    <w:rsid w:val="00C56CE2"/>
    <w:rsid w:val="00C60161"/>
    <w:rsid w:val="00C61BD6"/>
    <w:rsid w:val="00C67465"/>
    <w:rsid w:val="00C70314"/>
    <w:rsid w:val="00C7148B"/>
    <w:rsid w:val="00C71549"/>
    <w:rsid w:val="00C774B3"/>
    <w:rsid w:val="00C839BD"/>
    <w:rsid w:val="00C86A94"/>
    <w:rsid w:val="00C870ED"/>
    <w:rsid w:val="00C87300"/>
    <w:rsid w:val="00C91FCA"/>
    <w:rsid w:val="00C92ED3"/>
    <w:rsid w:val="00C96509"/>
    <w:rsid w:val="00CB0994"/>
    <w:rsid w:val="00CB6F3E"/>
    <w:rsid w:val="00CC051D"/>
    <w:rsid w:val="00CD5AE4"/>
    <w:rsid w:val="00CD6384"/>
    <w:rsid w:val="00CE5092"/>
    <w:rsid w:val="00CE50DE"/>
    <w:rsid w:val="00CF2B28"/>
    <w:rsid w:val="00D042A7"/>
    <w:rsid w:val="00D05023"/>
    <w:rsid w:val="00D05959"/>
    <w:rsid w:val="00D06C78"/>
    <w:rsid w:val="00D1124B"/>
    <w:rsid w:val="00D127BD"/>
    <w:rsid w:val="00D13B31"/>
    <w:rsid w:val="00D15B71"/>
    <w:rsid w:val="00D22748"/>
    <w:rsid w:val="00D25276"/>
    <w:rsid w:val="00D32EF9"/>
    <w:rsid w:val="00D4216F"/>
    <w:rsid w:val="00D430AB"/>
    <w:rsid w:val="00D44E65"/>
    <w:rsid w:val="00D5606D"/>
    <w:rsid w:val="00D61875"/>
    <w:rsid w:val="00D70F9A"/>
    <w:rsid w:val="00D762A2"/>
    <w:rsid w:val="00D7681B"/>
    <w:rsid w:val="00D77B4E"/>
    <w:rsid w:val="00D814ED"/>
    <w:rsid w:val="00D90FAD"/>
    <w:rsid w:val="00D940D6"/>
    <w:rsid w:val="00DA4A65"/>
    <w:rsid w:val="00DA4D9D"/>
    <w:rsid w:val="00DA77D0"/>
    <w:rsid w:val="00DA788D"/>
    <w:rsid w:val="00DB0288"/>
    <w:rsid w:val="00DB02EE"/>
    <w:rsid w:val="00DB41BE"/>
    <w:rsid w:val="00DB5DC9"/>
    <w:rsid w:val="00DB6E6F"/>
    <w:rsid w:val="00DC1CEB"/>
    <w:rsid w:val="00DC2F04"/>
    <w:rsid w:val="00DC705A"/>
    <w:rsid w:val="00DD0382"/>
    <w:rsid w:val="00DE6AC1"/>
    <w:rsid w:val="00DF7C09"/>
    <w:rsid w:val="00E00535"/>
    <w:rsid w:val="00E02618"/>
    <w:rsid w:val="00E03B76"/>
    <w:rsid w:val="00E1102D"/>
    <w:rsid w:val="00E13A2B"/>
    <w:rsid w:val="00E13D62"/>
    <w:rsid w:val="00E13EBE"/>
    <w:rsid w:val="00E20ED0"/>
    <w:rsid w:val="00E307A9"/>
    <w:rsid w:val="00E36911"/>
    <w:rsid w:val="00E410EF"/>
    <w:rsid w:val="00E43742"/>
    <w:rsid w:val="00E43A8A"/>
    <w:rsid w:val="00E45FED"/>
    <w:rsid w:val="00E51D38"/>
    <w:rsid w:val="00E5312A"/>
    <w:rsid w:val="00E57350"/>
    <w:rsid w:val="00E74C7A"/>
    <w:rsid w:val="00E75351"/>
    <w:rsid w:val="00E76B84"/>
    <w:rsid w:val="00E77960"/>
    <w:rsid w:val="00E85508"/>
    <w:rsid w:val="00E869E3"/>
    <w:rsid w:val="00E93094"/>
    <w:rsid w:val="00E93D42"/>
    <w:rsid w:val="00E972A7"/>
    <w:rsid w:val="00EA0D62"/>
    <w:rsid w:val="00EA2F83"/>
    <w:rsid w:val="00EA7BAB"/>
    <w:rsid w:val="00EB4BDF"/>
    <w:rsid w:val="00EB5424"/>
    <w:rsid w:val="00EC48D1"/>
    <w:rsid w:val="00ED1572"/>
    <w:rsid w:val="00ED7E98"/>
    <w:rsid w:val="00EE1250"/>
    <w:rsid w:val="00EE461E"/>
    <w:rsid w:val="00EE54C3"/>
    <w:rsid w:val="00EF1EE8"/>
    <w:rsid w:val="00EF31A9"/>
    <w:rsid w:val="00EF4D0D"/>
    <w:rsid w:val="00EF5818"/>
    <w:rsid w:val="00EF5D57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324A"/>
    <w:rsid w:val="00F31261"/>
    <w:rsid w:val="00F32357"/>
    <w:rsid w:val="00F328F8"/>
    <w:rsid w:val="00F33630"/>
    <w:rsid w:val="00F4010F"/>
    <w:rsid w:val="00F43391"/>
    <w:rsid w:val="00F45382"/>
    <w:rsid w:val="00F5590E"/>
    <w:rsid w:val="00F55AD6"/>
    <w:rsid w:val="00F63818"/>
    <w:rsid w:val="00F77F7E"/>
    <w:rsid w:val="00F803CE"/>
    <w:rsid w:val="00F82B51"/>
    <w:rsid w:val="00F86AC5"/>
    <w:rsid w:val="00F86FC8"/>
    <w:rsid w:val="00F90350"/>
    <w:rsid w:val="00FA648D"/>
    <w:rsid w:val="00FB2255"/>
    <w:rsid w:val="00FB3D0F"/>
    <w:rsid w:val="00FB541B"/>
    <w:rsid w:val="00FB5CD8"/>
    <w:rsid w:val="00FC2212"/>
    <w:rsid w:val="00FC4764"/>
    <w:rsid w:val="00FD0CE9"/>
    <w:rsid w:val="00FD3FFC"/>
    <w:rsid w:val="00FD5273"/>
    <w:rsid w:val="00FE1C6F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15B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D15B71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E6AC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rsid w:val="00DE6AC1"/>
    <w:pPr>
      <w:tabs>
        <w:tab w:val="center" w:pos="4153"/>
        <w:tab w:val="right" w:pos="8306"/>
      </w:tabs>
    </w:p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table" w:styleId="Grilledutableau">
    <w:name w:val="Table Grid"/>
    <w:basedOn w:val="TableauNormal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rsid w:val="00FD3FFC"/>
    <w:rPr>
      <w:rFonts w:cs="Old Antic Outline Shaded"/>
      <w:sz w:val="36"/>
      <w:szCs w:val="36"/>
      <w:lang w:bidi="ar-DZ"/>
    </w:rPr>
  </w:style>
  <w:style w:type="character" w:customStyle="1" w:styleId="PieddepageCar">
    <w:name w:val="Pied de page Car"/>
    <w:basedOn w:val="Policepardfaut"/>
    <w:link w:val="Pieddepage"/>
    <w:rsid w:val="007C7AF8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D15B71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D15B71"/>
    <w:rPr>
      <w:rFonts w:cs="Simplified Arabic"/>
      <w:sz w:val="28"/>
      <w:szCs w:val="28"/>
      <w:lang w:bidi="ar-DZ"/>
    </w:rPr>
  </w:style>
  <w:style w:type="paragraph" w:styleId="Textedebulles">
    <w:name w:val="Balloon Text"/>
    <w:basedOn w:val="Normal"/>
    <w:link w:val="TextedebullesCar"/>
    <w:rsid w:val="00D15B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15B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5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pg</cp:lastModifiedBy>
  <cp:revision>9</cp:revision>
  <cp:lastPrinted>2018-02-07T14:21:00Z</cp:lastPrinted>
  <dcterms:created xsi:type="dcterms:W3CDTF">2016-04-06T11:16:00Z</dcterms:created>
  <dcterms:modified xsi:type="dcterms:W3CDTF">2018-02-20T08:43:00Z</dcterms:modified>
</cp:coreProperties>
</file>