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E8" w:rsidRDefault="007975E8" w:rsidP="007975E8">
      <w:pPr>
        <w:bidi/>
        <w:jc w:val="center"/>
        <w:rPr>
          <w:rFonts w:cs="MCS Erwah S_U normal."/>
          <w:b/>
          <w:bCs/>
          <w:sz w:val="36"/>
          <w:szCs w:val="36"/>
          <w:lang w:bidi="ar-DZ"/>
        </w:rPr>
      </w:pPr>
      <w:r w:rsidRPr="007975E8">
        <w:rPr>
          <w:rFonts w:cs="MCS Erwah S_U normal."/>
          <w:b/>
          <w:bCs/>
          <w:sz w:val="36"/>
          <w:szCs w:val="36"/>
          <w:lang w:bidi="ar-DZ"/>
        </w:rPr>
        <w:t>Résultat d’évaluation des bilans de laboratoires</w:t>
      </w:r>
    </w:p>
    <w:p w:rsidR="0018738B" w:rsidRPr="0018738B" w:rsidRDefault="0018738B" w:rsidP="0018738B">
      <w:pPr>
        <w:bidi/>
        <w:jc w:val="center"/>
        <w:rPr>
          <w:rFonts w:cs="MCS Erwah S_U normal."/>
          <w:b/>
          <w:bCs/>
          <w:sz w:val="16"/>
          <w:szCs w:val="16"/>
          <w:lang w:bidi="ar-DZ"/>
        </w:rPr>
      </w:pPr>
    </w:p>
    <w:p w:rsidR="007975E8" w:rsidRPr="0018738B" w:rsidRDefault="007975E8" w:rsidP="007975E8">
      <w:pPr>
        <w:bidi/>
        <w:jc w:val="center"/>
        <w:rPr>
          <w:rFonts w:cs="MCS Erwah S_U normal."/>
          <w:b/>
          <w:bCs/>
          <w:sz w:val="16"/>
          <w:szCs w:val="16"/>
          <w:lang w:bidi="ar-DZ"/>
        </w:rPr>
      </w:pPr>
    </w:p>
    <w:tbl>
      <w:tblPr>
        <w:tblStyle w:val="Grilledutableau"/>
        <w:tblW w:w="15459" w:type="dxa"/>
        <w:jc w:val="center"/>
        <w:tblLook w:val="04A0"/>
      </w:tblPr>
      <w:tblGrid>
        <w:gridCol w:w="717"/>
        <w:gridCol w:w="2835"/>
        <w:gridCol w:w="5103"/>
        <w:gridCol w:w="3061"/>
        <w:gridCol w:w="3743"/>
      </w:tblGrid>
      <w:tr w:rsidR="0063066F" w:rsidTr="0018738B">
        <w:trPr>
          <w:trHeight w:val="557"/>
          <w:jc w:val="center"/>
        </w:trPr>
        <w:tc>
          <w:tcPr>
            <w:tcW w:w="717" w:type="dxa"/>
            <w:shd w:val="clear" w:color="auto" w:fill="BFBFBF" w:themeFill="background1" w:themeFillShade="BF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N°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Code de laboratoire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Intitulé de laboratoire</w: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Directeur </w:t>
            </w:r>
          </w:p>
        </w:tc>
        <w:tc>
          <w:tcPr>
            <w:tcW w:w="3743" w:type="dxa"/>
            <w:shd w:val="clear" w:color="auto" w:fill="BFBFBF" w:themeFill="background1" w:themeFillShade="BF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Avis de CSP</w:t>
            </w:r>
          </w:p>
        </w:tc>
      </w:tr>
      <w:tr w:rsidR="0063066F" w:rsidTr="0018738B">
        <w:trPr>
          <w:trHeight w:val="814"/>
          <w:jc w:val="center"/>
        </w:trPr>
        <w:tc>
          <w:tcPr>
            <w:tcW w:w="717" w:type="dxa"/>
            <w:vAlign w:val="center"/>
          </w:tcPr>
          <w:p w:rsidR="0063066F" w:rsidRPr="0018738B" w:rsidRDefault="0063066F" w:rsidP="001873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01</w:t>
            </w:r>
          </w:p>
        </w:tc>
        <w:tc>
          <w:tcPr>
            <w:tcW w:w="2835" w:type="dxa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E0860900</w:t>
            </w:r>
          </w:p>
        </w:tc>
        <w:tc>
          <w:tcPr>
            <w:tcW w:w="5103" w:type="dxa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Gestion, Maintenance et Réhabilitation des Infrastructures Urbaines</w:t>
            </w:r>
          </w:p>
        </w:tc>
        <w:tc>
          <w:tcPr>
            <w:tcW w:w="3061" w:type="dxa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SID Madani</w:t>
            </w:r>
          </w:p>
        </w:tc>
        <w:tc>
          <w:tcPr>
            <w:tcW w:w="3743" w:type="dxa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Positif</w:t>
            </w:r>
          </w:p>
        </w:tc>
      </w:tr>
      <w:tr w:rsidR="0063066F" w:rsidTr="0018738B">
        <w:trPr>
          <w:trHeight w:val="638"/>
          <w:jc w:val="center"/>
        </w:trPr>
        <w:tc>
          <w:tcPr>
            <w:tcW w:w="717" w:type="dxa"/>
            <w:vAlign w:val="center"/>
          </w:tcPr>
          <w:p w:rsidR="0063066F" w:rsidRPr="0018738B" w:rsidRDefault="0063066F" w:rsidP="001873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02</w:t>
            </w:r>
          </w:p>
        </w:tc>
        <w:tc>
          <w:tcPr>
            <w:tcW w:w="2835" w:type="dxa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E0810300</w:t>
            </w:r>
          </w:p>
        </w:tc>
        <w:tc>
          <w:tcPr>
            <w:tcW w:w="5103" w:type="dxa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Ecosystèmes aquatiques et terrestres</w:t>
            </w: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KAOUACHI </w:t>
            </w:r>
            <w:proofErr w:type="spellStart"/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Nouha</w:t>
            </w:r>
            <w:proofErr w:type="spellEnd"/>
          </w:p>
        </w:tc>
        <w:tc>
          <w:tcPr>
            <w:tcW w:w="3743" w:type="dxa"/>
            <w:vAlign w:val="center"/>
          </w:tcPr>
          <w:p w:rsidR="0063066F" w:rsidRPr="0018738B" w:rsidRDefault="0063066F" w:rsidP="00D654A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Positif</w:t>
            </w:r>
          </w:p>
        </w:tc>
      </w:tr>
      <w:tr w:rsidR="0063066F" w:rsidTr="0018738B">
        <w:trPr>
          <w:trHeight w:val="577"/>
          <w:jc w:val="center"/>
        </w:trPr>
        <w:tc>
          <w:tcPr>
            <w:tcW w:w="717" w:type="dxa"/>
            <w:vAlign w:val="center"/>
          </w:tcPr>
          <w:p w:rsidR="0063066F" w:rsidRPr="0018738B" w:rsidRDefault="0063066F" w:rsidP="001873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03</w:t>
            </w:r>
          </w:p>
        </w:tc>
        <w:tc>
          <w:tcPr>
            <w:tcW w:w="2835" w:type="dxa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E0830600</w:t>
            </w:r>
          </w:p>
        </w:tc>
        <w:tc>
          <w:tcPr>
            <w:tcW w:w="5103" w:type="dxa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Physique de la Matière et du Rayonnement</w:t>
            </w:r>
          </w:p>
        </w:tc>
        <w:tc>
          <w:tcPr>
            <w:tcW w:w="3061" w:type="dxa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ALIOUA Kamel</w:t>
            </w:r>
          </w:p>
        </w:tc>
        <w:tc>
          <w:tcPr>
            <w:tcW w:w="3743" w:type="dxa"/>
            <w:vAlign w:val="center"/>
          </w:tcPr>
          <w:p w:rsidR="0063066F" w:rsidRPr="0018738B" w:rsidRDefault="0063066F" w:rsidP="006306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Positif</w:t>
            </w:r>
          </w:p>
        </w:tc>
      </w:tr>
      <w:tr w:rsidR="0063066F" w:rsidTr="0018738B">
        <w:trPr>
          <w:jc w:val="center"/>
        </w:trPr>
        <w:tc>
          <w:tcPr>
            <w:tcW w:w="717" w:type="dxa"/>
            <w:vAlign w:val="center"/>
          </w:tcPr>
          <w:p w:rsidR="0063066F" w:rsidRPr="0018738B" w:rsidRDefault="0063066F" w:rsidP="001873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04</w:t>
            </w:r>
          </w:p>
        </w:tc>
        <w:tc>
          <w:tcPr>
            <w:tcW w:w="2835" w:type="dxa"/>
            <w:vAlign w:val="center"/>
          </w:tcPr>
          <w:p w:rsidR="0063066F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E0860400</w:t>
            </w:r>
          </w:p>
        </w:tc>
        <w:tc>
          <w:tcPr>
            <w:tcW w:w="5103" w:type="dxa"/>
            <w:vAlign w:val="center"/>
          </w:tcPr>
          <w:p w:rsidR="0063066F" w:rsidRPr="0018738B" w:rsidRDefault="00CA7821" w:rsidP="00CA78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Electrotechnique et Energies Renouvelables</w:t>
            </w:r>
          </w:p>
        </w:tc>
        <w:tc>
          <w:tcPr>
            <w:tcW w:w="3061" w:type="dxa"/>
            <w:vAlign w:val="center"/>
          </w:tcPr>
          <w:p w:rsidR="0063066F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KHELIL Khaled</w:t>
            </w:r>
          </w:p>
        </w:tc>
        <w:tc>
          <w:tcPr>
            <w:tcW w:w="3743" w:type="dxa"/>
            <w:vAlign w:val="center"/>
          </w:tcPr>
          <w:p w:rsidR="0063066F" w:rsidRPr="0018738B" w:rsidRDefault="00CA7821" w:rsidP="00CA78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Positif</w:t>
            </w:r>
          </w:p>
        </w:tc>
      </w:tr>
      <w:tr w:rsidR="00CA7821" w:rsidTr="0018738B">
        <w:trPr>
          <w:trHeight w:val="561"/>
          <w:jc w:val="center"/>
        </w:trPr>
        <w:tc>
          <w:tcPr>
            <w:tcW w:w="717" w:type="dxa"/>
            <w:vAlign w:val="center"/>
          </w:tcPr>
          <w:p w:rsidR="00CA7821" w:rsidRPr="0018738B" w:rsidRDefault="00CA7821" w:rsidP="001873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05</w:t>
            </w:r>
          </w:p>
        </w:tc>
        <w:tc>
          <w:tcPr>
            <w:tcW w:w="2835" w:type="dxa"/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E0811100</w:t>
            </w:r>
          </w:p>
        </w:tc>
        <w:tc>
          <w:tcPr>
            <w:tcW w:w="5103" w:type="dxa"/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Sciences Et Techniques Du Vivant</w:t>
            </w:r>
          </w:p>
        </w:tc>
        <w:tc>
          <w:tcPr>
            <w:tcW w:w="3061" w:type="dxa"/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BOULEBDA </w:t>
            </w:r>
            <w:proofErr w:type="spellStart"/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Nadji</w:t>
            </w:r>
            <w:proofErr w:type="spellEnd"/>
          </w:p>
        </w:tc>
        <w:tc>
          <w:tcPr>
            <w:tcW w:w="3743" w:type="dxa"/>
            <w:vAlign w:val="center"/>
          </w:tcPr>
          <w:p w:rsidR="00CA7821" w:rsidRPr="0018738B" w:rsidRDefault="00CA7821" w:rsidP="009276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Positif</w:t>
            </w:r>
          </w:p>
        </w:tc>
      </w:tr>
      <w:tr w:rsidR="00CA7821" w:rsidTr="0018738B">
        <w:trPr>
          <w:trHeight w:val="569"/>
          <w:jc w:val="center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CA7821" w:rsidRPr="0018738B" w:rsidRDefault="00CA7821" w:rsidP="001873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E0860900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Informatique Et Mathématiques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BOUCHRIKA Imed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Positif</w:t>
            </w:r>
          </w:p>
        </w:tc>
      </w:tr>
      <w:tr w:rsidR="00CA7821" w:rsidTr="0018738B">
        <w:trPr>
          <w:trHeight w:val="209"/>
          <w:jc w:val="center"/>
        </w:trPr>
        <w:tc>
          <w:tcPr>
            <w:tcW w:w="15459" w:type="dxa"/>
            <w:gridSpan w:val="5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A7821" w:rsidRPr="0018738B" w:rsidRDefault="00CA7821" w:rsidP="0018738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CA7821" w:rsidTr="0018738B">
        <w:trPr>
          <w:trHeight w:val="724"/>
          <w:jc w:val="center"/>
        </w:trPr>
        <w:tc>
          <w:tcPr>
            <w:tcW w:w="717" w:type="dxa"/>
            <w:vAlign w:val="center"/>
          </w:tcPr>
          <w:p w:rsidR="00CA7821" w:rsidRPr="0018738B" w:rsidRDefault="00CA7821" w:rsidP="001873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07</w:t>
            </w:r>
          </w:p>
        </w:tc>
        <w:tc>
          <w:tcPr>
            <w:tcW w:w="2835" w:type="dxa"/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E0840200</w:t>
            </w:r>
          </w:p>
        </w:tc>
        <w:tc>
          <w:tcPr>
            <w:tcW w:w="5103" w:type="dxa"/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Sciences et Technique de L’eau et L’environnement</w:t>
            </w:r>
          </w:p>
        </w:tc>
        <w:tc>
          <w:tcPr>
            <w:tcW w:w="3061" w:type="dxa"/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GHEID </w:t>
            </w:r>
            <w:proofErr w:type="spellStart"/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Abdelhak</w:t>
            </w:r>
            <w:proofErr w:type="spellEnd"/>
          </w:p>
        </w:tc>
        <w:tc>
          <w:tcPr>
            <w:tcW w:w="3743" w:type="dxa"/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Insuffisant à le droit de déposé le recours</w:t>
            </w:r>
          </w:p>
        </w:tc>
      </w:tr>
      <w:tr w:rsidR="00CA7821" w:rsidTr="0018738B">
        <w:trPr>
          <w:trHeight w:val="819"/>
          <w:jc w:val="center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CA7821" w:rsidRPr="0018738B" w:rsidRDefault="00CA7821" w:rsidP="001873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E0890800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Recherche Et Études Économiques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BENKHADIDJA Moncef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:rsidR="00CA7821" w:rsidRPr="0018738B" w:rsidRDefault="00CA7821" w:rsidP="00CA78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Insuffisant à le droit de déposé le recours</w:t>
            </w:r>
          </w:p>
        </w:tc>
      </w:tr>
      <w:tr w:rsidR="007975E8" w:rsidTr="0018738B">
        <w:trPr>
          <w:trHeight w:val="335"/>
          <w:jc w:val="center"/>
        </w:trPr>
        <w:tc>
          <w:tcPr>
            <w:tcW w:w="15459" w:type="dxa"/>
            <w:gridSpan w:val="5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975E8" w:rsidRPr="0018738B" w:rsidRDefault="007975E8" w:rsidP="0018738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CA7821" w:rsidTr="0018738B">
        <w:trPr>
          <w:trHeight w:val="801"/>
          <w:jc w:val="center"/>
        </w:trPr>
        <w:tc>
          <w:tcPr>
            <w:tcW w:w="717" w:type="dxa"/>
            <w:vAlign w:val="center"/>
          </w:tcPr>
          <w:p w:rsidR="00CA7821" w:rsidRPr="0018738B" w:rsidRDefault="007975E8" w:rsidP="001873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09</w:t>
            </w:r>
          </w:p>
        </w:tc>
        <w:tc>
          <w:tcPr>
            <w:tcW w:w="2835" w:type="dxa"/>
            <w:vAlign w:val="center"/>
          </w:tcPr>
          <w:p w:rsidR="00CA7821" w:rsidRPr="0018738B" w:rsidRDefault="007975E8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E0880500</w:t>
            </w:r>
          </w:p>
        </w:tc>
        <w:tc>
          <w:tcPr>
            <w:tcW w:w="5103" w:type="dxa"/>
            <w:vAlign w:val="center"/>
          </w:tcPr>
          <w:p w:rsidR="00CA7821" w:rsidRPr="0018738B" w:rsidRDefault="007975E8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Etudes Linguistiques Et Littéraires</w:t>
            </w:r>
          </w:p>
        </w:tc>
        <w:tc>
          <w:tcPr>
            <w:tcW w:w="3061" w:type="dxa"/>
            <w:vAlign w:val="center"/>
          </w:tcPr>
          <w:p w:rsidR="00CA7821" w:rsidRPr="0018738B" w:rsidRDefault="007975E8" w:rsidP="007975E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ATTIK </w:t>
            </w:r>
            <w:proofErr w:type="spellStart"/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Mediha</w:t>
            </w:r>
            <w:proofErr w:type="spellEnd"/>
          </w:p>
        </w:tc>
        <w:tc>
          <w:tcPr>
            <w:tcW w:w="3743" w:type="dxa"/>
            <w:vAlign w:val="center"/>
          </w:tcPr>
          <w:p w:rsidR="00CA7821" w:rsidRPr="0018738B" w:rsidRDefault="007975E8" w:rsidP="00CA78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LABO jugé insuffisant après l’étude de recours</w:t>
            </w:r>
          </w:p>
        </w:tc>
      </w:tr>
      <w:tr w:rsidR="007975E8" w:rsidTr="0018738B">
        <w:trPr>
          <w:trHeight w:val="309"/>
          <w:jc w:val="center"/>
        </w:trPr>
        <w:tc>
          <w:tcPr>
            <w:tcW w:w="15459" w:type="dxa"/>
            <w:gridSpan w:val="5"/>
            <w:shd w:val="clear" w:color="auto" w:fill="D9D9D9" w:themeFill="background1" w:themeFillShade="D9"/>
            <w:vAlign w:val="center"/>
          </w:tcPr>
          <w:p w:rsidR="007975E8" w:rsidRPr="0018738B" w:rsidRDefault="007975E8" w:rsidP="0018738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7975E8" w:rsidTr="0018738B">
        <w:trPr>
          <w:trHeight w:val="725"/>
          <w:jc w:val="center"/>
        </w:trPr>
        <w:tc>
          <w:tcPr>
            <w:tcW w:w="717" w:type="dxa"/>
            <w:vAlign w:val="center"/>
          </w:tcPr>
          <w:p w:rsidR="007975E8" w:rsidRPr="0018738B" w:rsidRDefault="007975E8" w:rsidP="001873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2835" w:type="dxa"/>
            <w:vAlign w:val="center"/>
          </w:tcPr>
          <w:p w:rsidR="007975E8" w:rsidRPr="0018738B" w:rsidRDefault="007975E8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E0890700</w:t>
            </w:r>
          </w:p>
        </w:tc>
        <w:tc>
          <w:tcPr>
            <w:tcW w:w="5103" w:type="dxa"/>
            <w:vAlign w:val="center"/>
          </w:tcPr>
          <w:p w:rsidR="007975E8" w:rsidRPr="0018738B" w:rsidRDefault="007975E8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Psychologie Des Activités Physiques Et Sportives</w:t>
            </w:r>
          </w:p>
        </w:tc>
        <w:tc>
          <w:tcPr>
            <w:tcW w:w="3061" w:type="dxa"/>
            <w:vAlign w:val="center"/>
          </w:tcPr>
          <w:p w:rsidR="007975E8" w:rsidRPr="0018738B" w:rsidRDefault="007975E8" w:rsidP="007975E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GASMI Fayçal</w:t>
            </w:r>
          </w:p>
        </w:tc>
        <w:tc>
          <w:tcPr>
            <w:tcW w:w="3743" w:type="dxa"/>
            <w:vAlign w:val="center"/>
          </w:tcPr>
          <w:p w:rsidR="007975E8" w:rsidRPr="0018738B" w:rsidRDefault="007975E8" w:rsidP="00CA78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Bilan Non Transmis</w:t>
            </w:r>
          </w:p>
        </w:tc>
      </w:tr>
      <w:tr w:rsidR="007975E8" w:rsidTr="0018738B">
        <w:trPr>
          <w:trHeight w:val="692"/>
          <w:jc w:val="center"/>
        </w:trPr>
        <w:tc>
          <w:tcPr>
            <w:tcW w:w="717" w:type="dxa"/>
            <w:vAlign w:val="center"/>
          </w:tcPr>
          <w:p w:rsidR="007975E8" w:rsidRPr="0018738B" w:rsidRDefault="007975E8" w:rsidP="001873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11</w:t>
            </w:r>
          </w:p>
        </w:tc>
        <w:tc>
          <w:tcPr>
            <w:tcW w:w="2835" w:type="dxa"/>
            <w:vAlign w:val="center"/>
          </w:tcPr>
          <w:p w:rsidR="007975E8" w:rsidRPr="0018738B" w:rsidRDefault="007975E8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E0871000</w:t>
            </w:r>
          </w:p>
        </w:tc>
        <w:tc>
          <w:tcPr>
            <w:tcW w:w="5103" w:type="dxa"/>
            <w:vAlign w:val="center"/>
          </w:tcPr>
          <w:p w:rsidR="007975E8" w:rsidRPr="0018738B" w:rsidRDefault="007975E8" w:rsidP="00CA78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Jeunes Et Problèmes Sociaux</w:t>
            </w:r>
          </w:p>
        </w:tc>
        <w:tc>
          <w:tcPr>
            <w:tcW w:w="3061" w:type="dxa"/>
            <w:vAlign w:val="center"/>
          </w:tcPr>
          <w:p w:rsidR="007975E8" w:rsidRPr="0018738B" w:rsidRDefault="007975E8" w:rsidP="007975E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BENDERIDI Faouzi</w:t>
            </w:r>
          </w:p>
        </w:tc>
        <w:tc>
          <w:tcPr>
            <w:tcW w:w="3743" w:type="dxa"/>
            <w:vAlign w:val="center"/>
          </w:tcPr>
          <w:p w:rsidR="007975E8" w:rsidRPr="0018738B" w:rsidRDefault="007975E8" w:rsidP="002965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873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Bilan Non Transmis</w:t>
            </w:r>
          </w:p>
        </w:tc>
      </w:tr>
    </w:tbl>
    <w:p w:rsidR="0063066F" w:rsidRDefault="0063066F" w:rsidP="0018738B">
      <w:pPr>
        <w:rPr>
          <w:rFonts w:cs="MCS Erwah S_U normal."/>
          <w:b/>
          <w:bCs/>
          <w:sz w:val="28"/>
          <w:szCs w:val="28"/>
          <w:lang w:bidi="ar-DZ"/>
        </w:rPr>
      </w:pPr>
    </w:p>
    <w:sectPr w:rsidR="0063066F" w:rsidSect="00B05E94">
      <w:pgSz w:w="16838" w:h="11906" w:orient="landscape"/>
      <w:pgMar w:top="719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Erw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39605F"/>
    <w:rsid w:val="000A2AE8"/>
    <w:rsid w:val="000B1AC2"/>
    <w:rsid w:val="0018738B"/>
    <w:rsid w:val="001B352D"/>
    <w:rsid w:val="001E729B"/>
    <w:rsid w:val="00296647"/>
    <w:rsid w:val="002B10DD"/>
    <w:rsid w:val="002E4409"/>
    <w:rsid w:val="00330E22"/>
    <w:rsid w:val="0039605F"/>
    <w:rsid w:val="003B39E8"/>
    <w:rsid w:val="00420765"/>
    <w:rsid w:val="004438FD"/>
    <w:rsid w:val="004919E4"/>
    <w:rsid w:val="00572CF1"/>
    <w:rsid w:val="005765F2"/>
    <w:rsid w:val="00624AEC"/>
    <w:rsid w:val="0063066F"/>
    <w:rsid w:val="006344DD"/>
    <w:rsid w:val="00663296"/>
    <w:rsid w:val="0066717B"/>
    <w:rsid w:val="006F00E7"/>
    <w:rsid w:val="00790F18"/>
    <w:rsid w:val="007975E8"/>
    <w:rsid w:val="007D085C"/>
    <w:rsid w:val="007F0B36"/>
    <w:rsid w:val="00860233"/>
    <w:rsid w:val="008D6E85"/>
    <w:rsid w:val="00907564"/>
    <w:rsid w:val="00981ABF"/>
    <w:rsid w:val="009961DD"/>
    <w:rsid w:val="00AC6892"/>
    <w:rsid w:val="00B05E94"/>
    <w:rsid w:val="00B37B16"/>
    <w:rsid w:val="00BE1D64"/>
    <w:rsid w:val="00BF2D8F"/>
    <w:rsid w:val="00C031BC"/>
    <w:rsid w:val="00CA7821"/>
    <w:rsid w:val="00DB2C83"/>
    <w:rsid w:val="00DD32CB"/>
    <w:rsid w:val="00E35E2E"/>
    <w:rsid w:val="00F45B72"/>
    <w:rsid w:val="00F6075F"/>
    <w:rsid w:val="00F77439"/>
    <w:rsid w:val="00F9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47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96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10A1-85B6-450C-9A24-5B34D02D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</vt:lpstr>
    </vt:vector>
  </TitlesOfParts>
  <Company>CUSA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</dc:title>
  <dc:creator>Tayeb</dc:creator>
  <cp:lastModifiedBy>pg</cp:lastModifiedBy>
  <cp:revision>2</cp:revision>
  <cp:lastPrinted>2018-01-29T09:58:00Z</cp:lastPrinted>
  <dcterms:created xsi:type="dcterms:W3CDTF">2018-01-29T10:00:00Z</dcterms:created>
  <dcterms:modified xsi:type="dcterms:W3CDTF">2018-01-29T10:00:00Z</dcterms:modified>
</cp:coreProperties>
</file>