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1B3" w:rsidRPr="000B6069" w:rsidRDefault="003F71B3" w:rsidP="003F71B3">
      <w:pPr>
        <w:tabs>
          <w:tab w:val="left" w:pos="8835"/>
          <w:tab w:val="right" w:pos="9638"/>
        </w:tabs>
        <w:bidi/>
        <w:spacing w:after="0" w:line="240" w:lineRule="auto"/>
        <w:jc w:val="center"/>
        <w:rPr>
          <w:rFonts w:cs="AdvertisingBold"/>
          <w:b/>
          <w:bCs/>
          <w:szCs w:val="24"/>
          <w:rtl/>
          <w:lang w:bidi="ar-DZ"/>
        </w:rPr>
      </w:pPr>
      <w:r w:rsidRPr="000B6069">
        <w:rPr>
          <w:rFonts w:cs="AdvertisingBold" w:hint="cs"/>
          <w:b/>
          <w:bCs/>
          <w:szCs w:val="24"/>
          <w:rtl/>
          <w:lang w:bidi="ar-DZ"/>
        </w:rPr>
        <w:t>الجمهورية الجزائرية الديمقراطية الشعبية</w:t>
      </w:r>
    </w:p>
    <w:p w:rsidR="003F71B3" w:rsidRPr="000B6069" w:rsidRDefault="003F71B3" w:rsidP="003F71B3">
      <w:pPr>
        <w:tabs>
          <w:tab w:val="left" w:pos="8835"/>
          <w:tab w:val="right" w:pos="9638"/>
        </w:tabs>
        <w:bidi/>
        <w:spacing w:after="0" w:line="240" w:lineRule="auto"/>
        <w:jc w:val="center"/>
        <w:rPr>
          <w:rFonts w:ascii="Arial" w:hAnsi="Arial"/>
          <w:b/>
          <w:bCs/>
          <w:rtl/>
          <w:lang w:val="en-US" w:bidi="ar-DZ"/>
        </w:rPr>
      </w:pPr>
      <w:r w:rsidRPr="000B6069">
        <w:rPr>
          <w:noProof/>
          <w:sz w:val="18"/>
          <w:szCs w:val="18"/>
          <w:rtl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4053205</wp:posOffset>
            </wp:positionH>
            <wp:positionV relativeFrom="paragraph">
              <wp:posOffset>208280</wp:posOffset>
            </wp:positionV>
            <wp:extent cx="733425" cy="600075"/>
            <wp:effectExtent l="19050" t="0" r="9525" b="0"/>
            <wp:wrapNone/>
            <wp:docPr id="3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Pr="000B6069">
        <w:rPr>
          <w:rFonts w:ascii="Arial" w:hAnsi="Arial"/>
          <w:b/>
          <w:bCs/>
          <w:lang w:bidi="ar-DZ"/>
        </w:rPr>
        <w:t>République Algérienne Démocratique et Populaire</w:t>
      </w:r>
    </w:p>
    <w:p w:rsidR="003F71B3" w:rsidRPr="000B6069" w:rsidRDefault="003F71B3" w:rsidP="003F71B3">
      <w:pPr>
        <w:tabs>
          <w:tab w:val="left" w:pos="8462"/>
          <w:tab w:val="left" w:pos="8835"/>
          <w:tab w:val="right" w:pos="9638"/>
        </w:tabs>
        <w:bidi/>
        <w:spacing w:line="240" w:lineRule="auto"/>
        <w:rPr>
          <w:sz w:val="20"/>
          <w:szCs w:val="20"/>
          <w:rtl/>
          <w:lang w:bidi="ar-DZ"/>
        </w:rPr>
      </w:pPr>
      <w:r w:rsidRPr="00A0491E">
        <w:rPr>
          <w:sz w:val="18"/>
          <w:szCs w:val="1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.4pt;margin-top:3.75pt;width:247.8pt;height:105pt;z-index:251661312" filled="f" stroked="f">
            <v:textbox style="mso-next-textbox:#_x0000_s1026">
              <w:txbxContent>
                <w:p w:rsidR="003F71B3" w:rsidRDefault="003F71B3" w:rsidP="003F71B3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spacing w:after="0" w:line="240" w:lineRule="auto"/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lang w:val="en-US"/>
                    </w:rPr>
                    <w:t xml:space="preserve">Ministère de l’Enseignement Supérieur              </w:t>
                  </w:r>
                </w:p>
                <w:p w:rsidR="003F71B3" w:rsidRDefault="003F71B3" w:rsidP="003F71B3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spacing w:after="0" w:line="240" w:lineRule="auto"/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rtl/>
                      <w:lang w:val="en-US" w:bidi="ar-DZ"/>
                    </w:rPr>
                  </w:pP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lang w:val="en-US"/>
                    </w:rPr>
                    <w:t xml:space="preserve">         et de la Rechérche Scientifique                                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rtl/>
                      <w:lang w:val="en-US"/>
                    </w:rPr>
                    <w:t xml:space="preserve">     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rtl/>
                      <w:lang w:val="en-US"/>
                    </w:rPr>
                    <w:t xml:space="preserve">    </w:t>
                  </w:r>
                </w:p>
                <w:p w:rsidR="003F71B3" w:rsidRDefault="003F71B3" w:rsidP="003F71B3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spacing w:after="0" w:line="240" w:lineRule="auto"/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rtl/>
                      <w:lang w:val="en-US"/>
                    </w:rPr>
                  </w:pP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lang w:val="en-US"/>
                    </w:rPr>
                    <w:t>Université Med. Cherif Messaadia - Souk Ahras</w:t>
                  </w:r>
                </w:p>
                <w:p w:rsidR="003F71B3" w:rsidRDefault="003F71B3" w:rsidP="003F71B3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spacing w:after="0" w:line="240" w:lineRule="auto"/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lang w:val="en-US"/>
                    </w:rPr>
                    <w:t xml:space="preserve">Faculté des Sciences Sociales et Humaines </w:t>
                  </w:r>
                </w:p>
                <w:p w:rsidR="003F71B3" w:rsidRDefault="003F71B3" w:rsidP="003F71B3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spacing w:after="0" w:line="240" w:lineRule="auto"/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lang w:val="en-US"/>
                    </w:rPr>
                    <w:t xml:space="preserve">Département des Sciences Sociales                       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rtl/>
                      <w:lang w:val="en-US"/>
                    </w:rPr>
                    <w:t xml:space="preserve"> </w:t>
                  </w:r>
                </w:p>
                <w:p w:rsidR="003F71B3" w:rsidRDefault="003F71B3" w:rsidP="003F71B3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spacing w:after="0" w:line="240" w:lineRule="auto"/>
                    <w:rPr>
                      <w:rFonts w:ascii="Cambria Math" w:hAnsi="Cambria Math"/>
                      <w:noProof/>
                      <w:sz w:val="20"/>
                      <w:szCs w:val="20"/>
                      <w:lang w:val="en-US" w:bidi="ar-DZ"/>
                    </w:rPr>
                  </w:pPr>
                </w:p>
              </w:txbxContent>
            </v:textbox>
          </v:shape>
        </w:pict>
      </w:r>
      <w:r w:rsidRPr="00A0491E">
        <w:rPr>
          <w:sz w:val="18"/>
          <w:szCs w:val="18"/>
          <w:rtl/>
        </w:rPr>
        <w:pict>
          <v:shape id="_x0000_s1027" type="#_x0000_t202" style="position:absolute;left:0;text-align:left;margin-left:319.15pt;margin-top:3.75pt;width:236.25pt;height:95.85pt;z-index:251662336" filled="f" stroked="f">
            <v:textbox style="mso-next-textbox:#_x0000_s1027">
              <w:txbxContent>
                <w:p w:rsidR="003F71B3" w:rsidRPr="00572D2B" w:rsidRDefault="003F71B3" w:rsidP="003F71B3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spacing w:after="0" w:line="240" w:lineRule="auto"/>
                    <w:rPr>
                      <w:rFonts w:cs="AdvertisingBold"/>
                      <w:b/>
                      <w:bCs/>
                      <w:noProof/>
                      <w:sz w:val="18"/>
                      <w:szCs w:val="18"/>
                    </w:rPr>
                  </w:pPr>
                  <w:r w:rsidRPr="00572D2B">
                    <w:rPr>
                      <w:rFonts w:cs="AdvertisingBold" w:hint="cs"/>
                      <w:b/>
                      <w:bCs/>
                      <w:noProof/>
                      <w:sz w:val="18"/>
                      <w:szCs w:val="18"/>
                      <w:rtl/>
                    </w:rPr>
                    <w:t>وزارة الت</w:t>
                  </w:r>
                  <w:r>
                    <w:rPr>
                      <w:rFonts w:cs="AdvertisingBold" w:hint="cs"/>
                      <w:b/>
                      <w:bCs/>
                      <w:noProof/>
                      <w:sz w:val="18"/>
                      <w:szCs w:val="18"/>
                      <w:rtl/>
                      <w:lang w:bidi="ar-DZ"/>
                    </w:rPr>
                    <w:t>ــــــ</w:t>
                  </w:r>
                  <w:r w:rsidRPr="00572D2B">
                    <w:rPr>
                      <w:rFonts w:cs="AdvertisingBold" w:hint="cs"/>
                      <w:b/>
                      <w:bCs/>
                      <w:noProof/>
                      <w:sz w:val="18"/>
                      <w:szCs w:val="18"/>
                      <w:rtl/>
                    </w:rPr>
                    <w:t>ـعليم الع</w:t>
                  </w:r>
                  <w:r>
                    <w:rPr>
                      <w:rFonts w:cs="AdvertisingBold" w:hint="cs"/>
                      <w:b/>
                      <w:bCs/>
                      <w:noProof/>
                      <w:sz w:val="18"/>
                      <w:szCs w:val="18"/>
                      <w:rtl/>
                    </w:rPr>
                    <w:t>ــــــــ</w:t>
                  </w:r>
                  <w:r w:rsidRPr="00572D2B">
                    <w:rPr>
                      <w:rFonts w:cs="AdvertisingBold" w:hint="cs"/>
                      <w:b/>
                      <w:bCs/>
                      <w:noProof/>
                      <w:sz w:val="18"/>
                      <w:szCs w:val="18"/>
                      <w:rtl/>
                    </w:rPr>
                    <w:t>الي و الب</w:t>
                  </w:r>
                  <w:r>
                    <w:rPr>
                      <w:rFonts w:cs="AdvertisingBold" w:hint="cs"/>
                      <w:b/>
                      <w:bCs/>
                      <w:noProof/>
                      <w:sz w:val="18"/>
                      <w:szCs w:val="18"/>
                      <w:rtl/>
                    </w:rPr>
                    <w:t>ـــــــــــ</w:t>
                  </w:r>
                  <w:r w:rsidRPr="00572D2B">
                    <w:rPr>
                      <w:rFonts w:cs="AdvertisingBold" w:hint="cs"/>
                      <w:b/>
                      <w:bCs/>
                      <w:noProof/>
                      <w:sz w:val="18"/>
                      <w:szCs w:val="18"/>
                      <w:rtl/>
                    </w:rPr>
                    <w:t xml:space="preserve">حث العلمــي                 </w:t>
                  </w:r>
                  <w:r w:rsidRPr="00572D2B">
                    <w:rPr>
                      <w:rFonts w:cs="AdvertisingBold" w:hint="cs"/>
                      <w:b/>
                      <w:bCs/>
                      <w:noProof/>
                      <w:sz w:val="18"/>
                      <w:szCs w:val="18"/>
                      <w:rtl/>
                      <w:lang w:bidi="ar-DZ"/>
                    </w:rPr>
                    <w:t xml:space="preserve">                                                                 </w:t>
                  </w:r>
                  <w:r w:rsidRPr="00572D2B">
                    <w:rPr>
                      <w:rFonts w:cs="AdvertisingBold" w:hint="cs"/>
                      <w:b/>
                      <w:bCs/>
                      <w:noProof/>
                      <w:sz w:val="18"/>
                      <w:szCs w:val="18"/>
                      <w:rtl/>
                    </w:rPr>
                    <w:t>ج</w:t>
                  </w:r>
                  <w:r>
                    <w:rPr>
                      <w:rFonts w:cs="AdvertisingBold" w:hint="cs"/>
                      <w:b/>
                      <w:bCs/>
                      <w:noProof/>
                      <w:sz w:val="18"/>
                      <w:szCs w:val="18"/>
                      <w:rtl/>
                    </w:rPr>
                    <w:t>ــــــــــــــــــــــــــ</w:t>
                  </w:r>
                  <w:r w:rsidRPr="00572D2B">
                    <w:rPr>
                      <w:rFonts w:cs="AdvertisingBold" w:hint="cs"/>
                      <w:b/>
                      <w:bCs/>
                      <w:noProof/>
                      <w:sz w:val="18"/>
                      <w:szCs w:val="18"/>
                      <w:rtl/>
                    </w:rPr>
                    <w:t>امعــة محمـد الشــــريف مساعديــة</w:t>
                  </w:r>
                </w:p>
                <w:p w:rsidR="003F71B3" w:rsidRPr="00572D2B" w:rsidRDefault="003F71B3" w:rsidP="003F71B3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spacing w:after="0" w:line="240" w:lineRule="auto"/>
                    <w:rPr>
                      <w:b/>
                      <w:bCs/>
                      <w:noProof/>
                      <w:rtl/>
                    </w:rPr>
                  </w:pPr>
                  <w:r w:rsidRPr="00572D2B">
                    <w:rPr>
                      <w:rFonts w:cs="AdvertisingBold" w:hint="cs"/>
                      <w:b/>
                      <w:bCs/>
                      <w:noProof/>
                      <w:sz w:val="18"/>
                      <w:szCs w:val="18"/>
                      <w:rtl/>
                    </w:rPr>
                    <w:t xml:space="preserve">                 سـ</w:t>
                  </w:r>
                  <w:r>
                    <w:rPr>
                      <w:rFonts w:cs="AdvertisingBold" w:hint="cs"/>
                      <w:b/>
                      <w:bCs/>
                      <w:noProof/>
                      <w:sz w:val="18"/>
                      <w:szCs w:val="18"/>
                      <w:rtl/>
                    </w:rPr>
                    <w:t>ــــــــ</w:t>
                  </w:r>
                  <w:r w:rsidRPr="00572D2B">
                    <w:rPr>
                      <w:rFonts w:cs="AdvertisingBold" w:hint="cs"/>
                      <w:b/>
                      <w:bCs/>
                      <w:noProof/>
                      <w:sz w:val="18"/>
                      <w:szCs w:val="18"/>
                      <w:rtl/>
                    </w:rPr>
                    <w:t>ـوق أه</w:t>
                  </w:r>
                  <w:r>
                    <w:rPr>
                      <w:rFonts w:cs="AdvertisingBold" w:hint="cs"/>
                      <w:b/>
                      <w:bCs/>
                      <w:noProof/>
                      <w:sz w:val="18"/>
                      <w:szCs w:val="18"/>
                      <w:rtl/>
                    </w:rPr>
                    <w:t>ــــــــــــــ</w:t>
                  </w:r>
                  <w:r w:rsidRPr="00572D2B">
                    <w:rPr>
                      <w:rFonts w:cs="AdvertisingBold" w:hint="cs"/>
                      <w:b/>
                      <w:bCs/>
                      <w:noProof/>
                      <w:sz w:val="18"/>
                      <w:szCs w:val="18"/>
                      <w:rtl/>
                    </w:rPr>
                    <w:t xml:space="preserve">ــراس                                            </w:t>
                  </w:r>
                  <w:r w:rsidRPr="00572D2B">
                    <w:rPr>
                      <w:rFonts w:cs="AdvertisingBold" w:hint="cs"/>
                      <w:b/>
                      <w:bCs/>
                      <w:noProof/>
                      <w:sz w:val="18"/>
                      <w:szCs w:val="18"/>
                      <w:rtl/>
                      <w:lang w:bidi="ar-DZ"/>
                    </w:rPr>
                    <w:t xml:space="preserve">   </w:t>
                  </w:r>
                  <w:r w:rsidRPr="00572D2B">
                    <w:rPr>
                      <w:rFonts w:cs="AdvertisingBold" w:hint="cs"/>
                      <w:b/>
                      <w:bCs/>
                      <w:noProof/>
                      <w:sz w:val="18"/>
                      <w:szCs w:val="18"/>
                      <w:rtl/>
                    </w:rPr>
                    <w:t xml:space="preserve">                    ك</w:t>
                  </w:r>
                  <w:r>
                    <w:rPr>
                      <w:rFonts w:cs="AdvertisingBold" w:hint="cs"/>
                      <w:b/>
                      <w:bCs/>
                      <w:noProof/>
                      <w:sz w:val="18"/>
                      <w:szCs w:val="18"/>
                      <w:rtl/>
                    </w:rPr>
                    <w:t>ــــــــــــ</w:t>
                  </w:r>
                  <w:r w:rsidRPr="00572D2B">
                    <w:rPr>
                      <w:rFonts w:cs="AdvertisingBold" w:hint="cs"/>
                      <w:b/>
                      <w:bCs/>
                      <w:noProof/>
                      <w:sz w:val="18"/>
                      <w:szCs w:val="18"/>
                      <w:rtl/>
                    </w:rPr>
                    <w:t>لية الع</w:t>
                  </w:r>
                  <w:r>
                    <w:rPr>
                      <w:rFonts w:cs="AdvertisingBold" w:hint="cs"/>
                      <w:b/>
                      <w:bCs/>
                      <w:noProof/>
                      <w:sz w:val="18"/>
                      <w:szCs w:val="18"/>
                      <w:rtl/>
                    </w:rPr>
                    <w:t>ـــــــــــــ</w:t>
                  </w:r>
                  <w:r w:rsidRPr="00572D2B">
                    <w:rPr>
                      <w:rFonts w:cs="AdvertisingBold" w:hint="cs"/>
                      <w:b/>
                      <w:bCs/>
                      <w:noProof/>
                      <w:sz w:val="18"/>
                      <w:szCs w:val="18"/>
                      <w:rtl/>
                    </w:rPr>
                    <w:t>لوم الإنسانية و الاج</w:t>
                  </w:r>
                  <w:r>
                    <w:rPr>
                      <w:rFonts w:cs="AdvertisingBold" w:hint="cs"/>
                      <w:b/>
                      <w:bCs/>
                      <w:noProof/>
                      <w:sz w:val="18"/>
                      <w:szCs w:val="18"/>
                      <w:rtl/>
                    </w:rPr>
                    <w:t>ـــــــ</w:t>
                  </w:r>
                  <w:r w:rsidRPr="00572D2B">
                    <w:rPr>
                      <w:rFonts w:cs="AdvertisingBold" w:hint="cs"/>
                      <w:b/>
                      <w:bCs/>
                      <w:noProof/>
                      <w:sz w:val="18"/>
                      <w:szCs w:val="18"/>
                      <w:rtl/>
                    </w:rPr>
                    <w:t>تماعيـة                                                                   ق</w:t>
                  </w:r>
                  <w:r>
                    <w:rPr>
                      <w:rFonts w:cs="AdvertisingBold" w:hint="cs"/>
                      <w:b/>
                      <w:bCs/>
                      <w:noProof/>
                      <w:sz w:val="18"/>
                      <w:szCs w:val="18"/>
                      <w:rtl/>
                    </w:rPr>
                    <w:t>ـــــــــــــــــ</w:t>
                  </w:r>
                  <w:r w:rsidRPr="00572D2B">
                    <w:rPr>
                      <w:rFonts w:cs="AdvertisingBold" w:hint="cs"/>
                      <w:b/>
                      <w:bCs/>
                      <w:noProof/>
                      <w:sz w:val="18"/>
                      <w:szCs w:val="18"/>
                      <w:rtl/>
                    </w:rPr>
                    <w:t>سم الع</w:t>
                  </w:r>
                  <w:r>
                    <w:rPr>
                      <w:rFonts w:cs="AdvertisingBold" w:hint="cs"/>
                      <w:b/>
                      <w:bCs/>
                      <w:noProof/>
                      <w:sz w:val="18"/>
                      <w:szCs w:val="18"/>
                      <w:rtl/>
                    </w:rPr>
                    <w:t>ــــــــــــــــ</w:t>
                  </w:r>
                  <w:r w:rsidRPr="00572D2B">
                    <w:rPr>
                      <w:rFonts w:cs="AdvertisingBold" w:hint="cs"/>
                      <w:b/>
                      <w:bCs/>
                      <w:noProof/>
                      <w:sz w:val="18"/>
                      <w:szCs w:val="18"/>
                      <w:rtl/>
                    </w:rPr>
                    <w:t>لوم الاج</w:t>
                  </w:r>
                  <w:r>
                    <w:rPr>
                      <w:rFonts w:cs="AdvertisingBold" w:hint="cs"/>
                      <w:b/>
                      <w:bCs/>
                      <w:noProof/>
                      <w:sz w:val="18"/>
                      <w:szCs w:val="18"/>
                      <w:rtl/>
                    </w:rPr>
                    <w:t>ــــــــــــــــ</w:t>
                  </w:r>
                  <w:r w:rsidRPr="00572D2B">
                    <w:rPr>
                      <w:rFonts w:cs="AdvertisingBold" w:hint="cs"/>
                      <w:b/>
                      <w:bCs/>
                      <w:noProof/>
                      <w:sz w:val="18"/>
                      <w:szCs w:val="18"/>
                      <w:rtl/>
                    </w:rPr>
                    <w:t>تماعية</w:t>
                  </w:r>
                </w:p>
              </w:txbxContent>
            </v:textbox>
          </v:shape>
        </w:pict>
      </w:r>
      <w:r w:rsidRPr="000B6069">
        <w:rPr>
          <w:sz w:val="20"/>
          <w:szCs w:val="20"/>
          <w:rtl/>
          <w:lang w:bidi="ar-DZ"/>
        </w:rPr>
        <w:tab/>
      </w:r>
    </w:p>
    <w:p w:rsidR="003F71B3" w:rsidRPr="000B6069" w:rsidRDefault="003F71B3" w:rsidP="003F71B3">
      <w:pPr>
        <w:tabs>
          <w:tab w:val="left" w:pos="8835"/>
          <w:tab w:val="right" w:pos="9638"/>
        </w:tabs>
        <w:bidi/>
        <w:jc w:val="center"/>
        <w:rPr>
          <w:sz w:val="20"/>
          <w:szCs w:val="20"/>
          <w:rtl/>
          <w:lang w:bidi="ar-DZ"/>
        </w:rPr>
      </w:pPr>
    </w:p>
    <w:p w:rsidR="003F71B3" w:rsidRPr="000B6069" w:rsidRDefault="003F71B3" w:rsidP="003F71B3">
      <w:pPr>
        <w:tabs>
          <w:tab w:val="left" w:pos="8835"/>
          <w:tab w:val="right" w:pos="9638"/>
        </w:tabs>
        <w:bidi/>
        <w:jc w:val="center"/>
        <w:rPr>
          <w:sz w:val="20"/>
          <w:szCs w:val="20"/>
          <w:rtl/>
          <w:lang w:bidi="ar-DZ"/>
        </w:rPr>
      </w:pPr>
      <w:r>
        <w:rPr>
          <w:noProof/>
          <w:sz w:val="20"/>
          <w:szCs w:val="20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91.9pt;margin-top:20.8pt;width:486.75pt;height:.05pt;z-index:251663360" o:connectortype="straight"/>
        </w:pict>
      </w:r>
    </w:p>
    <w:p w:rsidR="003F71B3" w:rsidRPr="000B6069" w:rsidRDefault="003F71B3" w:rsidP="003F71B3">
      <w:pPr>
        <w:bidi/>
        <w:rPr>
          <w:sz w:val="20"/>
          <w:szCs w:val="20"/>
          <w:rtl/>
          <w:lang w:bidi="ar-DZ"/>
        </w:rPr>
      </w:pPr>
      <w:r>
        <w:rPr>
          <w:noProof/>
          <w:sz w:val="20"/>
          <w:szCs w:val="20"/>
          <w:rtl/>
          <w:lang w:eastAsia="fr-FR"/>
        </w:rPr>
        <w:pict>
          <v:roundrect id="_x0000_s1029" style="position:absolute;left:0;text-align:left;margin-left:122.75pt;margin-top:8.8pt;width:495.85pt;height:32pt;z-index:251664384" arcsize="10923f">
            <v:textbox>
              <w:txbxContent>
                <w:p w:rsidR="003F71B3" w:rsidRPr="00C741CA" w:rsidRDefault="003F71B3" w:rsidP="003F71B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بطاقة حساب </w:t>
                  </w:r>
                  <w:proofErr w:type="spellStart"/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الغيابات</w:t>
                  </w:r>
                  <w:proofErr w:type="spellEnd"/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للسنة الثالثة  علم </w:t>
                  </w:r>
                  <w:proofErr w:type="spellStart"/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إجتماع</w:t>
                  </w:r>
                  <w:proofErr w:type="spellEnd"/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- بعد دراسة الطعون  السداسي الخامس 2016/2017</w:t>
                  </w:r>
                </w:p>
              </w:txbxContent>
            </v:textbox>
          </v:roundrect>
        </w:pict>
      </w:r>
    </w:p>
    <w:p w:rsidR="003F71B3" w:rsidRPr="000B6069" w:rsidRDefault="003F71B3" w:rsidP="003F71B3">
      <w:pPr>
        <w:jc w:val="center"/>
      </w:pPr>
    </w:p>
    <w:tbl>
      <w:tblPr>
        <w:tblStyle w:val="Grilledutableau"/>
        <w:tblpPr w:leftFromText="141" w:rightFromText="141" w:vertAnchor="text" w:horzAnchor="margin" w:tblpX="-885" w:tblpY="584"/>
        <w:tblW w:w="15877" w:type="dxa"/>
        <w:tblLayout w:type="fixed"/>
        <w:tblLook w:val="04A0"/>
      </w:tblPr>
      <w:tblGrid>
        <w:gridCol w:w="1229"/>
        <w:gridCol w:w="1428"/>
        <w:gridCol w:w="1425"/>
        <w:gridCol w:w="2122"/>
        <w:gridCol w:w="1842"/>
        <w:gridCol w:w="1418"/>
        <w:gridCol w:w="1276"/>
        <w:gridCol w:w="1703"/>
        <w:gridCol w:w="708"/>
        <w:gridCol w:w="2159"/>
        <w:gridCol w:w="567"/>
      </w:tblGrid>
      <w:tr w:rsidR="003F71B3" w:rsidRPr="000B6069" w:rsidTr="00B433B0">
        <w:tc>
          <w:tcPr>
            <w:tcW w:w="12443" w:type="dxa"/>
            <w:gridSpan w:val="8"/>
          </w:tcPr>
          <w:p w:rsidR="003F71B3" w:rsidRPr="000B6069" w:rsidRDefault="003F71B3" w:rsidP="00B433B0">
            <w:pPr>
              <w:tabs>
                <w:tab w:val="left" w:pos="2430"/>
              </w:tabs>
              <w:bidi/>
              <w:rPr>
                <w:b/>
                <w:bCs/>
              </w:rPr>
            </w:pPr>
            <w:r w:rsidRPr="000B6069">
              <w:rPr>
                <w:b/>
                <w:bCs/>
                <w:rtl/>
              </w:rPr>
              <w:tab/>
            </w:r>
            <w:r w:rsidRPr="000B6069">
              <w:rPr>
                <w:rFonts w:hint="cs"/>
                <w:b/>
                <w:bCs/>
                <w:rtl/>
              </w:rPr>
              <w:t xml:space="preserve">عـــــــــــــــــــدد </w:t>
            </w:r>
            <w:proofErr w:type="spellStart"/>
            <w:r w:rsidRPr="000B6069">
              <w:rPr>
                <w:rFonts w:hint="cs"/>
                <w:b/>
                <w:bCs/>
                <w:rtl/>
              </w:rPr>
              <w:t>الغــــــــــــــــــــــــــــــــيابات</w:t>
            </w:r>
            <w:proofErr w:type="spellEnd"/>
            <w:r w:rsidRPr="000B6069">
              <w:rPr>
                <w:rFonts w:hint="cs"/>
                <w:b/>
                <w:bCs/>
                <w:rtl/>
              </w:rPr>
              <w:t xml:space="preserve"> في كل مادة </w:t>
            </w:r>
          </w:p>
        </w:tc>
        <w:tc>
          <w:tcPr>
            <w:tcW w:w="3434" w:type="dxa"/>
            <w:gridSpan w:val="3"/>
            <w:tcBorders>
              <w:top w:val="nil"/>
              <w:right w:val="nil"/>
            </w:tcBorders>
          </w:tcPr>
          <w:p w:rsidR="003F71B3" w:rsidRPr="000B6069" w:rsidRDefault="003F71B3" w:rsidP="00B433B0">
            <w:pPr>
              <w:tabs>
                <w:tab w:val="left" w:pos="9975"/>
              </w:tabs>
              <w:bidi/>
              <w:rPr>
                <w:b/>
                <w:bCs/>
              </w:rPr>
            </w:pPr>
          </w:p>
        </w:tc>
      </w:tr>
      <w:tr w:rsidR="003F71B3" w:rsidRPr="000B6069" w:rsidTr="00B433B0">
        <w:tc>
          <w:tcPr>
            <w:tcW w:w="1229" w:type="dxa"/>
            <w:tcBorders>
              <w:right w:val="single" w:sz="4" w:space="0" w:color="auto"/>
            </w:tcBorders>
          </w:tcPr>
          <w:p w:rsidR="003F71B3" w:rsidRPr="000B6069" w:rsidRDefault="003F71B3" w:rsidP="00B433B0">
            <w:pPr>
              <w:tabs>
                <w:tab w:val="left" w:pos="9975"/>
              </w:tabs>
              <w:bidi/>
              <w:rPr>
                <w:rFonts w:ascii="Angsana New" w:hAnsi="Angsana New" w:cs="Arabic Transparent"/>
                <w:b/>
                <w:bCs/>
                <w:sz w:val="20"/>
                <w:szCs w:val="20"/>
                <w:lang w:bidi="ar-DZ"/>
              </w:rPr>
            </w:pPr>
            <w:r w:rsidRPr="000B6069">
              <w:rPr>
                <w:rFonts w:ascii="Angsana New" w:hAnsi="Angsana New" w:cs="Arabic Transparent" w:hint="cs"/>
                <w:b/>
                <w:bCs/>
                <w:sz w:val="20"/>
                <w:szCs w:val="20"/>
                <w:rtl/>
                <w:lang w:bidi="ar-DZ"/>
              </w:rPr>
              <w:t>النظريات المعاصرة</w:t>
            </w:r>
          </w:p>
        </w:tc>
        <w:tc>
          <w:tcPr>
            <w:tcW w:w="1428" w:type="dxa"/>
            <w:tcBorders>
              <w:right w:val="single" w:sz="4" w:space="0" w:color="auto"/>
            </w:tcBorders>
          </w:tcPr>
          <w:p w:rsidR="003F71B3" w:rsidRPr="000B6069" w:rsidRDefault="003F71B3" w:rsidP="00B433B0">
            <w:pPr>
              <w:tabs>
                <w:tab w:val="left" w:pos="9975"/>
              </w:tabs>
              <w:bidi/>
              <w:rPr>
                <w:rFonts w:ascii="Angsana New" w:hAnsi="Angsana New" w:cs="Arabic Transparent"/>
                <w:b/>
                <w:bCs/>
                <w:sz w:val="20"/>
                <w:szCs w:val="20"/>
                <w:lang w:bidi="ar-DZ"/>
              </w:rPr>
            </w:pPr>
            <w:r w:rsidRPr="000B6069">
              <w:rPr>
                <w:rFonts w:ascii="Angsana New" w:hAnsi="Angsana New" w:cs="Arabic Transparent" w:hint="cs"/>
                <w:b/>
                <w:bCs/>
                <w:sz w:val="20"/>
                <w:szCs w:val="20"/>
                <w:rtl/>
                <w:lang w:bidi="ar-DZ"/>
              </w:rPr>
              <w:t>الدراسات المؤسسة</w:t>
            </w:r>
          </w:p>
        </w:tc>
        <w:tc>
          <w:tcPr>
            <w:tcW w:w="1425" w:type="dxa"/>
            <w:tcBorders>
              <w:left w:val="single" w:sz="4" w:space="0" w:color="auto"/>
            </w:tcBorders>
          </w:tcPr>
          <w:p w:rsidR="003F71B3" w:rsidRPr="000B6069" w:rsidRDefault="003F71B3" w:rsidP="00B433B0">
            <w:pPr>
              <w:tabs>
                <w:tab w:val="left" w:pos="9975"/>
              </w:tabs>
              <w:bidi/>
              <w:rPr>
                <w:rFonts w:ascii="Angsana New" w:hAnsi="Angsana New" w:cs="Arabic Transparent"/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0B6069">
              <w:rPr>
                <w:rFonts w:ascii="Angsana New" w:hAnsi="Angsana New" w:cs="Arabic Transparent" w:hint="cs"/>
                <w:b/>
                <w:bCs/>
                <w:sz w:val="20"/>
                <w:szCs w:val="20"/>
                <w:rtl/>
                <w:lang w:bidi="ar-DZ"/>
              </w:rPr>
              <w:t>تحليل</w:t>
            </w:r>
            <w:proofErr w:type="gramEnd"/>
            <w:r w:rsidRPr="000B6069">
              <w:rPr>
                <w:rFonts w:ascii="Angsana New" w:hAnsi="Angsana New" w:cs="Arabic Transparent" w:hint="cs"/>
                <w:b/>
                <w:bCs/>
                <w:sz w:val="20"/>
                <w:szCs w:val="20"/>
                <w:rtl/>
                <w:lang w:bidi="ar-DZ"/>
              </w:rPr>
              <w:t xml:space="preserve"> ومعالجة المعطيات</w:t>
            </w:r>
          </w:p>
        </w:tc>
        <w:tc>
          <w:tcPr>
            <w:tcW w:w="2122" w:type="dxa"/>
          </w:tcPr>
          <w:p w:rsidR="003F71B3" w:rsidRPr="000B6069" w:rsidRDefault="003F71B3" w:rsidP="00B433B0">
            <w:pPr>
              <w:tabs>
                <w:tab w:val="left" w:pos="9975"/>
              </w:tabs>
              <w:bidi/>
              <w:rPr>
                <w:rFonts w:ascii="Angsana New" w:hAnsi="Angsana New" w:cs="Arabic Transparent"/>
                <w:b/>
                <w:bCs/>
                <w:sz w:val="20"/>
                <w:szCs w:val="20"/>
                <w:lang w:bidi="ar-DZ"/>
              </w:rPr>
            </w:pPr>
            <w:proofErr w:type="spellStart"/>
            <w:r w:rsidRPr="000B6069">
              <w:rPr>
                <w:rFonts w:ascii="Angsana New" w:hAnsi="Angsana New" w:cs="Arabic Transparent" w:hint="cs"/>
                <w:b/>
                <w:bCs/>
                <w:sz w:val="20"/>
                <w:szCs w:val="20"/>
                <w:rtl/>
                <w:lang w:bidi="ar-DZ"/>
              </w:rPr>
              <w:t>سوسيولوجيا</w:t>
            </w:r>
            <w:proofErr w:type="spellEnd"/>
            <w:r w:rsidRPr="000B6069">
              <w:rPr>
                <w:rFonts w:ascii="Angsana New" w:hAnsi="Angsana New" w:cs="Arabic Transparent" w:hint="cs"/>
                <w:b/>
                <w:bCs/>
                <w:sz w:val="20"/>
                <w:szCs w:val="20"/>
                <w:rtl/>
                <w:lang w:bidi="ar-DZ"/>
              </w:rPr>
              <w:t xml:space="preserve"> الرابط </w:t>
            </w:r>
            <w:proofErr w:type="spellStart"/>
            <w:r w:rsidRPr="000B6069">
              <w:rPr>
                <w:rFonts w:ascii="Angsana New" w:hAnsi="Angsana New" w:cs="Arabic Transparent" w:hint="cs"/>
                <w:b/>
                <w:bCs/>
                <w:sz w:val="20"/>
                <w:szCs w:val="20"/>
                <w:rtl/>
                <w:lang w:bidi="ar-DZ"/>
              </w:rPr>
              <w:t>إجتماعي</w:t>
            </w:r>
            <w:proofErr w:type="spellEnd"/>
          </w:p>
        </w:tc>
        <w:tc>
          <w:tcPr>
            <w:tcW w:w="1842" w:type="dxa"/>
            <w:shd w:val="clear" w:color="auto" w:fill="FFFFFF" w:themeFill="background1"/>
          </w:tcPr>
          <w:p w:rsidR="003F71B3" w:rsidRPr="000B6069" w:rsidRDefault="003F71B3" w:rsidP="00B433B0">
            <w:pPr>
              <w:tabs>
                <w:tab w:val="left" w:pos="9975"/>
              </w:tabs>
              <w:bidi/>
              <w:rPr>
                <w:rFonts w:ascii="Angsana New" w:hAnsi="Angsana New" w:cs="Arabic Transparent"/>
                <w:b/>
                <w:bCs/>
                <w:sz w:val="20"/>
                <w:szCs w:val="20"/>
                <w:lang w:bidi="ar-DZ"/>
              </w:rPr>
            </w:pPr>
            <w:proofErr w:type="spellStart"/>
            <w:r w:rsidRPr="000B6069">
              <w:rPr>
                <w:rFonts w:ascii="Angsana New" w:hAnsi="Angsana New" w:cs="Arabic Transparent" w:hint="cs"/>
                <w:b/>
                <w:bCs/>
                <w:sz w:val="20"/>
                <w:szCs w:val="20"/>
                <w:rtl/>
                <w:lang w:bidi="ar-DZ"/>
              </w:rPr>
              <w:t>الحوكمة</w:t>
            </w:r>
            <w:proofErr w:type="spellEnd"/>
            <w:r w:rsidRPr="000B6069">
              <w:rPr>
                <w:rFonts w:ascii="Angsana New" w:hAnsi="Angsana New" w:cs="Arabic Transparent" w:hint="cs"/>
                <w:b/>
                <w:bCs/>
                <w:sz w:val="20"/>
                <w:szCs w:val="20"/>
                <w:rtl/>
                <w:lang w:bidi="ar-DZ"/>
              </w:rPr>
              <w:t xml:space="preserve"> وأخلاقيات المهن</w:t>
            </w:r>
          </w:p>
        </w:tc>
        <w:tc>
          <w:tcPr>
            <w:tcW w:w="1418" w:type="dxa"/>
            <w:shd w:val="clear" w:color="auto" w:fill="FFFFFF" w:themeFill="background1"/>
          </w:tcPr>
          <w:p w:rsidR="003F71B3" w:rsidRPr="000B6069" w:rsidRDefault="003F71B3" w:rsidP="00B433B0">
            <w:pPr>
              <w:tabs>
                <w:tab w:val="left" w:pos="9975"/>
              </w:tabs>
              <w:bidi/>
              <w:rPr>
                <w:rFonts w:ascii="Angsana New" w:hAnsi="Angsana New" w:cs="Arabic Transparent"/>
                <w:b/>
                <w:bCs/>
                <w:sz w:val="20"/>
                <w:szCs w:val="20"/>
                <w:lang w:bidi="ar-DZ"/>
              </w:rPr>
            </w:pPr>
            <w:r w:rsidRPr="000B6069">
              <w:rPr>
                <w:rFonts w:ascii="Angsana New" w:hAnsi="Angsana New" w:cs="Arabic Transparent" w:hint="cs"/>
                <w:b/>
                <w:bCs/>
                <w:sz w:val="20"/>
                <w:szCs w:val="20"/>
                <w:rtl/>
                <w:lang w:bidi="ar-DZ"/>
              </w:rPr>
              <w:t>ملتقى التدريب على البحث</w:t>
            </w:r>
          </w:p>
        </w:tc>
        <w:tc>
          <w:tcPr>
            <w:tcW w:w="1276" w:type="dxa"/>
            <w:shd w:val="clear" w:color="auto" w:fill="FFFFFF" w:themeFill="background1"/>
          </w:tcPr>
          <w:p w:rsidR="003F71B3" w:rsidRPr="000B6069" w:rsidRDefault="003F71B3" w:rsidP="00B433B0">
            <w:pPr>
              <w:tabs>
                <w:tab w:val="left" w:pos="9975"/>
              </w:tabs>
              <w:bidi/>
              <w:rPr>
                <w:rFonts w:ascii="Angsana New" w:hAnsi="Angsana New" w:cs="Arabic Transparent"/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0B6069">
              <w:rPr>
                <w:rFonts w:ascii="Angsana New" w:hAnsi="Angsana New" w:cs="Arabic Transparent" w:hint="cs"/>
                <w:b/>
                <w:bCs/>
                <w:sz w:val="20"/>
                <w:szCs w:val="20"/>
                <w:rtl/>
                <w:lang w:bidi="ar-DZ"/>
              </w:rPr>
              <w:t>اللغة</w:t>
            </w:r>
            <w:proofErr w:type="gramEnd"/>
            <w:r w:rsidRPr="000B6069">
              <w:rPr>
                <w:rFonts w:ascii="Angsana New" w:hAnsi="Angsana New" w:cs="Arabic Transparent" w:hint="cs"/>
                <w:b/>
                <w:bCs/>
                <w:sz w:val="20"/>
                <w:szCs w:val="20"/>
                <w:rtl/>
                <w:lang w:bidi="ar-DZ"/>
              </w:rPr>
              <w:t xml:space="preserve"> الفرنسية</w:t>
            </w:r>
          </w:p>
        </w:tc>
        <w:tc>
          <w:tcPr>
            <w:tcW w:w="1703" w:type="dxa"/>
          </w:tcPr>
          <w:p w:rsidR="003F71B3" w:rsidRPr="000B6069" w:rsidRDefault="003F71B3" w:rsidP="00B433B0">
            <w:pPr>
              <w:tabs>
                <w:tab w:val="left" w:pos="9975"/>
              </w:tabs>
              <w:bidi/>
              <w:rPr>
                <w:rFonts w:ascii="Angsana New" w:hAnsi="Angsana New" w:cs="Arabic Transparent"/>
                <w:b/>
                <w:bCs/>
                <w:sz w:val="20"/>
                <w:szCs w:val="20"/>
                <w:lang w:bidi="ar-DZ"/>
              </w:rPr>
            </w:pPr>
            <w:r w:rsidRPr="000B6069">
              <w:rPr>
                <w:rFonts w:ascii="Angsana New" w:hAnsi="Angsana New" w:cs="Arabic Transparent" w:hint="cs"/>
                <w:b/>
                <w:bCs/>
                <w:sz w:val="20"/>
                <w:szCs w:val="20"/>
                <w:rtl/>
                <w:lang w:bidi="ar-DZ"/>
              </w:rPr>
              <w:t xml:space="preserve">علم </w:t>
            </w:r>
            <w:proofErr w:type="spellStart"/>
            <w:r w:rsidRPr="000B6069">
              <w:rPr>
                <w:rFonts w:ascii="Angsana New" w:hAnsi="Angsana New" w:cs="Arabic Transparent" w:hint="cs"/>
                <w:b/>
                <w:bCs/>
                <w:sz w:val="20"/>
                <w:szCs w:val="20"/>
                <w:rtl/>
                <w:lang w:bidi="ar-DZ"/>
              </w:rPr>
              <w:t>إجتماع</w:t>
            </w:r>
            <w:proofErr w:type="spellEnd"/>
            <w:r w:rsidRPr="000B6069">
              <w:rPr>
                <w:rFonts w:ascii="Angsana New" w:hAnsi="Angsana New" w:cs="Arabic Transparent" w:hint="cs"/>
                <w:b/>
                <w:bCs/>
                <w:sz w:val="20"/>
                <w:szCs w:val="20"/>
                <w:rtl/>
                <w:lang w:bidi="ar-DZ"/>
              </w:rPr>
              <w:t xml:space="preserve"> المؤسسة</w:t>
            </w:r>
          </w:p>
        </w:tc>
        <w:tc>
          <w:tcPr>
            <w:tcW w:w="708" w:type="dxa"/>
          </w:tcPr>
          <w:p w:rsidR="003F71B3" w:rsidRPr="000B6069" w:rsidRDefault="003F71B3" w:rsidP="00B433B0">
            <w:pPr>
              <w:tabs>
                <w:tab w:val="left" w:pos="9975"/>
              </w:tabs>
              <w:bidi/>
              <w:rPr>
                <w:b/>
                <w:bCs/>
              </w:rPr>
            </w:pPr>
            <w:proofErr w:type="gramStart"/>
            <w:r w:rsidRPr="000B6069">
              <w:rPr>
                <w:rFonts w:hint="cs"/>
                <w:b/>
                <w:bCs/>
                <w:rtl/>
              </w:rPr>
              <w:t>الفوج</w:t>
            </w:r>
            <w:proofErr w:type="gramEnd"/>
            <w:r w:rsidRPr="000B6069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159" w:type="dxa"/>
          </w:tcPr>
          <w:p w:rsidR="003F71B3" w:rsidRPr="000B6069" w:rsidRDefault="003F71B3" w:rsidP="00B433B0">
            <w:pPr>
              <w:tabs>
                <w:tab w:val="left" w:pos="9975"/>
              </w:tabs>
              <w:bidi/>
              <w:rPr>
                <w:b/>
                <w:bCs/>
              </w:rPr>
            </w:pPr>
            <w:proofErr w:type="spellStart"/>
            <w:r w:rsidRPr="000B6069">
              <w:rPr>
                <w:rFonts w:hint="cs"/>
                <w:b/>
                <w:bCs/>
                <w:rtl/>
              </w:rPr>
              <w:t>إسم</w:t>
            </w:r>
            <w:proofErr w:type="spellEnd"/>
            <w:r w:rsidRPr="000B6069">
              <w:rPr>
                <w:rFonts w:hint="cs"/>
                <w:b/>
                <w:bCs/>
                <w:rtl/>
              </w:rPr>
              <w:t xml:space="preserve"> ولقب الطالب </w:t>
            </w:r>
          </w:p>
        </w:tc>
        <w:tc>
          <w:tcPr>
            <w:tcW w:w="567" w:type="dxa"/>
          </w:tcPr>
          <w:p w:rsidR="003F71B3" w:rsidRPr="000B6069" w:rsidRDefault="003F71B3" w:rsidP="00B433B0">
            <w:pPr>
              <w:tabs>
                <w:tab w:val="left" w:pos="9975"/>
              </w:tabs>
              <w:bidi/>
              <w:rPr>
                <w:b/>
                <w:bCs/>
              </w:rPr>
            </w:pPr>
            <w:proofErr w:type="gramStart"/>
            <w:r w:rsidRPr="000B6069">
              <w:rPr>
                <w:rFonts w:hint="cs"/>
                <w:b/>
                <w:bCs/>
                <w:rtl/>
              </w:rPr>
              <w:t>الرقم</w:t>
            </w:r>
            <w:proofErr w:type="gramEnd"/>
            <w:r w:rsidRPr="000B6069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3F71B3" w:rsidRPr="000B6069" w:rsidTr="00B433B0">
        <w:tc>
          <w:tcPr>
            <w:tcW w:w="1229" w:type="dxa"/>
            <w:tcBorders>
              <w:right w:val="single" w:sz="4" w:space="0" w:color="auto"/>
            </w:tcBorders>
          </w:tcPr>
          <w:p w:rsidR="003F71B3" w:rsidRPr="000B6069" w:rsidRDefault="003F71B3" w:rsidP="00B433B0">
            <w:pPr>
              <w:tabs>
                <w:tab w:val="left" w:pos="9975"/>
              </w:tabs>
              <w:bidi/>
              <w:jc w:val="center"/>
              <w:rPr>
                <w:b/>
                <w:bCs/>
              </w:rPr>
            </w:pPr>
          </w:p>
        </w:tc>
        <w:tc>
          <w:tcPr>
            <w:tcW w:w="1428" w:type="dxa"/>
            <w:tcBorders>
              <w:right w:val="single" w:sz="4" w:space="0" w:color="auto"/>
            </w:tcBorders>
          </w:tcPr>
          <w:p w:rsidR="003F71B3" w:rsidRPr="000B6069" w:rsidRDefault="003F71B3" w:rsidP="00B433B0">
            <w:pPr>
              <w:tabs>
                <w:tab w:val="left" w:pos="9975"/>
              </w:tabs>
              <w:bidi/>
              <w:jc w:val="center"/>
              <w:rPr>
                <w:b/>
                <w:bCs/>
              </w:rPr>
            </w:pPr>
          </w:p>
        </w:tc>
        <w:tc>
          <w:tcPr>
            <w:tcW w:w="1425" w:type="dxa"/>
            <w:tcBorders>
              <w:left w:val="single" w:sz="4" w:space="0" w:color="auto"/>
            </w:tcBorders>
          </w:tcPr>
          <w:p w:rsidR="003F71B3" w:rsidRPr="000B6069" w:rsidRDefault="003F71B3" w:rsidP="00B433B0">
            <w:pPr>
              <w:tabs>
                <w:tab w:val="left" w:pos="9975"/>
              </w:tabs>
              <w:bidi/>
              <w:jc w:val="center"/>
              <w:rPr>
                <w:b/>
                <w:bCs/>
              </w:rPr>
            </w:pPr>
            <w:r w:rsidRPr="000B6069">
              <w:rPr>
                <w:b/>
                <w:bCs/>
              </w:rPr>
              <w:t>03</w:t>
            </w:r>
          </w:p>
        </w:tc>
        <w:tc>
          <w:tcPr>
            <w:tcW w:w="2122" w:type="dxa"/>
          </w:tcPr>
          <w:p w:rsidR="003F71B3" w:rsidRPr="000B6069" w:rsidRDefault="003F71B3" w:rsidP="00B433B0">
            <w:pPr>
              <w:tabs>
                <w:tab w:val="left" w:pos="9975"/>
              </w:tabs>
              <w:bidi/>
              <w:jc w:val="center"/>
              <w:rPr>
                <w:b/>
                <w:bCs/>
              </w:rPr>
            </w:pPr>
            <w:r w:rsidRPr="000B6069">
              <w:rPr>
                <w:b/>
                <w:bCs/>
              </w:rPr>
              <w:t>05</w:t>
            </w:r>
          </w:p>
        </w:tc>
        <w:tc>
          <w:tcPr>
            <w:tcW w:w="1842" w:type="dxa"/>
            <w:shd w:val="clear" w:color="auto" w:fill="FFFFFF" w:themeFill="background1"/>
          </w:tcPr>
          <w:p w:rsidR="003F71B3" w:rsidRPr="000B6069" w:rsidRDefault="003F71B3" w:rsidP="00B433B0">
            <w:pPr>
              <w:tabs>
                <w:tab w:val="left" w:pos="9975"/>
              </w:tabs>
              <w:bidi/>
              <w:jc w:val="center"/>
              <w:rPr>
                <w:b/>
                <w:bCs/>
              </w:rPr>
            </w:pPr>
            <w:r w:rsidRPr="000B6069">
              <w:rPr>
                <w:rFonts w:hint="cs"/>
                <w:b/>
                <w:bCs/>
                <w:rtl/>
              </w:rPr>
              <w:t>05</w:t>
            </w:r>
          </w:p>
        </w:tc>
        <w:tc>
          <w:tcPr>
            <w:tcW w:w="1418" w:type="dxa"/>
            <w:shd w:val="clear" w:color="auto" w:fill="FFFFFF" w:themeFill="background1"/>
          </w:tcPr>
          <w:p w:rsidR="003F71B3" w:rsidRPr="000B6069" w:rsidRDefault="003F71B3" w:rsidP="00B433B0">
            <w:pPr>
              <w:tabs>
                <w:tab w:val="left" w:pos="9975"/>
              </w:tabs>
              <w:bidi/>
              <w:jc w:val="center"/>
              <w:rPr>
                <w:b/>
                <w:bCs/>
              </w:rPr>
            </w:pPr>
            <w:r w:rsidRPr="000B6069">
              <w:rPr>
                <w:b/>
                <w:bCs/>
              </w:rPr>
              <w:t>06</w:t>
            </w:r>
          </w:p>
        </w:tc>
        <w:tc>
          <w:tcPr>
            <w:tcW w:w="1276" w:type="dxa"/>
            <w:shd w:val="clear" w:color="auto" w:fill="FFFFFF" w:themeFill="background1"/>
          </w:tcPr>
          <w:p w:rsidR="003F71B3" w:rsidRPr="000B6069" w:rsidRDefault="003F71B3" w:rsidP="00B433B0">
            <w:pPr>
              <w:tabs>
                <w:tab w:val="left" w:pos="9975"/>
              </w:tabs>
              <w:bidi/>
              <w:jc w:val="center"/>
              <w:rPr>
                <w:b/>
                <w:bCs/>
              </w:rPr>
            </w:pPr>
            <w:r w:rsidRPr="000B6069">
              <w:rPr>
                <w:b/>
                <w:bCs/>
              </w:rPr>
              <w:t>08</w:t>
            </w:r>
          </w:p>
        </w:tc>
        <w:tc>
          <w:tcPr>
            <w:tcW w:w="1703" w:type="dxa"/>
          </w:tcPr>
          <w:p w:rsidR="003F71B3" w:rsidRPr="000B6069" w:rsidRDefault="003F71B3" w:rsidP="00B433B0">
            <w:pPr>
              <w:tabs>
                <w:tab w:val="left" w:pos="9975"/>
              </w:tabs>
              <w:bidi/>
              <w:jc w:val="center"/>
              <w:rPr>
                <w:b/>
                <w:bCs/>
              </w:rPr>
            </w:pPr>
            <w:r w:rsidRPr="000B6069">
              <w:rPr>
                <w:rFonts w:hint="cs"/>
                <w:b/>
                <w:bCs/>
                <w:rtl/>
              </w:rPr>
              <w:t>06</w:t>
            </w:r>
          </w:p>
        </w:tc>
        <w:tc>
          <w:tcPr>
            <w:tcW w:w="708" w:type="dxa"/>
          </w:tcPr>
          <w:p w:rsidR="003F71B3" w:rsidRPr="000B6069" w:rsidRDefault="003F71B3" w:rsidP="00B433B0">
            <w:pPr>
              <w:tabs>
                <w:tab w:val="left" w:pos="9975"/>
              </w:tabs>
              <w:bidi/>
              <w:jc w:val="center"/>
              <w:rPr>
                <w:b/>
                <w:bCs/>
                <w:rtl/>
              </w:rPr>
            </w:pPr>
            <w:r w:rsidRPr="000B6069">
              <w:rPr>
                <w:rFonts w:hint="cs"/>
                <w:b/>
                <w:bCs/>
                <w:rtl/>
              </w:rPr>
              <w:t>01</w:t>
            </w:r>
          </w:p>
        </w:tc>
        <w:tc>
          <w:tcPr>
            <w:tcW w:w="2159" w:type="dxa"/>
          </w:tcPr>
          <w:p w:rsidR="003F71B3" w:rsidRPr="000B6069" w:rsidRDefault="003F71B3" w:rsidP="00B433B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spellStart"/>
            <w:r w:rsidRPr="000B606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قيدوم</w:t>
            </w:r>
            <w:proofErr w:type="spellEnd"/>
            <w:r w:rsidRPr="000B606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مهدي</w:t>
            </w:r>
          </w:p>
        </w:tc>
        <w:tc>
          <w:tcPr>
            <w:tcW w:w="567" w:type="dxa"/>
          </w:tcPr>
          <w:p w:rsidR="003F71B3" w:rsidRPr="000B6069" w:rsidRDefault="003F71B3" w:rsidP="00B433B0">
            <w:pPr>
              <w:tabs>
                <w:tab w:val="left" w:pos="9975"/>
              </w:tabs>
              <w:bidi/>
              <w:jc w:val="center"/>
              <w:rPr>
                <w:b/>
                <w:bCs/>
              </w:rPr>
            </w:pPr>
            <w:r w:rsidRPr="000B6069">
              <w:rPr>
                <w:rFonts w:hint="cs"/>
                <w:b/>
                <w:bCs/>
                <w:rtl/>
              </w:rPr>
              <w:t>01</w:t>
            </w:r>
          </w:p>
        </w:tc>
      </w:tr>
      <w:tr w:rsidR="003F71B3" w:rsidRPr="000B6069" w:rsidTr="00B433B0">
        <w:tc>
          <w:tcPr>
            <w:tcW w:w="1229" w:type="dxa"/>
            <w:tcBorders>
              <w:right w:val="single" w:sz="4" w:space="0" w:color="auto"/>
            </w:tcBorders>
          </w:tcPr>
          <w:p w:rsidR="003F71B3" w:rsidRPr="000B6069" w:rsidRDefault="003F71B3" w:rsidP="00B433B0">
            <w:pPr>
              <w:tabs>
                <w:tab w:val="left" w:pos="9975"/>
              </w:tabs>
              <w:bidi/>
              <w:jc w:val="center"/>
              <w:rPr>
                <w:b/>
                <w:bCs/>
              </w:rPr>
            </w:pPr>
          </w:p>
        </w:tc>
        <w:tc>
          <w:tcPr>
            <w:tcW w:w="1428" w:type="dxa"/>
            <w:tcBorders>
              <w:right w:val="single" w:sz="4" w:space="0" w:color="auto"/>
            </w:tcBorders>
          </w:tcPr>
          <w:p w:rsidR="003F71B3" w:rsidRPr="000B6069" w:rsidRDefault="003F71B3" w:rsidP="00B433B0">
            <w:pPr>
              <w:tabs>
                <w:tab w:val="left" w:pos="9975"/>
              </w:tabs>
              <w:bidi/>
              <w:jc w:val="center"/>
              <w:rPr>
                <w:b/>
                <w:bCs/>
              </w:rPr>
            </w:pPr>
          </w:p>
        </w:tc>
        <w:tc>
          <w:tcPr>
            <w:tcW w:w="1425" w:type="dxa"/>
            <w:tcBorders>
              <w:left w:val="single" w:sz="4" w:space="0" w:color="auto"/>
            </w:tcBorders>
          </w:tcPr>
          <w:p w:rsidR="003F71B3" w:rsidRPr="000B6069" w:rsidRDefault="003F71B3" w:rsidP="00B433B0">
            <w:pPr>
              <w:tabs>
                <w:tab w:val="left" w:pos="9975"/>
              </w:tabs>
              <w:bidi/>
              <w:jc w:val="center"/>
              <w:rPr>
                <w:b/>
                <w:bCs/>
              </w:rPr>
            </w:pPr>
            <w:r w:rsidRPr="000B6069">
              <w:rPr>
                <w:b/>
                <w:bCs/>
              </w:rPr>
              <w:t>04</w:t>
            </w:r>
          </w:p>
        </w:tc>
        <w:tc>
          <w:tcPr>
            <w:tcW w:w="2122" w:type="dxa"/>
          </w:tcPr>
          <w:p w:rsidR="003F71B3" w:rsidRPr="000B6069" w:rsidRDefault="003F71B3" w:rsidP="00B433B0">
            <w:pPr>
              <w:tabs>
                <w:tab w:val="left" w:pos="9975"/>
              </w:tabs>
              <w:bidi/>
              <w:jc w:val="center"/>
              <w:rPr>
                <w:b/>
                <w:bCs/>
              </w:rPr>
            </w:pPr>
            <w:r w:rsidRPr="000B6069">
              <w:rPr>
                <w:b/>
                <w:bCs/>
              </w:rPr>
              <w:t>04</w:t>
            </w:r>
          </w:p>
        </w:tc>
        <w:tc>
          <w:tcPr>
            <w:tcW w:w="1842" w:type="dxa"/>
            <w:shd w:val="clear" w:color="auto" w:fill="FFFFFF" w:themeFill="background1"/>
          </w:tcPr>
          <w:p w:rsidR="003F71B3" w:rsidRPr="000B6069" w:rsidRDefault="003F71B3" w:rsidP="00B433B0">
            <w:pPr>
              <w:tabs>
                <w:tab w:val="left" w:pos="9975"/>
              </w:tabs>
              <w:bidi/>
              <w:jc w:val="center"/>
              <w:rPr>
                <w:b/>
                <w:bCs/>
              </w:rPr>
            </w:pPr>
            <w:r w:rsidRPr="000B6069">
              <w:rPr>
                <w:rFonts w:hint="cs"/>
                <w:b/>
                <w:bCs/>
                <w:rtl/>
              </w:rPr>
              <w:t>05</w:t>
            </w:r>
          </w:p>
        </w:tc>
        <w:tc>
          <w:tcPr>
            <w:tcW w:w="1418" w:type="dxa"/>
            <w:shd w:val="clear" w:color="auto" w:fill="FFFFFF" w:themeFill="background1"/>
          </w:tcPr>
          <w:p w:rsidR="003F71B3" w:rsidRPr="000B6069" w:rsidRDefault="003F71B3" w:rsidP="00B433B0">
            <w:pPr>
              <w:tabs>
                <w:tab w:val="left" w:pos="9975"/>
              </w:tabs>
              <w:bidi/>
              <w:jc w:val="center"/>
              <w:rPr>
                <w:b/>
                <w:bCs/>
              </w:rPr>
            </w:pPr>
            <w:r w:rsidRPr="000B6069">
              <w:rPr>
                <w:b/>
                <w:bCs/>
              </w:rPr>
              <w:t>06</w:t>
            </w:r>
          </w:p>
        </w:tc>
        <w:tc>
          <w:tcPr>
            <w:tcW w:w="1276" w:type="dxa"/>
            <w:shd w:val="clear" w:color="auto" w:fill="FFFFFF" w:themeFill="background1"/>
          </w:tcPr>
          <w:p w:rsidR="003F71B3" w:rsidRPr="000B6069" w:rsidRDefault="003F71B3" w:rsidP="00B433B0">
            <w:pPr>
              <w:tabs>
                <w:tab w:val="left" w:pos="9975"/>
              </w:tabs>
              <w:bidi/>
              <w:jc w:val="center"/>
              <w:rPr>
                <w:b/>
                <w:bCs/>
              </w:rPr>
            </w:pPr>
            <w:r w:rsidRPr="000B6069">
              <w:rPr>
                <w:b/>
                <w:bCs/>
              </w:rPr>
              <w:t>08</w:t>
            </w:r>
          </w:p>
        </w:tc>
        <w:tc>
          <w:tcPr>
            <w:tcW w:w="1703" w:type="dxa"/>
          </w:tcPr>
          <w:p w:rsidR="003F71B3" w:rsidRPr="000B6069" w:rsidRDefault="003F71B3" w:rsidP="00B433B0">
            <w:pPr>
              <w:tabs>
                <w:tab w:val="left" w:pos="9975"/>
              </w:tabs>
              <w:bidi/>
              <w:jc w:val="center"/>
              <w:rPr>
                <w:b/>
                <w:bCs/>
              </w:rPr>
            </w:pPr>
            <w:r w:rsidRPr="000B6069">
              <w:rPr>
                <w:rFonts w:hint="cs"/>
                <w:b/>
                <w:bCs/>
                <w:rtl/>
              </w:rPr>
              <w:t>05</w:t>
            </w:r>
          </w:p>
        </w:tc>
        <w:tc>
          <w:tcPr>
            <w:tcW w:w="708" w:type="dxa"/>
          </w:tcPr>
          <w:p w:rsidR="003F71B3" w:rsidRPr="000B6069" w:rsidRDefault="003F71B3" w:rsidP="00B433B0">
            <w:pPr>
              <w:tabs>
                <w:tab w:val="left" w:pos="9975"/>
              </w:tabs>
              <w:bidi/>
              <w:jc w:val="center"/>
              <w:rPr>
                <w:b/>
                <w:bCs/>
                <w:rtl/>
              </w:rPr>
            </w:pPr>
            <w:r w:rsidRPr="000B6069">
              <w:rPr>
                <w:rFonts w:hint="cs"/>
                <w:b/>
                <w:bCs/>
                <w:rtl/>
              </w:rPr>
              <w:t>02</w:t>
            </w:r>
          </w:p>
        </w:tc>
        <w:tc>
          <w:tcPr>
            <w:tcW w:w="2159" w:type="dxa"/>
          </w:tcPr>
          <w:p w:rsidR="003F71B3" w:rsidRPr="000B6069" w:rsidRDefault="003F71B3" w:rsidP="00B433B0">
            <w:pPr>
              <w:bidi/>
              <w:rPr>
                <w:b/>
                <w:bCs/>
                <w:sz w:val="28"/>
                <w:szCs w:val="28"/>
                <w:lang w:bidi="ar-DZ"/>
              </w:rPr>
            </w:pPr>
            <w:r w:rsidRPr="000B606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رحماني </w:t>
            </w:r>
            <w:proofErr w:type="gramStart"/>
            <w:r w:rsidRPr="000B606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عامر</w:t>
            </w:r>
            <w:proofErr w:type="gramEnd"/>
            <w:r w:rsidRPr="000B606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(مع)</w:t>
            </w:r>
          </w:p>
        </w:tc>
        <w:tc>
          <w:tcPr>
            <w:tcW w:w="567" w:type="dxa"/>
          </w:tcPr>
          <w:p w:rsidR="003F71B3" w:rsidRPr="000B6069" w:rsidRDefault="003F71B3" w:rsidP="00B433B0">
            <w:pPr>
              <w:tabs>
                <w:tab w:val="left" w:pos="9975"/>
              </w:tabs>
              <w:bidi/>
              <w:jc w:val="center"/>
              <w:rPr>
                <w:b/>
                <w:bCs/>
              </w:rPr>
            </w:pPr>
            <w:r w:rsidRPr="000B6069">
              <w:rPr>
                <w:rFonts w:hint="cs"/>
                <w:b/>
                <w:bCs/>
                <w:rtl/>
              </w:rPr>
              <w:t>02</w:t>
            </w:r>
          </w:p>
        </w:tc>
      </w:tr>
    </w:tbl>
    <w:p w:rsidR="002F1FFF" w:rsidRDefault="002F1FFF" w:rsidP="003F71B3">
      <w:pPr>
        <w:bidi/>
        <w:jc w:val="center"/>
      </w:pPr>
    </w:p>
    <w:sectPr w:rsidR="002F1FFF" w:rsidSect="003F71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F71B3"/>
    <w:rsid w:val="001214F4"/>
    <w:rsid w:val="002F1FFF"/>
    <w:rsid w:val="003F7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1B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F71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389</Characters>
  <Application>Microsoft Office Word</Application>
  <DocSecurity>0</DocSecurity>
  <Lines>3</Lines>
  <Paragraphs>1</Paragraphs>
  <ScaleCrop>false</ScaleCrop>
  <Company>oussama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Oussama</dc:creator>
  <cp:keywords/>
  <dc:description/>
  <cp:lastModifiedBy>Oussama</cp:lastModifiedBy>
  <cp:revision>1</cp:revision>
  <dcterms:created xsi:type="dcterms:W3CDTF">2016-12-18T10:17:00Z</dcterms:created>
  <dcterms:modified xsi:type="dcterms:W3CDTF">2016-12-18T10:17:00Z</dcterms:modified>
</cp:coreProperties>
</file>