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13" w:rsidRPr="003C3812" w:rsidRDefault="003C3812" w:rsidP="00895BD4">
      <w:pPr>
        <w:tabs>
          <w:tab w:val="left" w:pos="4995"/>
        </w:tabs>
        <w:spacing w:after="0" w:line="240" w:lineRule="auto"/>
        <w:outlineLvl w:val="0"/>
        <w:rPr>
          <w:b/>
          <w:bCs/>
          <w:i/>
          <w:iCs/>
          <w:sz w:val="24"/>
          <w:szCs w:val="24"/>
          <w:u w:val="single"/>
          <w:rtl/>
          <w:lang w:bidi="ar-DZ"/>
        </w:rPr>
      </w:pPr>
      <w:r w:rsidRPr="003C3812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8863965</wp:posOffset>
            </wp:positionH>
            <wp:positionV relativeFrom="margin">
              <wp:posOffset>-16510</wp:posOffset>
            </wp:positionV>
            <wp:extent cx="577850" cy="488315"/>
            <wp:effectExtent l="19050" t="0" r="0" b="0"/>
            <wp:wrapSquare wrapText="bothSides"/>
            <wp:docPr id="1" name="Image 1" descr="C:\Documents and Settings\Administrateur.SWEET-653B1DA01\Bureau\Sigle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.SWEET-653B1DA01\Bureau\SigleImag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272" w:rsidRPr="003C3812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-506050</wp:posOffset>
            </wp:positionH>
            <wp:positionV relativeFrom="paragraph">
              <wp:posOffset>-15982</wp:posOffset>
            </wp:positionV>
            <wp:extent cx="578478" cy="488887"/>
            <wp:effectExtent l="19050" t="0" r="0" b="0"/>
            <wp:wrapNone/>
            <wp:docPr id="2" name="Image 1" descr="C:\Documents and Settings\Administrateur.SWEET-653B1DA01\Bureau\Sigle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.SWEET-653B1DA01\Bureau\SigleImag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8" cy="48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812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          </w:t>
      </w:r>
      <w:r w:rsidR="00537072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جامعة محمد الشريف مساعدية سوق أهراس</w:t>
      </w:r>
      <w:r w:rsidRPr="003C3812">
        <w:rPr>
          <w:b/>
          <w:bCs/>
          <w:i/>
          <w:iCs/>
          <w:sz w:val="24"/>
          <w:szCs w:val="24"/>
          <w:rtl/>
          <w:lang w:bidi="ar-DZ"/>
        </w:rPr>
        <w:tab/>
      </w:r>
    </w:p>
    <w:p w:rsidR="00537072" w:rsidRPr="005343AF" w:rsidRDefault="003C3812" w:rsidP="007F5497">
      <w:pPr>
        <w:spacing w:after="0" w:line="240" w:lineRule="auto"/>
        <w:rPr>
          <w:b/>
          <w:bCs/>
          <w:i/>
          <w:iCs/>
          <w:sz w:val="24"/>
          <w:szCs w:val="24"/>
          <w:rtl/>
          <w:lang w:bidi="ar-DZ"/>
        </w:rPr>
      </w:pPr>
      <w:r w:rsidRPr="003C3812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           </w:t>
      </w:r>
      <w:r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 w:rsidR="00537072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كلية العلوم و </w:t>
      </w:r>
      <w:proofErr w:type="gramStart"/>
      <w:r w:rsidR="007F5497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التكنولوجيا</w:t>
      </w:r>
      <w:proofErr w:type="gramEnd"/>
      <w:r w:rsidR="005343AF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 w:rsidR="005343AF" w:rsidRPr="003C3812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                                                  </w:t>
      </w:r>
      <w:r w:rsidR="005343AF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التوزيع الزمني</w:t>
      </w:r>
      <w:r w:rsidR="007F5497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للامتحانات</w:t>
      </w:r>
      <w:r w:rsidR="005343AF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السنة الثانية السداسي الرابع</w:t>
      </w:r>
      <w:r w:rsidR="000570FC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2015</w:t>
      </w:r>
      <w:r w:rsidR="005343AF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/</w:t>
      </w:r>
      <w:r w:rsidR="000570FC" w:rsidRPr="003C3812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2016</w:t>
      </w:r>
    </w:p>
    <w:tbl>
      <w:tblPr>
        <w:tblStyle w:val="Grilledutableau"/>
        <w:tblpPr w:leftFromText="180" w:rightFromText="180" w:vertAnchor="page" w:horzAnchor="margin" w:tblpXSpec="center" w:tblpY="1098"/>
        <w:bidiVisual/>
        <w:tblW w:w="16196" w:type="dxa"/>
        <w:tblLayout w:type="fixed"/>
        <w:tblLook w:val="04E0"/>
      </w:tblPr>
      <w:tblGrid>
        <w:gridCol w:w="4270"/>
        <w:gridCol w:w="1651"/>
        <w:gridCol w:w="1778"/>
        <w:gridCol w:w="672"/>
        <w:gridCol w:w="644"/>
        <w:gridCol w:w="658"/>
        <w:gridCol w:w="602"/>
        <w:gridCol w:w="671"/>
        <w:gridCol w:w="616"/>
        <w:gridCol w:w="994"/>
        <w:gridCol w:w="1088"/>
        <w:gridCol w:w="1152"/>
        <w:gridCol w:w="1400"/>
      </w:tblGrid>
      <w:tr w:rsidR="003C3812" w:rsidRPr="00537072" w:rsidTr="00895BD4">
        <w:trPr>
          <w:trHeight w:val="225"/>
        </w:trPr>
        <w:tc>
          <w:tcPr>
            <w:tcW w:w="427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8A7272" w:rsidRPr="003C3812" w:rsidRDefault="008A7272" w:rsidP="002835A0">
            <w:pPr>
              <w:jc w:val="center"/>
              <w:rPr>
                <w:b/>
                <w:bCs/>
                <w:i/>
                <w:iCs/>
                <w:u w:val="single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>المقياس</w:t>
            </w:r>
            <w:proofErr w:type="gramEnd"/>
          </w:p>
        </w:tc>
        <w:tc>
          <w:tcPr>
            <w:tcW w:w="1651" w:type="dxa"/>
            <w:vMerge w:val="restart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8A7272" w:rsidRPr="003C3812" w:rsidRDefault="008A7272" w:rsidP="003C3812">
            <w:pPr>
              <w:jc w:val="center"/>
              <w:rPr>
                <w:b/>
                <w:bCs/>
                <w:i/>
                <w:iCs/>
                <w:u w:val="single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>التوقيت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8A7272" w:rsidRPr="003C3812" w:rsidRDefault="008A7272" w:rsidP="003C3812">
            <w:pPr>
              <w:jc w:val="center"/>
              <w:rPr>
                <w:b/>
                <w:bCs/>
                <w:i/>
                <w:iCs/>
                <w:u w:val="single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>التاريخ</w:t>
            </w:r>
            <w:proofErr w:type="gramEnd"/>
          </w:p>
        </w:tc>
        <w:tc>
          <w:tcPr>
            <w:tcW w:w="8497" w:type="dxa"/>
            <w:gridSpan w:val="10"/>
            <w:tcBorders>
              <w:top w:val="single" w:sz="3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A7272" w:rsidRPr="003C3812" w:rsidRDefault="008A7272" w:rsidP="003C3812">
            <w:pPr>
              <w:jc w:val="center"/>
              <w:rPr>
                <w:b/>
                <w:bCs/>
                <w:i/>
                <w:iCs/>
                <w:u w:val="single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>توزيع</w:t>
            </w:r>
            <w:proofErr w:type="gramEnd"/>
            <w:r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 المدرجات</w:t>
            </w:r>
            <w:r w:rsidR="002835A0" w:rsidRPr="003C3812">
              <w:rPr>
                <w:rFonts w:hint="cs"/>
                <w:b/>
                <w:bCs/>
                <w:i/>
                <w:iCs/>
                <w:u w:val="single"/>
                <w:rtl/>
              </w:rPr>
              <w:t xml:space="preserve"> و القاعات</w:t>
            </w:r>
          </w:p>
        </w:tc>
      </w:tr>
      <w:tr w:rsidR="00FC71F2" w:rsidRPr="00537072" w:rsidTr="00895BD4">
        <w:trPr>
          <w:trHeight w:val="179"/>
        </w:trPr>
        <w:tc>
          <w:tcPr>
            <w:tcW w:w="4270" w:type="dxa"/>
            <w:vMerge/>
            <w:tcBorders>
              <w:left w:val="single" w:sz="3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C3812" w:rsidRPr="003C3812" w:rsidRDefault="003C3812" w:rsidP="002835A0">
            <w:pPr>
              <w:rPr>
                <w:b/>
                <w:bCs/>
                <w:rtl/>
              </w:rPr>
            </w:pP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3812" w:rsidRPr="003C3812" w:rsidRDefault="003C3812" w:rsidP="003C381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3812" w:rsidRPr="003C3812" w:rsidRDefault="003C3812" w:rsidP="003C381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7F5497">
              <w:rPr>
                <w:rFonts w:hint="cs"/>
                <w:b/>
                <w:bCs/>
                <w:rtl/>
                <w:lang w:bidi="ar-DZ"/>
              </w:rPr>
              <w:t>المدرج</w:t>
            </w:r>
            <w:proofErr w:type="gramEnd"/>
            <w:r w:rsidRPr="007F5497">
              <w:rPr>
                <w:rFonts w:hint="cs"/>
                <w:b/>
                <w:bCs/>
                <w:rtl/>
                <w:lang w:bidi="ar-DZ"/>
              </w:rPr>
              <w:t xml:space="preserve"> 07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rtl/>
              </w:rPr>
            </w:pPr>
            <w:proofErr w:type="gramStart"/>
            <w:r w:rsidRPr="007F5497">
              <w:rPr>
                <w:rFonts w:hint="cs"/>
                <w:b/>
                <w:bCs/>
                <w:rtl/>
              </w:rPr>
              <w:t>المدرج</w:t>
            </w:r>
            <w:proofErr w:type="gramEnd"/>
            <w:r w:rsidRPr="007F5497">
              <w:rPr>
                <w:rFonts w:hint="cs"/>
                <w:b/>
                <w:bCs/>
                <w:rtl/>
              </w:rPr>
              <w:t xml:space="preserve"> 08</w:t>
            </w:r>
          </w:p>
        </w:tc>
        <w:tc>
          <w:tcPr>
            <w:tcW w:w="128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7F5497">
              <w:rPr>
                <w:rFonts w:hint="cs"/>
                <w:b/>
                <w:bCs/>
                <w:rtl/>
              </w:rPr>
              <w:t>المدرج</w:t>
            </w:r>
            <w:proofErr w:type="gramEnd"/>
            <w:r w:rsidRPr="007F5497"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sz w:val="20"/>
                <w:szCs w:val="20"/>
                <w:lang w:val="fr-FR" w:bidi="ar-DZ"/>
              </w:rPr>
            </w:pPr>
            <w:proofErr w:type="gramStart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القاعة</w:t>
            </w:r>
            <w:proofErr w:type="gramEnd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F5497">
              <w:rPr>
                <w:b/>
                <w:bCs/>
                <w:sz w:val="20"/>
                <w:szCs w:val="20"/>
                <w:lang w:val="fr-FR" w:bidi="ar-DZ"/>
              </w:rPr>
              <w:t>D41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sz w:val="20"/>
                <w:szCs w:val="20"/>
                <w:lang w:val="fr-FR" w:bidi="ar-DZ"/>
              </w:rPr>
            </w:pPr>
            <w:proofErr w:type="gramStart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القاعة </w:t>
            </w:r>
            <w:r w:rsidRPr="007F549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F5497">
              <w:rPr>
                <w:b/>
                <w:bCs/>
                <w:sz w:val="20"/>
                <w:szCs w:val="20"/>
                <w:lang w:val="fr-FR"/>
              </w:rPr>
              <w:t>D42</w:t>
            </w:r>
            <w:proofErr w:type="gramEnd"/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812" w:rsidRPr="007F5497" w:rsidRDefault="00FC71F2" w:rsidP="00FC71F2">
            <w:pPr>
              <w:jc w:val="center"/>
              <w:rPr>
                <w:b/>
                <w:bCs/>
                <w:sz w:val="20"/>
                <w:szCs w:val="20"/>
                <w:lang w:val="fr-FR" w:bidi="ar-DZ"/>
              </w:rPr>
            </w:pPr>
            <w:proofErr w:type="gramStart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القاعة</w:t>
            </w:r>
            <w:proofErr w:type="gramEnd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F5497">
              <w:rPr>
                <w:b/>
                <w:bCs/>
                <w:sz w:val="20"/>
                <w:szCs w:val="20"/>
                <w:lang w:val="fr-FR" w:bidi="ar-DZ"/>
              </w:rPr>
              <w:t>D43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C3812" w:rsidRPr="007F5497" w:rsidRDefault="003C3812" w:rsidP="00FC71F2">
            <w:pPr>
              <w:jc w:val="center"/>
              <w:rPr>
                <w:b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7F549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القاعة</w:t>
            </w:r>
            <w:proofErr w:type="gramEnd"/>
            <w:r w:rsidR="00FC71F2" w:rsidRPr="007F549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C71F2" w:rsidRPr="007F5497">
              <w:rPr>
                <w:b/>
                <w:bCs/>
                <w:sz w:val="20"/>
                <w:szCs w:val="20"/>
                <w:lang w:val="fr-FR"/>
              </w:rPr>
              <w:t>D43</w:t>
            </w:r>
          </w:p>
        </w:tc>
      </w:tr>
      <w:tr w:rsidR="00FC71F2" w:rsidRPr="00537072" w:rsidTr="00895BD4">
        <w:trPr>
          <w:trHeight w:val="714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:rsidR="0005766D" w:rsidRPr="003C3812" w:rsidRDefault="0005766D" w:rsidP="003C3812">
            <w:pPr>
              <w:jc w:val="right"/>
              <w:rPr>
                <w:b/>
                <w:bCs/>
                <w:i/>
                <w:iCs/>
                <w:rtl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Méthode numérique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5766D" w:rsidRPr="003C3812" w:rsidRDefault="0005766D" w:rsidP="003C3812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proofErr w:type="gramStart"/>
            <w:r w:rsidRPr="003C3812">
              <w:rPr>
                <w:rFonts w:ascii="Arial" w:hAnsi="Arial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الأحد</w:t>
            </w:r>
            <w:proofErr w:type="gramEnd"/>
            <w:r w:rsidRPr="003C3812">
              <w:rPr>
                <w:rFonts w:ascii="Arial" w:hAnsi="Arial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Pr="003C3812">
              <w:rPr>
                <w:rFonts w:ascii="Arial" w:hAnsi="Arial" w:cs="Traditional Arabic"/>
                <w:b/>
                <w:bCs/>
                <w:color w:val="000000"/>
                <w:sz w:val="24"/>
                <w:szCs w:val="24"/>
                <w:lang w:bidi="ar-DZ"/>
              </w:rPr>
              <w:t>2</w:t>
            </w:r>
            <w:r w:rsidRPr="003C3812">
              <w:rPr>
                <w:rFonts w:ascii="Arial" w:hAnsi="Arial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2/05/2016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5766D" w:rsidRPr="003C3812" w:rsidRDefault="0005766D" w:rsidP="003C38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766D" w:rsidRPr="003C3812" w:rsidRDefault="0005766D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6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61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66D" w:rsidRPr="003C3812" w:rsidRDefault="0005766D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</w:t>
            </w:r>
            <w:r w:rsidR="002835A0" w:rsidRPr="003C3812">
              <w:rPr>
                <w:b/>
                <w:bCs/>
                <w:lang w:val="fr-FR" w:bidi="ar-DZ"/>
              </w:rPr>
              <w:t xml:space="preserve"> 1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5766D" w:rsidRPr="003C3812" w:rsidRDefault="002835A0" w:rsidP="00FC71F2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169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rtl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Resistance des martiaux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الاثنين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23/05/2016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200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3C3812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Théorie de signal </w:t>
            </w:r>
            <w:r w:rsidRPr="003C3812">
              <w:rPr>
                <w:rFonts w:hint="cs"/>
                <w:b/>
                <w:bCs/>
                <w:i/>
                <w:iCs/>
                <w:rtl/>
                <w:lang w:val="fr-FR" w:bidi="ar-DZ"/>
              </w:rPr>
              <w:t xml:space="preserve">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3C38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3C38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tl2br w:val="nil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FC71F2">
            <w:pPr>
              <w:jc w:val="center"/>
              <w:rPr>
                <w:rFonts w:hint="cs"/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FC71F2" w:rsidRPr="00537072" w:rsidTr="00895BD4">
        <w:trPr>
          <w:trHeight w:val="168"/>
        </w:trPr>
        <w:tc>
          <w:tcPr>
            <w:tcW w:w="4270" w:type="dxa"/>
            <w:tcBorders>
              <w:left w:val="single" w:sz="3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3C3812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rFonts w:hint="cs"/>
                <w:b/>
                <w:bCs/>
                <w:i/>
                <w:iCs/>
                <w:rtl/>
                <w:lang w:val="fr-FR" w:bidi="ar-DZ"/>
              </w:rPr>
              <w:t>ِ</w:t>
            </w:r>
            <w:r w:rsidRPr="003C3812">
              <w:rPr>
                <w:b/>
                <w:bCs/>
                <w:i/>
                <w:iCs/>
                <w:lang w:val="fr-FR" w:bidi="ar-DZ"/>
              </w:rPr>
              <w:t xml:space="preserve">chimie des solution </w:t>
            </w: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3C38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3C38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835A0" w:rsidRPr="003C3812" w:rsidRDefault="002835A0" w:rsidP="00FC71F2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168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rtl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Maths4 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24/05/2016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6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</w:tr>
      <w:tr w:rsidR="007F5497" w:rsidRPr="00537072" w:rsidTr="00895BD4">
        <w:trPr>
          <w:trHeight w:val="168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Chimie organique </w:t>
            </w:r>
          </w:p>
        </w:tc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168"/>
        </w:trPr>
        <w:tc>
          <w:tcPr>
            <w:tcW w:w="4270" w:type="dxa"/>
            <w:tcBorders>
              <w:left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rtl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Sécurité électrique</w:t>
            </w: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6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7F5497" w:rsidRPr="00537072" w:rsidTr="00895BD4">
        <w:trPr>
          <w:trHeight w:val="171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ind w:left="720" w:hanging="720"/>
              <w:jc w:val="right"/>
              <w:rPr>
                <w:b/>
                <w:bCs/>
                <w:i/>
                <w:iCs/>
                <w:rtl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/>
              </w:rPr>
              <w:t>Technique d'expression et de communication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الأربعاء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25/05/2016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6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61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107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/>
              </w:rPr>
            </w:pPr>
            <w:r w:rsidRPr="003C3812">
              <w:rPr>
                <w:b/>
                <w:bCs/>
                <w:i/>
                <w:iCs/>
                <w:lang w:val="fr-FR"/>
              </w:rPr>
              <w:t xml:space="preserve">Géologie 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26/05/2016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107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Electricité industrielle </w:t>
            </w:r>
          </w:p>
        </w:tc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107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Mesures électrique et électronique </w:t>
            </w:r>
          </w:p>
        </w:tc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7F5497" w:rsidRPr="00537072" w:rsidTr="00895BD4">
        <w:trPr>
          <w:trHeight w:val="170"/>
        </w:trPr>
        <w:tc>
          <w:tcPr>
            <w:tcW w:w="4270" w:type="dxa"/>
            <w:tcBorders>
              <w:left w:val="single" w:sz="3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right"/>
              <w:rPr>
                <w:rFonts w:hint="cs"/>
                <w:b/>
                <w:bCs/>
                <w:i/>
                <w:iCs/>
                <w:rtl/>
                <w:lang w:bidi="ar-DZ"/>
              </w:rPr>
            </w:pPr>
            <w:r w:rsidRPr="003C3812">
              <w:rPr>
                <w:b/>
                <w:bCs/>
                <w:i/>
                <w:iCs/>
                <w:lang w:bidi="ar-DZ"/>
              </w:rPr>
              <w:t>Introduction au raffinage et a pétrochimie</w:t>
            </w: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134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/>
              </w:rPr>
            </w:pPr>
            <w:r w:rsidRPr="003C3812">
              <w:rPr>
                <w:b/>
                <w:bCs/>
                <w:i/>
                <w:iCs/>
                <w:lang w:val="fr-FR"/>
              </w:rPr>
              <w:t xml:space="preserve">Topographie 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الأحد</w:t>
            </w:r>
            <w:proofErr w:type="gramEnd"/>
          </w:p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29/05/2016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134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Science des martiaux </w:t>
            </w:r>
            <w:r w:rsidRPr="003C3812">
              <w:rPr>
                <w:rFonts w:hint="cs"/>
                <w:b/>
                <w:bCs/>
                <w:i/>
                <w:iCs/>
                <w:rtl/>
                <w:lang w:val="fr-FR" w:bidi="ar-DZ"/>
              </w:rPr>
              <w:t xml:space="preserve">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134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Logique combinatoire et séquentielle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7F5497" w:rsidRPr="00537072" w:rsidTr="00895BD4">
        <w:trPr>
          <w:trHeight w:val="134"/>
        </w:trPr>
        <w:tc>
          <w:tcPr>
            <w:tcW w:w="4270" w:type="dxa"/>
            <w:tcBorders>
              <w:left w:val="single" w:sz="3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Notion des phénomènes de transfert</w:t>
            </w: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77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/>
              </w:rPr>
            </w:pPr>
            <w:r w:rsidRPr="003C3812">
              <w:rPr>
                <w:b/>
                <w:bCs/>
                <w:i/>
                <w:iCs/>
                <w:lang w:val="fr-FR"/>
              </w:rPr>
              <w:t>Mécanique des sols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30/05/2016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Hydraulique General </w:t>
            </w:r>
          </w:p>
        </w:tc>
        <w:tc>
          <w:tcPr>
            <w:tcW w:w="1651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Thermodynamique 2</w:t>
            </w:r>
          </w:p>
        </w:tc>
        <w:tc>
          <w:tcPr>
            <w:tcW w:w="1651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Cinétique chimique</w:t>
            </w:r>
          </w:p>
        </w:tc>
        <w:tc>
          <w:tcPr>
            <w:tcW w:w="1651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Systèmes asservis linéaires et continus</w:t>
            </w:r>
          </w:p>
        </w:tc>
        <w:tc>
          <w:tcPr>
            <w:tcW w:w="1651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Conversion de l'énergie </w:t>
            </w:r>
          </w:p>
        </w:tc>
        <w:tc>
          <w:tcPr>
            <w:tcW w:w="1651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  <w:bottom w:val="single" w:sz="18" w:space="0" w:color="auto"/>
            </w:tcBorders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>Electrotechnique fondamentale 2</w:t>
            </w:r>
          </w:p>
        </w:tc>
        <w:tc>
          <w:tcPr>
            <w:tcW w:w="1651" w:type="dxa"/>
            <w:vMerge/>
            <w:tcBorders>
              <w:bottom w:val="single" w:sz="18" w:space="0" w:color="auto"/>
            </w:tcBorders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vMerge/>
            <w:tcBorders>
              <w:bottom w:val="single" w:sz="18" w:space="0" w:color="auto"/>
            </w:tcBorders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7F5497" w:rsidRPr="00537072" w:rsidTr="00895BD4">
        <w:trPr>
          <w:trHeight w:val="77"/>
        </w:trPr>
        <w:tc>
          <w:tcPr>
            <w:tcW w:w="4270" w:type="dxa"/>
            <w:tcBorders>
              <w:top w:val="single" w:sz="18" w:space="0" w:color="auto"/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Maté</w:t>
            </w:r>
            <w:r w:rsidRPr="003C3812">
              <w:rPr>
                <w:b/>
                <w:bCs/>
                <w:i/>
                <w:iCs/>
                <w:lang w:val="fr-FR"/>
              </w:rPr>
              <w:t>riaux de construction</w:t>
            </w:r>
          </w:p>
        </w:tc>
        <w:tc>
          <w:tcPr>
            <w:tcW w:w="165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31/05/2015</w:t>
            </w:r>
          </w:p>
        </w:tc>
        <w:tc>
          <w:tcPr>
            <w:tcW w:w="1778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12:30 </w:t>
            </w:r>
            <w:proofErr w:type="gramStart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 w:rsidRPr="003C3812">
              <w:rPr>
                <w:rFonts w:hint="cs"/>
                <w:b/>
                <w:bCs/>
                <w:sz w:val="24"/>
                <w:szCs w:val="24"/>
                <w:rtl/>
              </w:rPr>
              <w:t xml:space="preserve"> 14:00</w:t>
            </w:r>
          </w:p>
        </w:tc>
        <w:tc>
          <w:tcPr>
            <w:tcW w:w="67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/>
              </w:rPr>
            </w:pPr>
            <w:r w:rsidRPr="003C3812">
              <w:rPr>
                <w:b/>
                <w:bCs/>
                <w:lang w:val="fr-FR"/>
              </w:rPr>
              <w:t>GC1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GC2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Hydrologie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HY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Fabrication mécanique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GM</w:t>
            </w: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Architecture des systèmes automatises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AUT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Hydraulique et pneumatique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  <w:r w:rsidRPr="003C3812">
              <w:rPr>
                <w:b/>
                <w:bCs/>
                <w:lang w:val="fr-FR" w:bidi="ar-DZ"/>
              </w:rPr>
              <w:t>ELM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7F5497" w:rsidRPr="00537072" w:rsidTr="00895BD4">
        <w:trPr>
          <w:trHeight w:val="75"/>
        </w:trPr>
        <w:tc>
          <w:tcPr>
            <w:tcW w:w="4270" w:type="dxa"/>
            <w:tcBorders>
              <w:left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Production de L'énergie électrique </w:t>
            </w:r>
          </w:p>
        </w:tc>
        <w:tc>
          <w:tcPr>
            <w:tcW w:w="1651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1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ELT 2</w:t>
            </w: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  <w:tc>
          <w:tcPr>
            <w:tcW w:w="1400" w:type="dxa"/>
            <w:tcBorders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</w:p>
        </w:tc>
      </w:tr>
      <w:tr w:rsidR="007F5497" w:rsidRPr="00537072" w:rsidTr="00895BD4">
        <w:trPr>
          <w:trHeight w:val="66"/>
        </w:trPr>
        <w:tc>
          <w:tcPr>
            <w:tcW w:w="4270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7F5497" w:rsidRPr="003C3812" w:rsidRDefault="007F5497" w:rsidP="007F5497">
            <w:pPr>
              <w:jc w:val="right"/>
              <w:rPr>
                <w:b/>
                <w:bCs/>
                <w:i/>
                <w:iCs/>
                <w:lang w:val="fr-FR" w:bidi="ar-DZ"/>
              </w:rPr>
            </w:pPr>
            <w:r w:rsidRPr="003C3812">
              <w:rPr>
                <w:b/>
                <w:bCs/>
                <w:i/>
                <w:iCs/>
                <w:lang w:val="fr-FR" w:bidi="ar-DZ"/>
              </w:rPr>
              <w:t xml:space="preserve">Thermodynamique chimique </w:t>
            </w:r>
          </w:p>
        </w:tc>
        <w:tc>
          <w:tcPr>
            <w:tcW w:w="1651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8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6" w:type="dxa"/>
            <w:gridSpan w:val="2"/>
            <w:tcBorders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3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1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3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F5497" w:rsidRPr="003C3812" w:rsidRDefault="007F5497" w:rsidP="007F5497">
            <w:pPr>
              <w:jc w:val="center"/>
              <w:rPr>
                <w:b/>
                <w:bCs/>
                <w:lang w:val="fr-FR" w:bidi="ar-DZ"/>
              </w:rPr>
            </w:pPr>
            <w:r w:rsidRPr="003C3812">
              <w:rPr>
                <w:b/>
                <w:bCs/>
                <w:lang w:val="fr-FR" w:bidi="ar-DZ"/>
              </w:rPr>
              <w:t>GP 2</w:t>
            </w:r>
          </w:p>
        </w:tc>
      </w:tr>
    </w:tbl>
    <w:p w:rsidR="00537072" w:rsidRPr="005343AF" w:rsidRDefault="003C3812" w:rsidP="003C3812">
      <w:pPr>
        <w:spacing w:after="0" w:line="240" w:lineRule="auto"/>
        <w:rPr>
          <w:sz w:val="24"/>
          <w:szCs w:val="24"/>
          <w:rtl/>
          <w:lang w:bidi="ar-DZ"/>
        </w:rPr>
      </w:pPr>
      <w:r w:rsidRPr="003C3812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             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 </w:t>
      </w:r>
      <w:r w:rsidR="00537072" w:rsidRPr="005343AF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 xml:space="preserve">قسم التعليم الأساسي للعلوم و </w:t>
      </w:r>
      <w:proofErr w:type="gramStart"/>
      <w:r w:rsidR="007F5497" w:rsidRPr="005343AF">
        <w:rPr>
          <w:rFonts w:hint="cs"/>
          <w:b/>
          <w:bCs/>
          <w:i/>
          <w:iCs/>
          <w:sz w:val="24"/>
          <w:szCs w:val="24"/>
          <w:u w:val="single"/>
          <w:rtl/>
          <w:lang w:bidi="ar-DZ"/>
        </w:rPr>
        <w:t>التكنولوجيا</w:t>
      </w:r>
      <w:proofErr w:type="gramEnd"/>
    </w:p>
    <w:sectPr w:rsidR="00537072" w:rsidRPr="005343AF" w:rsidSect="005343AF">
      <w:pgSz w:w="16838" w:h="11906" w:orient="landscape"/>
      <w:pgMar w:top="18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966"/>
    <w:multiLevelType w:val="hybridMultilevel"/>
    <w:tmpl w:val="9E5CAC06"/>
    <w:lvl w:ilvl="0" w:tplc="32AAF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1E08"/>
    <w:rsid w:val="00004CAF"/>
    <w:rsid w:val="000570FC"/>
    <w:rsid w:val="0005766D"/>
    <w:rsid w:val="000E0080"/>
    <w:rsid w:val="00136F51"/>
    <w:rsid w:val="00193230"/>
    <w:rsid w:val="001E0521"/>
    <w:rsid w:val="0023782D"/>
    <w:rsid w:val="002835A0"/>
    <w:rsid w:val="003201E1"/>
    <w:rsid w:val="00380002"/>
    <w:rsid w:val="003C3812"/>
    <w:rsid w:val="003C6DA7"/>
    <w:rsid w:val="004070BD"/>
    <w:rsid w:val="0043504A"/>
    <w:rsid w:val="004977DB"/>
    <w:rsid w:val="004C5E8D"/>
    <w:rsid w:val="005343AF"/>
    <w:rsid w:val="00537072"/>
    <w:rsid w:val="005A3C6B"/>
    <w:rsid w:val="005C5FD7"/>
    <w:rsid w:val="00600E05"/>
    <w:rsid w:val="00650410"/>
    <w:rsid w:val="00657D8E"/>
    <w:rsid w:val="006A6307"/>
    <w:rsid w:val="006D53F4"/>
    <w:rsid w:val="007639CD"/>
    <w:rsid w:val="007B77E2"/>
    <w:rsid w:val="007F5497"/>
    <w:rsid w:val="00830EFF"/>
    <w:rsid w:val="00874E13"/>
    <w:rsid w:val="00895BD4"/>
    <w:rsid w:val="008A7272"/>
    <w:rsid w:val="009211FC"/>
    <w:rsid w:val="00921E08"/>
    <w:rsid w:val="00950B0A"/>
    <w:rsid w:val="009744DC"/>
    <w:rsid w:val="009F2040"/>
    <w:rsid w:val="00AA36BF"/>
    <w:rsid w:val="00AC1A37"/>
    <w:rsid w:val="00AF543B"/>
    <w:rsid w:val="00B8390A"/>
    <w:rsid w:val="00C31F68"/>
    <w:rsid w:val="00C71380"/>
    <w:rsid w:val="00CA4584"/>
    <w:rsid w:val="00CB20C2"/>
    <w:rsid w:val="00D701F1"/>
    <w:rsid w:val="00DE5FB0"/>
    <w:rsid w:val="00EC18CB"/>
    <w:rsid w:val="00F632FC"/>
    <w:rsid w:val="00FC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1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D53F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9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95BD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895BD4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5BD4"/>
    <w:rPr>
      <w:rFonts w:eastAsiaTheme="minorEastAsia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6021-345E-4465-8EE6-FA423B33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v14.02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alg</dc:creator>
  <cp:keywords/>
  <dc:description/>
  <cp:lastModifiedBy>poppy alg</cp:lastModifiedBy>
  <cp:revision>37</cp:revision>
  <cp:lastPrinted>2016-05-09T10:16:00Z</cp:lastPrinted>
  <dcterms:created xsi:type="dcterms:W3CDTF">2015-04-28T09:46:00Z</dcterms:created>
  <dcterms:modified xsi:type="dcterms:W3CDTF">2016-05-11T14:01:00Z</dcterms:modified>
</cp:coreProperties>
</file>