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E25" w:rsidRPr="00B93A4A" w:rsidRDefault="005E0EA6" w:rsidP="005E0EA6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36"/>
          <w:rtl/>
          <w:lang w:bidi="ar-DZ"/>
        </w:rPr>
      </w:pPr>
      <w:r w:rsidRPr="00B93A4A">
        <w:rPr>
          <w:rFonts w:ascii="Traditional Arabic" w:hAnsi="Traditional Arabic" w:cs="Traditional Arabic"/>
          <w:b/>
          <w:bCs/>
          <w:sz w:val="40"/>
          <w:szCs w:val="36"/>
          <w:rtl/>
          <w:lang w:bidi="ar-DZ"/>
        </w:rPr>
        <w:t xml:space="preserve">مكونات ملف </w:t>
      </w:r>
      <w:r w:rsidR="00B93A4A" w:rsidRPr="00B93A4A">
        <w:rPr>
          <w:rFonts w:ascii="Traditional Arabic" w:hAnsi="Traditional Arabic" w:cs="Traditional Arabic"/>
          <w:b/>
          <w:bCs/>
          <w:sz w:val="40"/>
          <w:szCs w:val="36"/>
          <w:rtl/>
          <w:lang w:bidi="ar-DZ"/>
        </w:rPr>
        <w:t xml:space="preserve">الترشح </w:t>
      </w:r>
      <w:r w:rsidR="00B93A4A" w:rsidRPr="00B93A4A">
        <w:rPr>
          <w:rFonts w:ascii="Traditional Arabic" w:hAnsi="Traditional Arabic" w:cs="Traditional Arabic" w:hint="cs"/>
          <w:b/>
          <w:bCs/>
          <w:sz w:val="40"/>
          <w:szCs w:val="36"/>
          <w:rtl/>
          <w:lang w:bidi="ar-DZ"/>
        </w:rPr>
        <w:t>للاستفادة</w:t>
      </w:r>
      <w:r w:rsidR="00B93A4A" w:rsidRPr="00B93A4A">
        <w:rPr>
          <w:rFonts w:ascii="Traditional Arabic" w:hAnsi="Traditional Arabic" w:cs="Traditional Arabic"/>
          <w:b/>
          <w:bCs/>
          <w:sz w:val="40"/>
          <w:szCs w:val="36"/>
          <w:rtl/>
          <w:lang w:bidi="ar-DZ"/>
        </w:rPr>
        <w:t xml:space="preserve"> من حركية تحسين المستوى بالخارج لفئة المستخدمون</w:t>
      </w:r>
      <w:r w:rsidR="007C6E25" w:rsidRPr="007C6E25">
        <w:rPr>
          <w:rFonts w:ascii="Traditional Arabic" w:hAnsi="Traditional Arabic" w:cs="Traditional Arabic"/>
          <w:b/>
          <w:bCs/>
          <w:sz w:val="40"/>
          <w:szCs w:val="36"/>
          <w:rtl/>
          <w:lang w:bidi="ar-DZ"/>
        </w:rPr>
        <w:t xml:space="preserve"> </w:t>
      </w:r>
    </w:p>
    <w:p w:rsidR="00B93A4A" w:rsidRDefault="00B93A4A" w:rsidP="00726D63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36"/>
          <w:rtl/>
          <w:lang w:bidi="ar-DZ"/>
        </w:rPr>
      </w:pPr>
      <w:r w:rsidRPr="00B93A4A">
        <w:rPr>
          <w:rFonts w:ascii="Traditional Arabic" w:hAnsi="Traditional Arabic" w:cs="Traditional Arabic"/>
          <w:b/>
          <w:bCs/>
          <w:sz w:val="40"/>
          <w:szCs w:val="36"/>
          <w:rtl/>
          <w:lang w:bidi="ar-DZ"/>
        </w:rPr>
        <w:t xml:space="preserve"> الاداريون و التقنيون</w:t>
      </w:r>
      <w:r w:rsidR="007C6E25">
        <w:rPr>
          <w:rFonts w:ascii="Traditional Arabic" w:hAnsi="Traditional Arabic" w:cs="Traditional Arabic" w:hint="cs"/>
          <w:b/>
          <w:bCs/>
          <w:sz w:val="40"/>
          <w:szCs w:val="36"/>
          <w:rtl/>
          <w:lang w:bidi="ar-DZ"/>
        </w:rPr>
        <w:t xml:space="preserve"> لسنة 2023</w:t>
      </w:r>
    </w:p>
    <w:p w:rsidR="00726D63" w:rsidRDefault="00726D63" w:rsidP="00726D63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36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674"/>
        <w:gridCol w:w="5386"/>
        <w:gridCol w:w="1418"/>
        <w:gridCol w:w="1417"/>
      </w:tblGrid>
      <w:tr w:rsidR="009F161E" w:rsidRPr="00CE182E" w:rsidTr="001F7292">
        <w:tc>
          <w:tcPr>
            <w:tcW w:w="674" w:type="dxa"/>
            <w:shd w:val="clear" w:color="auto" w:fill="D9D9D9" w:themeFill="background1" w:themeFillShade="D9"/>
          </w:tcPr>
          <w:p w:rsidR="009F161E" w:rsidRPr="001F7292" w:rsidRDefault="009F161E" w:rsidP="009F161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2"/>
                <w:rtl/>
                <w:lang w:bidi="ar-DZ"/>
              </w:rPr>
            </w:pPr>
            <w:r w:rsidRPr="001F7292">
              <w:rPr>
                <w:rFonts w:ascii="Traditional Arabic" w:hAnsi="Traditional Arabic" w:cs="Traditional Arabic" w:hint="cs"/>
                <w:b/>
                <w:bCs/>
                <w:sz w:val="36"/>
                <w:szCs w:val="32"/>
                <w:rtl/>
                <w:lang w:bidi="ar-DZ"/>
              </w:rPr>
              <w:t xml:space="preserve">الرقم 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9F161E" w:rsidRPr="001F7292" w:rsidRDefault="009F161E" w:rsidP="009F161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2"/>
                <w:rtl/>
                <w:lang w:bidi="ar-DZ"/>
              </w:rPr>
            </w:pPr>
            <w:r w:rsidRPr="001F7292">
              <w:rPr>
                <w:rFonts w:ascii="Traditional Arabic" w:hAnsi="Traditional Arabic" w:cs="Traditional Arabic" w:hint="cs"/>
                <w:b/>
                <w:bCs/>
                <w:sz w:val="36"/>
                <w:szCs w:val="32"/>
                <w:rtl/>
                <w:lang w:bidi="ar-DZ"/>
              </w:rPr>
              <w:t xml:space="preserve">اسم الاستمارة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F161E" w:rsidRPr="001F7292" w:rsidRDefault="009F161E" w:rsidP="009F161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2"/>
                <w:rtl/>
                <w:lang w:bidi="ar-DZ"/>
              </w:rPr>
            </w:pPr>
            <w:r w:rsidRPr="001F7292">
              <w:rPr>
                <w:rFonts w:ascii="Traditional Arabic" w:hAnsi="Traditional Arabic" w:cs="Traditional Arabic" w:hint="cs"/>
                <w:b/>
                <w:bCs/>
                <w:sz w:val="36"/>
                <w:szCs w:val="32"/>
                <w:rtl/>
                <w:lang w:bidi="ar-DZ"/>
              </w:rPr>
              <w:t xml:space="preserve">موجود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F161E" w:rsidRPr="001F7292" w:rsidRDefault="009F161E" w:rsidP="009F161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2"/>
                <w:rtl/>
                <w:lang w:bidi="ar-DZ"/>
              </w:rPr>
            </w:pPr>
            <w:r w:rsidRPr="001F7292">
              <w:rPr>
                <w:rFonts w:ascii="Traditional Arabic" w:hAnsi="Traditional Arabic" w:cs="Traditional Arabic" w:hint="cs"/>
                <w:b/>
                <w:bCs/>
                <w:sz w:val="36"/>
                <w:szCs w:val="32"/>
                <w:rtl/>
                <w:lang w:bidi="ar-DZ"/>
              </w:rPr>
              <w:t xml:space="preserve">غير موجود </w:t>
            </w:r>
          </w:p>
        </w:tc>
      </w:tr>
      <w:tr w:rsidR="009F161E" w:rsidRPr="00CE182E" w:rsidTr="001F7292">
        <w:tc>
          <w:tcPr>
            <w:tcW w:w="674" w:type="dxa"/>
          </w:tcPr>
          <w:p w:rsidR="009F161E" w:rsidRPr="001F7292" w:rsidRDefault="009F161E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  <w:r w:rsidRPr="001F7292">
              <w:rPr>
                <w:rFonts w:ascii="Traditional Arabic" w:hAnsi="Traditional Arabic" w:cs="Traditional Arabic" w:hint="cs"/>
                <w:sz w:val="32"/>
                <w:szCs w:val="28"/>
                <w:rtl/>
                <w:lang w:bidi="ar-DZ"/>
              </w:rPr>
              <w:t>01</w:t>
            </w:r>
          </w:p>
        </w:tc>
        <w:tc>
          <w:tcPr>
            <w:tcW w:w="5386" w:type="dxa"/>
          </w:tcPr>
          <w:p w:rsidR="009F161E" w:rsidRPr="001F7292" w:rsidRDefault="00F94817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  <w:r w:rsidRPr="001F7292">
              <w:rPr>
                <w:rFonts w:ascii="Traditional Arabic" w:hAnsi="Traditional Arabic" w:cs="Traditional Arabic" w:hint="cs"/>
                <w:sz w:val="32"/>
                <w:szCs w:val="28"/>
                <w:rtl/>
                <w:lang w:bidi="ar-DZ"/>
              </w:rPr>
              <w:t xml:space="preserve">شهادة عمل </w:t>
            </w:r>
          </w:p>
        </w:tc>
        <w:tc>
          <w:tcPr>
            <w:tcW w:w="1418" w:type="dxa"/>
          </w:tcPr>
          <w:p w:rsidR="009F161E" w:rsidRPr="001F7292" w:rsidRDefault="009F161E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9F161E" w:rsidRPr="001F7292" w:rsidRDefault="009F161E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</w:p>
        </w:tc>
      </w:tr>
      <w:tr w:rsidR="009F161E" w:rsidRPr="00CE182E" w:rsidTr="001F7292">
        <w:tc>
          <w:tcPr>
            <w:tcW w:w="674" w:type="dxa"/>
          </w:tcPr>
          <w:p w:rsidR="009F161E" w:rsidRPr="001F7292" w:rsidRDefault="009F161E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  <w:r w:rsidRPr="001F7292">
              <w:rPr>
                <w:rFonts w:ascii="Traditional Arabic" w:hAnsi="Traditional Arabic" w:cs="Traditional Arabic" w:hint="cs"/>
                <w:sz w:val="32"/>
                <w:szCs w:val="28"/>
                <w:rtl/>
                <w:lang w:bidi="ar-DZ"/>
              </w:rPr>
              <w:t>02</w:t>
            </w:r>
          </w:p>
        </w:tc>
        <w:tc>
          <w:tcPr>
            <w:tcW w:w="5386" w:type="dxa"/>
          </w:tcPr>
          <w:p w:rsidR="009F161E" w:rsidRPr="001F7292" w:rsidRDefault="00F94817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  <w:r w:rsidRPr="001F7292">
              <w:rPr>
                <w:rFonts w:ascii="Traditional Arabic" w:hAnsi="Traditional Arabic" w:cs="Traditional Arabic" w:hint="cs"/>
                <w:sz w:val="32"/>
                <w:szCs w:val="28"/>
                <w:rtl/>
                <w:lang w:bidi="ar-DZ"/>
              </w:rPr>
              <w:t xml:space="preserve">قرار الترسيم </w:t>
            </w:r>
          </w:p>
        </w:tc>
        <w:tc>
          <w:tcPr>
            <w:tcW w:w="1418" w:type="dxa"/>
          </w:tcPr>
          <w:p w:rsidR="009F161E" w:rsidRPr="001F7292" w:rsidRDefault="009F161E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9F161E" w:rsidRPr="001F7292" w:rsidRDefault="009F161E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</w:p>
        </w:tc>
      </w:tr>
      <w:tr w:rsidR="009F161E" w:rsidRPr="00CE182E" w:rsidTr="001F7292">
        <w:tc>
          <w:tcPr>
            <w:tcW w:w="674" w:type="dxa"/>
          </w:tcPr>
          <w:p w:rsidR="009F161E" w:rsidRPr="001F7292" w:rsidRDefault="009F161E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  <w:r w:rsidRPr="001F7292">
              <w:rPr>
                <w:rFonts w:ascii="Traditional Arabic" w:hAnsi="Traditional Arabic" w:cs="Traditional Arabic" w:hint="cs"/>
                <w:sz w:val="32"/>
                <w:szCs w:val="28"/>
                <w:rtl/>
                <w:lang w:bidi="ar-DZ"/>
              </w:rPr>
              <w:t>03</w:t>
            </w:r>
          </w:p>
        </w:tc>
        <w:tc>
          <w:tcPr>
            <w:tcW w:w="5386" w:type="dxa"/>
          </w:tcPr>
          <w:p w:rsidR="009F161E" w:rsidRPr="001F7292" w:rsidRDefault="00F94817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  <w:r w:rsidRPr="001F7292">
              <w:rPr>
                <w:rFonts w:ascii="Traditional Arabic" w:hAnsi="Traditional Arabic" w:cs="Traditional Arabic" w:hint="cs"/>
                <w:sz w:val="32"/>
                <w:szCs w:val="28"/>
                <w:rtl/>
                <w:lang w:bidi="ar-DZ"/>
              </w:rPr>
              <w:t xml:space="preserve">نسخة من الشهادة الجامعية </w:t>
            </w:r>
          </w:p>
        </w:tc>
        <w:tc>
          <w:tcPr>
            <w:tcW w:w="1418" w:type="dxa"/>
          </w:tcPr>
          <w:p w:rsidR="009F161E" w:rsidRPr="001F7292" w:rsidRDefault="009F161E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9F161E" w:rsidRPr="001F7292" w:rsidRDefault="009F161E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</w:p>
        </w:tc>
      </w:tr>
      <w:tr w:rsidR="009F161E" w:rsidRPr="00CE182E" w:rsidTr="001F7292">
        <w:tc>
          <w:tcPr>
            <w:tcW w:w="674" w:type="dxa"/>
          </w:tcPr>
          <w:p w:rsidR="009F161E" w:rsidRPr="001F7292" w:rsidRDefault="009F161E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  <w:r w:rsidRPr="001F7292">
              <w:rPr>
                <w:rFonts w:ascii="Traditional Arabic" w:hAnsi="Traditional Arabic" w:cs="Traditional Arabic" w:hint="cs"/>
                <w:sz w:val="32"/>
                <w:szCs w:val="28"/>
                <w:rtl/>
                <w:lang w:bidi="ar-DZ"/>
              </w:rPr>
              <w:t>04</w:t>
            </w:r>
          </w:p>
        </w:tc>
        <w:tc>
          <w:tcPr>
            <w:tcW w:w="5386" w:type="dxa"/>
          </w:tcPr>
          <w:p w:rsidR="009F161E" w:rsidRPr="001F7292" w:rsidRDefault="00CE182E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  <w:r w:rsidRPr="001F7292">
              <w:rPr>
                <w:rFonts w:ascii="Traditional Arabic" w:hAnsi="Traditional Arabic" w:cs="Traditional Arabic" w:hint="cs"/>
                <w:sz w:val="32"/>
                <w:szCs w:val="28"/>
                <w:rtl/>
                <w:lang w:bidi="ar-DZ"/>
              </w:rPr>
              <w:t xml:space="preserve">تقديم مشروع عمل </w:t>
            </w:r>
          </w:p>
        </w:tc>
        <w:tc>
          <w:tcPr>
            <w:tcW w:w="1418" w:type="dxa"/>
          </w:tcPr>
          <w:p w:rsidR="009F161E" w:rsidRPr="001F7292" w:rsidRDefault="009F161E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9F161E" w:rsidRPr="001F7292" w:rsidRDefault="009F161E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</w:p>
        </w:tc>
      </w:tr>
      <w:tr w:rsidR="009F161E" w:rsidRPr="00CE182E" w:rsidTr="001F7292">
        <w:tc>
          <w:tcPr>
            <w:tcW w:w="674" w:type="dxa"/>
          </w:tcPr>
          <w:p w:rsidR="009F161E" w:rsidRPr="001F7292" w:rsidRDefault="009F161E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  <w:r w:rsidRPr="001F7292">
              <w:rPr>
                <w:rFonts w:ascii="Traditional Arabic" w:hAnsi="Traditional Arabic" w:cs="Traditional Arabic" w:hint="cs"/>
                <w:sz w:val="32"/>
                <w:szCs w:val="28"/>
                <w:rtl/>
                <w:lang w:bidi="ar-DZ"/>
              </w:rPr>
              <w:t>05</w:t>
            </w:r>
          </w:p>
        </w:tc>
        <w:tc>
          <w:tcPr>
            <w:tcW w:w="5386" w:type="dxa"/>
          </w:tcPr>
          <w:p w:rsidR="009F161E" w:rsidRPr="001F7292" w:rsidRDefault="00CE182E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  <w:r w:rsidRPr="001F7292">
              <w:rPr>
                <w:rFonts w:ascii="Traditional Arabic" w:hAnsi="Traditional Arabic" w:cs="Traditional Arabic" w:hint="cs"/>
                <w:sz w:val="32"/>
                <w:szCs w:val="28"/>
                <w:rtl/>
                <w:lang w:bidi="ar-DZ"/>
              </w:rPr>
              <w:t xml:space="preserve">استمارة طلب التربص </w:t>
            </w:r>
          </w:p>
        </w:tc>
        <w:tc>
          <w:tcPr>
            <w:tcW w:w="1418" w:type="dxa"/>
          </w:tcPr>
          <w:p w:rsidR="009F161E" w:rsidRPr="001F7292" w:rsidRDefault="009F161E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9F161E" w:rsidRPr="001F7292" w:rsidRDefault="009F161E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</w:p>
        </w:tc>
      </w:tr>
      <w:tr w:rsidR="009F161E" w:rsidRPr="00CE182E" w:rsidTr="001F7292">
        <w:tc>
          <w:tcPr>
            <w:tcW w:w="674" w:type="dxa"/>
          </w:tcPr>
          <w:p w:rsidR="009F161E" w:rsidRPr="001F7292" w:rsidRDefault="009F161E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  <w:r w:rsidRPr="001F7292">
              <w:rPr>
                <w:rFonts w:ascii="Traditional Arabic" w:hAnsi="Traditional Arabic" w:cs="Traditional Arabic" w:hint="cs"/>
                <w:sz w:val="32"/>
                <w:szCs w:val="28"/>
                <w:rtl/>
                <w:lang w:bidi="ar-DZ"/>
              </w:rPr>
              <w:t>06</w:t>
            </w:r>
          </w:p>
        </w:tc>
        <w:tc>
          <w:tcPr>
            <w:tcW w:w="5386" w:type="dxa"/>
          </w:tcPr>
          <w:p w:rsidR="009F161E" w:rsidRPr="001F7292" w:rsidRDefault="00CE182E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  <w:r w:rsidRPr="001F7292">
              <w:rPr>
                <w:rFonts w:ascii="Traditional Arabic" w:hAnsi="Traditional Arabic" w:cs="Traditional Arabic" w:hint="cs"/>
                <w:sz w:val="32"/>
                <w:szCs w:val="28"/>
                <w:rtl/>
                <w:lang w:bidi="ar-DZ"/>
              </w:rPr>
              <w:t>صورة طبق الاصل من الصفحة الاولى لجواز السفر</w:t>
            </w:r>
          </w:p>
        </w:tc>
        <w:tc>
          <w:tcPr>
            <w:tcW w:w="1418" w:type="dxa"/>
          </w:tcPr>
          <w:p w:rsidR="009F161E" w:rsidRPr="001F7292" w:rsidRDefault="009F161E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9F161E" w:rsidRPr="001F7292" w:rsidRDefault="009F161E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</w:p>
        </w:tc>
      </w:tr>
      <w:tr w:rsidR="009F161E" w:rsidRPr="00CE182E" w:rsidTr="001F7292">
        <w:tc>
          <w:tcPr>
            <w:tcW w:w="674" w:type="dxa"/>
          </w:tcPr>
          <w:p w:rsidR="009F161E" w:rsidRPr="001F7292" w:rsidRDefault="009F161E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  <w:r w:rsidRPr="001F7292">
              <w:rPr>
                <w:rFonts w:ascii="Traditional Arabic" w:hAnsi="Traditional Arabic" w:cs="Traditional Arabic" w:hint="cs"/>
                <w:sz w:val="32"/>
                <w:szCs w:val="28"/>
                <w:rtl/>
                <w:lang w:bidi="ar-DZ"/>
              </w:rPr>
              <w:t>07</w:t>
            </w:r>
          </w:p>
        </w:tc>
        <w:tc>
          <w:tcPr>
            <w:tcW w:w="5386" w:type="dxa"/>
          </w:tcPr>
          <w:p w:rsidR="009F161E" w:rsidRPr="001F7292" w:rsidRDefault="00CE182E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  <w:r w:rsidRPr="001F7292">
              <w:rPr>
                <w:rFonts w:ascii="Traditional Arabic" w:hAnsi="Traditional Arabic" w:cs="Traditional Arabic" w:hint="cs"/>
                <w:sz w:val="32"/>
                <w:szCs w:val="28"/>
                <w:rtl/>
                <w:lang w:bidi="ar-DZ"/>
              </w:rPr>
              <w:t>نسخة من التكليف في منصب عال</w:t>
            </w:r>
          </w:p>
        </w:tc>
        <w:tc>
          <w:tcPr>
            <w:tcW w:w="1418" w:type="dxa"/>
          </w:tcPr>
          <w:p w:rsidR="009F161E" w:rsidRPr="001F7292" w:rsidRDefault="009F161E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9F161E" w:rsidRPr="001F7292" w:rsidRDefault="009F161E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</w:p>
        </w:tc>
      </w:tr>
      <w:tr w:rsidR="00CE182E" w:rsidRPr="00CE182E" w:rsidTr="001F7292">
        <w:tc>
          <w:tcPr>
            <w:tcW w:w="674" w:type="dxa"/>
          </w:tcPr>
          <w:p w:rsidR="00CE182E" w:rsidRPr="001F7292" w:rsidRDefault="001F7292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  <w:r w:rsidRPr="001F7292">
              <w:rPr>
                <w:rFonts w:ascii="Traditional Arabic" w:hAnsi="Traditional Arabic" w:cs="Traditional Arabic" w:hint="cs"/>
                <w:sz w:val="32"/>
                <w:szCs w:val="28"/>
                <w:rtl/>
                <w:lang w:bidi="ar-DZ"/>
              </w:rPr>
              <w:t>08</w:t>
            </w:r>
          </w:p>
        </w:tc>
        <w:tc>
          <w:tcPr>
            <w:tcW w:w="5386" w:type="dxa"/>
          </w:tcPr>
          <w:p w:rsidR="00CE182E" w:rsidRPr="001F7292" w:rsidRDefault="006C2D07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  <w:r w:rsidRPr="001F7292">
              <w:rPr>
                <w:rFonts w:ascii="Traditional Arabic" w:hAnsi="Traditional Arabic" w:cs="Traditional Arabic" w:hint="cs"/>
                <w:sz w:val="32"/>
                <w:szCs w:val="28"/>
                <w:rtl/>
                <w:lang w:bidi="ar-DZ"/>
              </w:rPr>
              <w:t xml:space="preserve">نسخة من التعيين في منصب عال </w:t>
            </w:r>
          </w:p>
        </w:tc>
        <w:tc>
          <w:tcPr>
            <w:tcW w:w="1418" w:type="dxa"/>
          </w:tcPr>
          <w:p w:rsidR="00CE182E" w:rsidRPr="001F7292" w:rsidRDefault="00CE182E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CE182E" w:rsidRPr="001F7292" w:rsidRDefault="00CE182E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</w:p>
        </w:tc>
      </w:tr>
      <w:tr w:rsidR="00CE182E" w:rsidRPr="00CE182E" w:rsidTr="001F7292">
        <w:tc>
          <w:tcPr>
            <w:tcW w:w="674" w:type="dxa"/>
          </w:tcPr>
          <w:p w:rsidR="00CE182E" w:rsidRPr="001F7292" w:rsidRDefault="001F7292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  <w:r w:rsidRPr="001F7292">
              <w:rPr>
                <w:rFonts w:ascii="Traditional Arabic" w:hAnsi="Traditional Arabic" w:cs="Traditional Arabic" w:hint="cs"/>
                <w:sz w:val="32"/>
                <w:szCs w:val="28"/>
                <w:rtl/>
                <w:lang w:bidi="ar-DZ"/>
              </w:rPr>
              <w:t>09</w:t>
            </w:r>
          </w:p>
        </w:tc>
        <w:tc>
          <w:tcPr>
            <w:tcW w:w="5386" w:type="dxa"/>
          </w:tcPr>
          <w:p w:rsidR="00CE182E" w:rsidRPr="001F7292" w:rsidRDefault="006C2D07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  <w:r w:rsidRPr="001F7292">
              <w:rPr>
                <w:rFonts w:ascii="Traditional Arabic" w:hAnsi="Traditional Arabic" w:cs="Traditional Arabic" w:hint="cs"/>
                <w:sz w:val="32"/>
                <w:szCs w:val="28"/>
                <w:rtl/>
                <w:lang w:bidi="ar-DZ"/>
              </w:rPr>
              <w:t xml:space="preserve">نسخة من العضوية في اللجان خلال السنة الحالية </w:t>
            </w:r>
          </w:p>
        </w:tc>
        <w:tc>
          <w:tcPr>
            <w:tcW w:w="1418" w:type="dxa"/>
          </w:tcPr>
          <w:p w:rsidR="00CE182E" w:rsidRPr="001F7292" w:rsidRDefault="00CE182E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CE182E" w:rsidRPr="001F7292" w:rsidRDefault="00CE182E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</w:p>
        </w:tc>
      </w:tr>
      <w:tr w:rsidR="006C2D07" w:rsidRPr="00CE182E" w:rsidTr="001F7292">
        <w:tc>
          <w:tcPr>
            <w:tcW w:w="674" w:type="dxa"/>
          </w:tcPr>
          <w:p w:rsidR="006C2D07" w:rsidRPr="001F7292" w:rsidRDefault="001F7292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  <w:r w:rsidRPr="001F7292">
              <w:rPr>
                <w:rFonts w:ascii="Traditional Arabic" w:hAnsi="Traditional Arabic" w:cs="Traditional Arabic" w:hint="cs"/>
                <w:sz w:val="32"/>
                <w:szCs w:val="28"/>
                <w:rtl/>
                <w:lang w:bidi="ar-DZ"/>
              </w:rPr>
              <w:t>10</w:t>
            </w:r>
          </w:p>
        </w:tc>
        <w:tc>
          <w:tcPr>
            <w:tcW w:w="5386" w:type="dxa"/>
          </w:tcPr>
          <w:p w:rsidR="006C2D07" w:rsidRPr="001F7292" w:rsidRDefault="006C2D07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  <w:r w:rsidRPr="001F7292">
              <w:rPr>
                <w:rFonts w:ascii="Traditional Arabic" w:hAnsi="Traditional Arabic" w:cs="Traditional Arabic" w:hint="cs"/>
                <w:sz w:val="32"/>
                <w:szCs w:val="28"/>
                <w:rtl/>
                <w:lang w:bidi="ar-DZ"/>
              </w:rPr>
              <w:t xml:space="preserve">اشهاد بالحضور الدوري في الاجتماعات اللجان ممضى من طرف رئيس اللجنة </w:t>
            </w:r>
          </w:p>
        </w:tc>
        <w:tc>
          <w:tcPr>
            <w:tcW w:w="1418" w:type="dxa"/>
          </w:tcPr>
          <w:p w:rsidR="006C2D07" w:rsidRPr="001F7292" w:rsidRDefault="006C2D07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6C2D07" w:rsidRPr="001F7292" w:rsidRDefault="006C2D07" w:rsidP="009F16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28"/>
                <w:rtl/>
                <w:lang w:bidi="ar-DZ"/>
              </w:rPr>
            </w:pPr>
          </w:p>
        </w:tc>
      </w:tr>
    </w:tbl>
    <w:p w:rsidR="009F161E" w:rsidRDefault="009F161E" w:rsidP="009F161E">
      <w:pPr>
        <w:bidi/>
        <w:jc w:val="center"/>
        <w:rPr>
          <w:rFonts w:ascii="Traditional Arabic" w:hAnsi="Traditional Arabic" w:cs="Traditional Arabic"/>
          <w:b/>
          <w:bCs/>
          <w:sz w:val="40"/>
          <w:szCs w:val="36"/>
          <w:rtl/>
          <w:lang w:bidi="ar-DZ"/>
        </w:rPr>
      </w:pPr>
    </w:p>
    <w:p w:rsidR="001F7292" w:rsidRPr="004D55A2" w:rsidRDefault="003A01AD" w:rsidP="001F7292">
      <w:pPr>
        <w:bidi/>
        <w:rPr>
          <w:rFonts w:ascii="Traditional Arabic" w:hAnsi="Traditional Arabic" w:cs="Traditional Arabic"/>
          <w:b/>
          <w:bCs/>
          <w:sz w:val="36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4"/>
          <w:szCs w:val="34"/>
          <w:lang w:bidi="ar-DZ"/>
        </w:rPr>
        <w:t xml:space="preserve">   </w:t>
      </w:r>
      <w:r w:rsidR="001F7292" w:rsidRPr="005E0EA6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امضاء المعني المترشح</w:t>
      </w:r>
      <w:r w:rsidR="001F7292" w:rsidRPr="004D55A2">
        <w:rPr>
          <w:rFonts w:ascii="Traditional Arabic" w:hAnsi="Traditional Arabic" w:cs="Traditional Arabic" w:hint="cs"/>
          <w:b/>
          <w:bCs/>
          <w:sz w:val="36"/>
          <w:szCs w:val="32"/>
          <w:rtl/>
          <w:lang w:bidi="ar-DZ"/>
        </w:rPr>
        <w:t xml:space="preserve">              </w:t>
      </w:r>
      <w:r>
        <w:rPr>
          <w:rFonts w:ascii="Traditional Arabic" w:hAnsi="Traditional Arabic" w:cs="Traditional Arabic"/>
          <w:b/>
          <w:bCs/>
          <w:sz w:val="36"/>
          <w:szCs w:val="32"/>
          <w:lang w:bidi="ar-DZ"/>
        </w:rPr>
        <w:t xml:space="preserve">     </w:t>
      </w:r>
      <w:r w:rsidR="001F7292" w:rsidRPr="004D55A2">
        <w:rPr>
          <w:rFonts w:ascii="Traditional Arabic" w:hAnsi="Traditional Arabic" w:cs="Traditional Arabic" w:hint="cs"/>
          <w:b/>
          <w:bCs/>
          <w:sz w:val="36"/>
          <w:szCs w:val="32"/>
          <w:rtl/>
          <w:lang w:bidi="ar-DZ"/>
        </w:rPr>
        <w:t xml:space="preserve">                             </w:t>
      </w:r>
      <w:r w:rsidR="004D55A2">
        <w:rPr>
          <w:rFonts w:ascii="Traditional Arabic" w:hAnsi="Traditional Arabic" w:cs="Traditional Arabic" w:hint="cs"/>
          <w:b/>
          <w:bCs/>
          <w:sz w:val="36"/>
          <w:szCs w:val="32"/>
          <w:rtl/>
          <w:lang w:bidi="ar-DZ"/>
        </w:rPr>
        <w:t xml:space="preserve">     </w:t>
      </w:r>
      <w:r w:rsidR="001F7292" w:rsidRPr="004D55A2">
        <w:rPr>
          <w:rFonts w:ascii="Traditional Arabic" w:hAnsi="Traditional Arabic" w:cs="Traditional Arabic" w:hint="cs"/>
          <w:b/>
          <w:bCs/>
          <w:sz w:val="36"/>
          <w:szCs w:val="32"/>
          <w:rtl/>
          <w:lang w:bidi="ar-DZ"/>
        </w:rPr>
        <w:t xml:space="preserve"> </w:t>
      </w:r>
      <w:r w:rsidR="001F7292" w:rsidRPr="005E0EA6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امضاء المستلم</w:t>
      </w:r>
      <w:r w:rsidR="001F7292" w:rsidRPr="004D55A2">
        <w:rPr>
          <w:rFonts w:ascii="Traditional Arabic" w:hAnsi="Traditional Arabic" w:cs="Traditional Arabic" w:hint="cs"/>
          <w:b/>
          <w:bCs/>
          <w:sz w:val="36"/>
          <w:szCs w:val="32"/>
          <w:rtl/>
          <w:lang w:bidi="ar-DZ"/>
        </w:rPr>
        <w:t xml:space="preserve"> </w:t>
      </w:r>
    </w:p>
    <w:p w:rsidR="001F7292" w:rsidRDefault="001F7292" w:rsidP="001F7292">
      <w:pPr>
        <w:bidi/>
        <w:rPr>
          <w:rFonts w:ascii="Traditional Arabic" w:hAnsi="Traditional Arabic" w:cs="Traditional Arabic"/>
          <w:b/>
          <w:bCs/>
          <w:sz w:val="40"/>
          <w:szCs w:val="36"/>
          <w:rtl/>
          <w:lang w:bidi="ar-DZ"/>
        </w:rPr>
      </w:pPr>
      <w:bookmarkStart w:id="0" w:name="_GoBack"/>
      <w:bookmarkEnd w:id="0"/>
    </w:p>
    <w:p w:rsidR="001F7292" w:rsidRDefault="001F7292" w:rsidP="001F7292">
      <w:pPr>
        <w:bidi/>
        <w:rPr>
          <w:rFonts w:ascii="Traditional Arabic" w:hAnsi="Traditional Arabic" w:cs="Traditional Arabic"/>
          <w:b/>
          <w:bCs/>
          <w:sz w:val="40"/>
          <w:szCs w:val="36"/>
          <w:rtl/>
          <w:lang w:bidi="ar-DZ"/>
        </w:rPr>
      </w:pPr>
    </w:p>
    <w:p w:rsidR="003A01AD" w:rsidRPr="003A01AD" w:rsidRDefault="003A01AD" w:rsidP="003A01AD">
      <w:pPr>
        <w:bidi/>
        <w:rPr>
          <w:rFonts w:ascii="Traditional Arabic" w:hAnsi="Traditional Arabic" w:cs="Traditional Arabic"/>
          <w:b/>
          <w:bCs/>
          <w:sz w:val="96"/>
          <w:szCs w:val="72"/>
          <w:rtl/>
          <w:lang w:bidi="ar-DZ"/>
        </w:rPr>
      </w:pPr>
    </w:p>
    <w:p w:rsidR="001F7292" w:rsidRPr="004D55A2" w:rsidRDefault="001F7292" w:rsidP="001F7292">
      <w:pPr>
        <w:bidi/>
        <w:rPr>
          <w:rFonts w:ascii="Traditional Arabic" w:hAnsi="Traditional Arabic" w:cs="Traditional Arabic"/>
          <w:b/>
          <w:bCs/>
          <w:sz w:val="28"/>
          <w:szCs w:val="24"/>
          <w:lang w:bidi="ar-DZ"/>
        </w:rPr>
      </w:pPr>
      <w:r w:rsidRPr="004D55A2">
        <w:rPr>
          <w:rFonts w:ascii="Traditional Arabic" w:hAnsi="Traditional Arabic" w:cs="Traditional Arabic" w:hint="cs"/>
          <w:b/>
          <w:bCs/>
          <w:sz w:val="28"/>
          <w:szCs w:val="24"/>
          <w:rtl/>
          <w:lang w:bidi="ar-DZ"/>
        </w:rPr>
        <w:t xml:space="preserve">تسلم نسخة من مكونات الملف بعد المراجعة للمترشح </w:t>
      </w:r>
    </w:p>
    <w:sectPr w:rsidR="001F7292" w:rsidRPr="004D55A2" w:rsidSect="00ED316D">
      <w:headerReference w:type="default" r:id="rId7"/>
      <w:footerReference w:type="default" r:id="rId8"/>
      <w:pgSz w:w="11906" w:h="16838"/>
      <w:pgMar w:top="1417" w:right="1417" w:bottom="426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242" w:rsidRDefault="00CE0242" w:rsidP="003311E9">
      <w:pPr>
        <w:spacing w:after="0" w:line="240" w:lineRule="auto"/>
      </w:pPr>
      <w:r>
        <w:separator/>
      </w:r>
    </w:p>
  </w:endnote>
  <w:endnote w:type="continuationSeparator" w:id="0">
    <w:p w:rsidR="00CE0242" w:rsidRDefault="00CE0242" w:rsidP="0033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ld Antic Outline Shad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slit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(JW) Thuluth">
    <w:altName w:val="Century"/>
    <w:charset w:val="B0"/>
    <w:family w:val="auto"/>
    <w:pitch w:val="variable"/>
    <w:sig w:usb0="00000001" w:usb1="00000000" w:usb2="00000000" w:usb3="00000000" w:csb0="00000000" w:csb1="00000000"/>
  </w:font>
  <w:font w:name="Chroma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F_Hijaz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923" w:type="dxa"/>
      <w:tblInd w:w="-545" w:type="dxa"/>
      <w:tblBorders>
        <w:top w:val="single" w:sz="8" w:space="0" w:color="auto"/>
      </w:tblBorders>
      <w:tblLook w:val="01E0" w:firstRow="1" w:lastRow="1" w:firstColumn="1" w:lastColumn="1" w:noHBand="0" w:noVBand="0"/>
    </w:tblPr>
    <w:tblGrid>
      <w:gridCol w:w="4394"/>
      <w:gridCol w:w="5529"/>
    </w:tblGrid>
    <w:tr w:rsidR="00ED316D" w:rsidRPr="00BB1CD4" w:rsidTr="000F3964">
      <w:trPr>
        <w:trHeight w:val="406"/>
      </w:trPr>
      <w:tc>
        <w:tcPr>
          <w:tcW w:w="4394" w:type="dxa"/>
        </w:tcPr>
        <w:p w:rsidR="00ED316D" w:rsidRPr="00BB1CD4" w:rsidRDefault="00ED316D" w:rsidP="00ED316D">
          <w:pPr>
            <w:pStyle w:val="Titre"/>
            <w:rPr>
              <w:rFonts w:ascii="Arial Narrow" w:hAnsi="Arial Narrow"/>
              <w:noProof/>
              <w:sz w:val="10"/>
              <w:szCs w:val="10"/>
            </w:rPr>
          </w:pPr>
          <w:r w:rsidRPr="00BB1CD4">
            <w:rPr>
              <w:rFonts w:ascii="Arial Narrow" w:hAnsi="Arial Narrow"/>
              <w:noProof/>
              <w:sz w:val="10"/>
              <w:szCs w:val="10"/>
            </w:rPr>
            <w:t>Vice-rectorat de</w:t>
          </w:r>
          <w:r>
            <w:rPr>
              <w:rFonts w:ascii="Arial Narrow" w:hAnsi="Arial Narrow"/>
              <w:noProof/>
              <w:sz w:val="10"/>
              <w:szCs w:val="10"/>
            </w:rPr>
            <w:t>s</w:t>
          </w:r>
          <w:r w:rsidRPr="00BB1CD4">
            <w:rPr>
              <w:rFonts w:ascii="Arial Narrow" w:hAnsi="Arial Narrow"/>
              <w:noProof/>
              <w:sz w:val="10"/>
              <w:szCs w:val="10"/>
            </w:rPr>
            <w:t xml:space="preserve"> relation exterieures de lacooperation de </w:t>
          </w:r>
          <w:r>
            <w:rPr>
              <w:rFonts w:ascii="Arial Narrow" w:hAnsi="Arial Narrow"/>
              <w:noProof/>
              <w:sz w:val="10"/>
              <w:szCs w:val="10"/>
            </w:rPr>
            <w:t>la</w:t>
          </w:r>
          <w:r w:rsidRPr="00BB1CD4">
            <w:rPr>
              <w:rFonts w:ascii="Arial Narrow" w:hAnsi="Arial Narrow"/>
              <w:noProof/>
              <w:sz w:val="10"/>
              <w:szCs w:val="10"/>
            </w:rPr>
            <w:t> animation et de</w:t>
          </w:r>
          <w:r>
            <w:rPr>
              <w:rFonts w:ascii="Arial Narrow" w:hAnsi="Arial Narrow"/>
              <w:noProof/>
              <w:sz w:val="10"/>
              <w:szCs w:val="10"/>
            </w:rPr>
            <w:t xml:space="preserve"> la</w:t>
          </w:r>
          <w:r w:rsidRPr="00BB1CD4">
            <w:rPr>
              <w:rFonts w:ascii="Arial Narrow" w:hAnsi="Arial Narrow"/>
              <w:noProof/>
              <w:sz w:val="10"/>
              <w:szCs w:val="10"/>
            </w:rPr>
            <w:t xml:space="preserve"> communica</w:t>
          </w:r>
          <w:r>
            <w:rPr>
              <w:rFonts w:ascii="Arial Narrow" w:hAnsi="Arial Narrow"/>
              <w:noProof/>
              <w:sz w:val="10"/>
              <w:szCs w:val="10"/>
            </w:rPr>
            <w:t xml:space="preserve">tion et des manifestations scientifiques </w:t>
          </w:r>
          <w:r w:rsidRPr="00BB1CD4">
            <w:rPr>
              <w:rFonts w:ascii="Arial Narrow" w:hAnsi="Arial Narrow" w:cs="Andalus"/>
              <w:noProof/>
              <w:sz w:val="10"/>
              <w:szCs w:val="10"/>
              <w:lang w:bidi="ar-SA"/>
            </w:rPr>
            <w:t>Université Mohamed Chérif Messaadia Souk-Ahras, BP 1553 Souk-Ahras, 41000</w:t>
          </w:r>
          <w:r>
            <w:rPr>
              <w:rFonts w:ascii="Arial Narrow" w:hAnsi="Arial Narrow" w:cs="Andalus"/>
              <w:noProof/>
              <w:sz w:val="10"/>
              <w:szCs w:val="10"/>
              <w:lang w:bidi="ar-SA"/>
            </w:rPr>
            <w:t xml:space="preserve">   </w:t>
          </w:r>
        </w:p>
        <w:p w:rsidR="00ED316D" w:rsidRPr="00BB1CD4" w:rsidRDefault="00ED316D" w:rsidP="00ED316D">
          <w:pPr>
            <w:pStyle w:val="Titre"/>
            <w:tabs>
              <w:tab w:val="left" w:pos="1216"/>
              <w:tab w:val="center" w:pos="2019"/>
              <w:tab w:val="right" w:pos="4771"/>
              <w:tab w:val="right" w:pos="7818"/>
            </w:tabs>
            <w:spacing w:line="200" w:lineRule="exact"/>
            <w:jc w:val="left"/>
            <w:rPr>
              <w:rFonts w:cs="Times New Roman"/>
              <w:sz w:val="10"/>
              <w:szCs w:val="10"/>
              <w:rtl/>
            </w:rPr>
          </w:pPr>
          <w:r>
            <w:rPr>
              <w:rFonts w:ascii="Arial Narrow" w:hAnsi="Arial Narrow" w:cs="Andalus"/>
              <w:noProof/>
              <w:sz w:val="10"/>
              <w:szCs w:val="10"/>
              <w:lang w:bidi="ar-SA"/>
            </w:rPr>
            <w:tab/>
          </w:r>
          <w:r>
            <w:rPr>
              <w:rFonts w:ascii="Arial Narrow" w:hAnsi="Arial Narrow" w:cs="Andalus"/>
              <w:noProof/>
              <w:sz w:val="10"/>
              <w:szCs w:val="10"/>
              <w:lang w:bidi="ar-SA"/>
            </w:rPr>
            <w:tab/>
          </w:r>
          <w:r w:rsidRPr="00BB1CD4">
            <w:rPr>
              <w:rFonts w:ascii="Arial Narrow" w:hAnsi="Arial Narrow" w:cs="Andalus"/>
              <w:noProof/>
              <w:sz w:val="10"/>
              <w:szCs w:val="10"/>
              <w:lang w:bidi="ar-SA"/>
            </w:rPr>
            <w:t xml:space="preserve"> </w:t>
          </w:r>
        </w:p>
      </w:tc>
      <w:tc>
        <w:tcPr>
          <w:tcW w:w="5529" w:type="dxa"/>
          <w:vAlign w:val="center"/>
        </w:tcPr>
        <w:p w:rsidR="00ED316D" w:rsidRPr="004F1FA2" w:rsidRDefault="00ED316D" w:rsidP="00ED316D">
          <w:pPr>
            <w:pStyle w:val="Titre"/>
            <w:tabs>
              <w:tab w:val="center" w:pos="2019"/>
              <w:tab w:val="right" w:pos="10485"/>
            </w:tabs>
            <w:spacing w:line="160" w:lineRule="exact"/>
            <w:jc w:val="left"/>
            <w:rPr>
              <w:rFonts w:ascii="(JW) Thuluth" w:hAnsi="(JW) Thuluth" w:cs="Traditional Arabic"/>
              <w:b/>
              <w:bCs/>
              <w:sz w:val="12"/>
              <w:szCs w:val="12"/>
              <w:rtl/>
            </w:rPr>
          </w:pPr>
          <w:r w:rsidRPr="004F1FA2">
            <w:rPr>
              <w:rFonts w:ascii="(JW) Thuluth" w:hAnsi="(JW) Thuluth" w:cs="Traditional Arabic"/>
              <w:b/>
              <w:bCs/>
              <w:sz w:val="12"/>
              <w:szCs w:val="12"/>
            </w:rPr>
            <w:t xml:space="preserve">  </w:t>
          </w:r>
          <w:r>
            <w:rPr>
              <w:rFonts w:ascii="(JW) Thuluth" w:hAnsi="(JW) Thuluth" w:cs="Traditional Arabic"/>
              <w:b/>
              <w:bCs/>
              <w:sz w:val="12"/>
              <w:szCs w:val="12"/>
            </w:rPr>
            <w:t xml:space="preserve">                    </w:t>
          </w:r>
          <w:r w:rsidRPr="004F1FA2">
            <w:rPr>
              <w:rFonts w:ascii="(JW) Thuluth" w:hAnsi="(JW) Thuluth" w:cs="Traditional Arabic"/>
              <w:b/>
              <w:bCs/>
              <w:sz w:val="12"/>
              <w:szCs w:val="12"/>
            </w:rPr>
            <w:t xml:space="preserve">   </w:t>
          </w:r>
          <w:r>
            <w:rPr>
              <w:rFonts w:ascii="(JW) Thuluth" w:hAnsi="(JW) Thuluth" w:cs="Traditional Arabic"/>
              <w:b/>
              <w:bCs/>
              <w:sz w:val="12"/>
              <w:szCs w:val="12"/>
            </w:rPr>
            <w:t xml:space="preserve">    </w:t>
          </w:r>
          <w:r w:rsidRPr="004F1FA2">
            <w:rPr>
              <w:rFonts w:ascii="(JW) Thuluth" w:hAnsi="(JW) Thuluth" w:cs="Traditional Arabic"/>
              <w:b/>
              <w:bCs/>
              <w:sz w:val="12"/>
              <w:szCs w:val="12"/>
            </w:rPr>
            <w:t xml:space="preserve">     </w:t>
          </w:r>
          <w:r>
            <w:rPr>
              <w:rFonts w:ascii="(JW) Thuluth" w:hAnsi="(JW) Thuluth" w:cs="Traditional Arabic"/>
              <w:b/>
              <w:bCs/>
              <w:sz w:val="12"/>
              <w:szCs w:val="12"/>
            </w:rPr>
            <w:t xml:space="preserve">                             </w:t>
          </w:r>
          <w:r w:rsidRPr="004F1FA2">
            <w:rPr>
              <w:rFonts w:ascii="(JW) Thuluth" w:hAnsi="(JW) Thuluth" w:cs="Traditional Arabic" w:hint="cs"/>
              <w:b/>
              <w:bCs/>
              <w:sz w:val="12"/>
              <w:szCs w:val="12"/>
              <w:rtl/>
            </w:rPr>
            <w:t>ن</w:t>
          </w:r>
          <w:r w:rsidRPr="004F1FA2">
            <w:rPr>
              <w:rFonts w:ascii="(JW) Thuluth" w:hAnsi="(JW) Thuluth" w:cs="Traditional Arabic"/>
              <w:b/>
              <w:bCs/>
              <w:sz w:val="12"/>
              <w:szCs w:val="12"/>
              <w:rtl/>
            </w:rPr>
            <w:t xml:space="preserve">يابة مديرية الجامعة </w:t>
          </w:r>
          <w:r w:rsidRPr="004F1FA2">
            <w:rPr>
              <w:rFonts w:ascii="(JW) Thuluth" w:hAnsi="(JW) Thuluth" w:cs="Traditional Arabic" w:hint="cs"/>
              <w:b/>
              <w:bCs/>
              <w:sz w:val="12"/>
              <w:szCs w:val="12"/>
              <w:rtl/>
            </w:rPr>
            <w:t xml:space="preserve">للعلاقات الخارجية و التعاون و التنشيط و </w:t>
          </w:r>
          <w:proofErr w:type="spellStart"/>
          <w:r w:rsidRPr="004F1FA2">
            <w:rPr>
              <w:rFonts w:ascii="(JW) Thuluth" w:hAnsi="(JW) Thuluth" w:cs="Traditional Arabic" w:hint="cs"/>
              <w:b/>
              <w:bCs/>
              <w:sz w:val="12"/>
              <w:szCs w:val="12"/>
              <w:rtl/>
            </w:rPr>
            <w:t>الإتصال</w:t>
          </w:r>
          <w:proofErr w:type="spellEnd"/>
          <w:r w:rsidRPr="004F1FA2">
            <w:rPr>
              <w:rFonts w:ascii="(JW) Thuluth" w:hAnsi="(JW) Thuluth" w:cs="Traditional Arabic" w:hint="cs"/>
              <w:b/>
              <w:bCs/>
              <w:sz w:val="12"/>
              <w:szCs w:val="12"/>
              <w:rtl/>
            </w:rPr>
            <w:t xml:space="preserve"> و التظاهرات العلمية</w:t>
          </w:r>
        </w:p>
        <w:p w:rsidR="00ED316D" w:rsidRPr="004F1FA2" w:rsidRDefault="00ED316D" w:rsidP="00ED316D">
          <w:pPr>
            <w:pStyle w:val="Titre"/>
            <w:tabs>
              <w:tab w:val="center" w:pos="2019"/>
              <w:tab w:val="right" w:pos="10485"/>
            </w:tabs>
            <w:spacing w:line="160" w:lineRule="exact"/>
            <w:rPr>
              <w:rFonts w:ascii="(JW) Thuluth" w:hAnsi="(JW) Thuluth" w:cs="Traditional Arabic"/>
              <w:b/>
              <w:bCs/>
              <w:sz w:val="12"/>
              <w:szCs w:val="12"/>
            </w:rPr>
          </w:pPr>
          <w:r>
            <w:rPr>
              <w:rFonts w:ascii="(JW) Thuluth" w:hAnsi="(JW) Thuluth" w:cs="Traditional Arabic"/>
              <w:b/>
              <w:bCs/>
              <w:sz w:val="12"/>
              <w:szCs w:val="12"/>
            </w:rPr>
            <w:t xml:space="preserve">                                                          </w:t>
          </w:r>
          <w:r w:rsidRPr="004F1FA2">
            <w:rPr>
              <w:rFonts w:ascii="(JW) Thuluth" w:hAnsi="(JW) Thuluth" w:cs="Traditional Arabic" w:hint="cs"/>
              <w:b/>
              <w:bCs/>
              <w:sz w:val="12"/>
              <w:szCs w:val="12"/>
              <w:rtl/>
            </w:rPr>
            <w:t xml:space="preserve">جامعة محمد الشريف </w:t>
          </w:r>
          <w:proofErr w:type="spellStart"/>
          <w:r w:rsidRPr="004F1FA2">
            <w:rPr>
              <w:rFonts w:ascii="(JW) Thuluth" w:hAnsi="(JW) Thuluth" w:cs="Traditional Arabic" w:hint="cs"/>
              <w:b/>
              <w:bCs/>
              <w:sz w:val="12"/>
              <w:szCs w:val="12"/>
              <w:rtl/>
            </w:rPr>
            <w:t>مساعدية</w:t>
          </w:r>
          <w:proofErr w:type="spellEnd"/>
          <w:r w:rsidRPr="004F1FA2">
            <w:rPr>
              <w:rFonts w:ascii="(JW) Thuluth" w:hAnsi="(JW) Thuluth" w:cs="Traditional Arabic" w:hint="cs"/>
              <w:b/>
              <w:bCs/>
              <w:sz w:val="12"/>
              <w:szCs w:val="12"/>
              <w:rtl/>
            </w:rPr>
            <w:t xml:space="preserve"> سوق أهراس، ص ب </w:t>
          </w:r>
          <w:r w:rsidRPr="004F1FA2">
            <w:rPr>
              <w:rFonts w:cs="Times New Roman" w:hint="cs"/>
              <w:b/>
              <w:bCs/>
              <w:sz w:val="12"/>
              <w:szCs w:val="12"/>
              <w:rtl/>
            </w:rPr>
            <w:t>1553</w:t>
          </w:r>
          <w:r w:rsidRPr="004F1FA2">
            <w:rPr>
              <w:rFonts w:ascii="(JW) Thuluth" w:hAnsi="(JW) Thuluth" w:cs="Traditional Arabic" w:hint="cs"/>
              <w:b/>
              <w:bCs/>
              <w:sz w:val="12"/>
              <w:szCs w:val="12"/>
              <w:rtl/>
            </w:rPr>
            <w:t xml:space="preserve">سوق اهراس، </w:t>
          </w:r>
          <w:r w:rsidRPr="004F1FA2">
            <w:rPr>
              <w:rFonts w:cs="Times New Roman" w:hint="cs"/>
              <w:b/>
              <w:bCs/>
              <w:sz w:val="12"/>
              <w:szCs w:val="12"/>
              <w:rtl/>
            </w:rPr>
            <w:t>41000</w:t>
          </w:r>
        </w:p>
        <w:p w:rsidR="00ED316D" w:rsidRPr="00BB1CD4" w:rsidRDefault="00ED316D" w:rsidP="00ED316D">
          <w:pPr>
            <w:pStyle w:val="Titre"/>
            <w:tabs>
              <w:tab w:val="center" w:pos="2019"/>
              <w:tab w:val="right" w:pos="10485"/>
            </w:tabs>
            <w:spacing w:line="160" w:lineRule="exact"/>
            <w:jc w:val="left"/>
            <w:rPr>
              <w:rFonts w:ascii="Arial Narrow" w:hAnsi="Arial Narrow" w:cs="Andalus"/>
              <w:noProof/>
              <w:sz w:val="10"/>
              <w:szCs w:val="10"/>
              <w:lang w:bidi="ar-SA"/>
            </w:rPr>
          </w:pPr>
        </w:p>
      </w:tc>
    </w:tr>
    <w:tr w:rsidR="00ED316D" w:rsidRPr="004F1FA2" w:rsidTr="000F3964">
      <w:trPr>
        <w:trHeight w:val="341"/>
      </w:trPr>
      <w:tc>
        <w:tcPr>
          <w:tcW w:w="9923" w:type="dxa"/>
          <w:gridSpan w:val="2"/>
          <w:vAlign w:val="center"/>
        </w:tcPr>
        <w:p w:rsidR="00ED316D" w:rsidRPr="004F1FA2" w:rsidRDefault="00ED316D" w:rsidP="00ED316D">
          <w:pPr>
            <w:pStyle w:val="Pieddepage"/>
            <w:bidi/>
            <w:spacing w:before="100" w:beforeAutospacing="1"/>
            <w:jc w:val="center"/>
            <w:rPr>
              <w:rFonts w:cs="Traditional Arabic"/>
              <w:b/>
              <w:bCs/>
              <w:sz w:val="10"/>
              <w:szCs w:val="10"/>
              <w:lang w:bidi="ar-DZ"/>
            </w:rPr>
          </w:pPr>
          <w:r w:rsidRPr="004F1FA2">
            <w:rPr>
              <w:rFonts w:ascii="ChromaSSK" w:hAnsi="ChromaSSK" w:cs="AF_Hijaz"/>
              <w:b/>
              <w:bCs/>
              <w:sz w:val="12"/>
              <w:szCs w:val="12"/>
              <w:lang w:bidi="ar-DZ"/>
            </w:rPr>
            <w:t xml:space="preserve">               </w:t>
          </w:r>
          <w:r w:rsidRPr="004F1FA2">
            <w:rPr>
              <w:rFonts w:ascii="ChromaSSK" w:hAnsi="ChromaSSK" w:cs="AF_Hijaz" w:hint="cs"/>
              <w:b/>
              <w:bCs/>
              <w:sz w:val="12"/>
              <w:szCs w:val="12"/>
              <w:rtl/>
              <w:lang w:bidi="ar-DZ"/>
            </w:rPr>
            <w:t xml:space="preserve">هاتف/ </w:t>
          </w:r>
          <w:proofErr w:type="gramStart"/>
          <w:r w:rsidRPr="004F1FA2">
            <w:rPr>
              <w:rFonts w:ascii="ChromaSSK" w:hAnsi="ChromaSSK" w:cs="AF_Hijaz" w:hint="cs"/>
              <w:b/>
              <w:bCs/>
              <w:sz w:val="12"/>
              <w:szCs w:val="12"/>
              <w:rtl/>
              <w:lang w:bidi="ar-DZ"/>
            </w:rPr>
            <w:t xml:space="preserve">فاكس  </w:t>
          </w:r>
          <w:r w:rsidRPr="004F1FA2">
            <w:rPr>
              <w:rFonts w:ascii="Arial Narrow" w:hAnsi="Arial Narrow" w:cs="Traditional Arabic"/>
              <w:b/>
              <w:bCs/>
              <w:sz w:val="12"/>
              <w:szCs w:val="12"/>
              <w:lang w:bidi="ar-DZ"/>
            </w:rPr>
            <w:t>037</w:t>
          </w:r>
          <w:proofErr w:type="gramEnd"/>
          <w:r w:rsidRPr="004F1FA2">
            <w:rPr>
              <w:rFonts w:ascii="Arial Narrow" w:hAnsi="Arial Narrow" w:cs="Traditional Arabic"/>
              <w:b/>
              <w:bCs/>
              <w:sz w:val="12"/>
              <w:szCs w:val="12"/>
              <w:lang w:bidi="ar-DZ"/>
            </w:rPr>
            <w:t xml:space="preserve"> 75 30 15</w:t>
          </w:r>
          <w:r w:rsidRPr="004F1FA2">
            <w:rPr>
              <w:rFonts w:ascii="Arial Narrow" w:hAnsi="Arial Narrow" w:cs="Traditional Arabic"/>
              <w:b/>
              <w:bCs/>
              <w:sz w:val="12"/>
              <w:szCs w:val="12"/>
              <w:rtl/>
              <w:lang w:bidi="ar-DZ"/>
            </w:rPr>
            <w:t xml:space="preserve"> -  </w:t>
          </w:r>
          <w:r w:rsidRPr="004F1FA2">
            <w:rPr>
              <w:rFonts w:ascii="Arial Narrow" w:hAnsi="Arial Narrow" w:cs="Traditional Arabic"/>
              <w:b/>
              <w:bCs/>
              <w:sz w:val="12"/>
              <w:szCs w:val="12"/>
              <w:lang w:bidi="ar-DZ"/>
            </w:rPr>
            <w:t xml:space="preserve"> 75 30 27 </w:t>
          </w:r>
          <w:r w:rsidRPr="004F1FA2">
            <w:rPr>
              <w:rFonts w:ascii="Arial Narrow" w:hAnsi="Arial Narrow" w:cs="Traditional Arabic"/>
              <w:b/>
              <w:bCs/>
              <w:sz w:val="12"/>
              <w:szCs w:val="12"/>
              <w:rtl/>
              <w:lang w:bidi="ar-DZ"/>
            </w:rPr>
            <w:t xml:space="preserve">037 </w:t>
          </w:r>
          <w:r w:rsidRPr="004F1FA2">
            <w:rPr>
              <w:rFonts w:ascii="Arial Narrow" w:hAnsi="Arial Narrow" w:cs="Traditional Arabic" w:hint="cs"/>
              <w:b/>
              <w:bCs/>
              <w:sz w:val="12"/>
              <w:szCs w:val="12"/>
              <w:rtl/>
              <w:lang w:bidi="ar-DZ"/>
            </w:rPr>
            <w:t xml:space="preserve"> </w:t>
          </w:r>
          <w:r w:rsidRPr="004F1FA2">
            <w:rPr>
              <w:rFonts w:ascii="Arial Narrow" w:hAnsi="Arial Narrow" w:cs="Andalus"/>
              <w:b/>
              <w:bCs/>
              <w:noProof/>
              <w:sz w:val="12"/>
              <w:szCs w:val="12"/>
            </w:rPr>
            <w:t>Tél / Fax</w:t>
          </w:r>
        </w:p>
      </w:tc>
    </w:tr>
  </w:tbl>
  <w:p w:rsidR="00ED316D" w:rsidRDefault="00ED316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242" w:rsidRDefault="00CE0242" w:rsidP="003311E9">
      <w:pPr>
        <w:spacing w:after="0" w:line="240" w:lineRule="auto"/>
      </w:pPr>
      <w:r>
        <w:separator/>
      </w:r>
    </w:p>
  </w:footnote>
  <w:footnote w:type="continuationSeparator" w:id="0">
    <w:p w:rsidR="00CE0242" w:rsidRDefault="00CE0242" w:rsidP="00331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1E9" w:rsidRPr="00B62897" w:rsidRDefault="003311E9" w:rsidP="003311E9">
    <w:pPr>
      <w:bidi/>
      <w:spacing w:line="240" w:lineRule="auto"/>
      <w:jc w:val="center"/>
      <w:rPr>
        <w:rFonts w:ascii="Berlin Sans FB Demi" w:hAnsi="Berlin Sans FB Demi" w:cs="Tahoma"/>
        <w:b/>
        <w:bCs/>
      </w:rPr>
    </w:pPr>
    <w:r w:rsidRPr="00B62897">
      <w:rPr>
        <w:rFonts w:cs="MCS Taybah S_U slit." w:hint="cs"/>
        <w:sz w:val="32"/>
        <w:szCs w:val="32"/>
        <w:rtl/>
      </w:rPr>
      <w:t>الجمـهوريــــة الجزائريـــــة الديمقـراطيــة الشعــبيـــة</w:t>
    </w:r>
    <w:r w:rsidRPr="00B62897">
      <w:rPr>
        <w:rFonts w:ascii="Berlin Sans FB Demi" w:hAnsi="Berlin Sans FB Demi" w:cs="Tahoma"/>
        <w:b/>
        <w:bCs/>
      </w:rPr>
      <w:t xml:space="preserve"> </w:t>
    </w:r>
  </w:p>
  <w:p w:rsidR="003311E9" w:rsidRPr="00B62897" w:rsidRDefault="003311E9" w:rsidP="003311E9">
    <w:pPr>
      <w:spacing w:line="240" w:lineRule="auto"/>
      <w:jc w:val="center"/>
      <w:rPr>
        <w:rFonts w:ascii="Berlin Sans FB Demi" w:hAnsi="Berlin Sans FB Demi" w:cs="Tahoma"/>
        <w:b/>
        <w:bCs/>
        <w:rtl/>
      </w:rPr>
    </w:pPr>
    <w:r w:rsidRPr="00B62897">
      <w:rPr>
        <w:rFonts w:ascii="Berlin Sans FB Demi" w:hAnsi="Berlin Sans FB Demi" w:cs="Tahoma"/>
        <w:b/>
        <w:bCs/>
      </w:rPr>
      <w:t>République Algérienne Démocratique et Populaire</w:t>
    </w:r>
  </w:p>
  <w:tbl>
    <w:tblPr>
      <w:tblW w:w="10221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527"/>
      <w:gridCol w:w="1646"/>
      <w:gridCol w:w="4048"/>
    </w:tblGrid>
    <w:tr w:rsidR="003311E9" w:rsidRPr="00B62897" w:rsidTr="003311E9">
      <w:trPr>
        <w:trHeight w:val="1729"/>
      </w:trPr>
      <w:tc>
        <w:tcPr>
          <w:tcW w:w="4527" w:type="dxa"/>
          <w:tcBorders>
            <w:bottom w:val="single" w:sz="4" w:space="0" w:color="auto"/>
          </w:tcBorders>
        </w:tcPr>
        <w:p w:rsidR="003311E9" w:rsidRPr="00B62897" w:rsidRDefault="003311E9" w:rsidP="003311E9">
          <w:pPr>
            <w:pStyle w:val="Titre2"/>
            <w:ind w:left="-956" w:firstLine="956"/>
            <w:jc w:val="center"/>
            <w:rPr>
              <w:rFonts w:ascii="Berlin Sans FB Demi" w:hAnsi="Berlin Sans FB Demi" w:cs="Tahoma"/>
              <w:b w:val="0"/>
              <w:bCs w:val="0"/>
              <w:i w:val="0"/>
              <w:iCs w:val="0"/>
              <w:sz w:val="22"/>
              <w:szCs w:val="22"/>
            </w:rPr>
          </w:pPr>
          <w:r w:rsidRPr="00B62897">
            <w:rPr>
              <w:rFonts w:ascii="Berlin Sans FB Demi" w:hAnsi="Berlin Sans FB Demi" w:cs="Tahoma"/>
              <w:b w:val="0"/>
              <w:bCs w:val="0"/>
              <w:i w:val="0"/>
              <w:iCs w:val="0"/>
              <w:sz w:val="22"/>
              <w:szCs w:val="22"/>
            </w:rPr>
            <w:t>Ministère de l'Enseignement Supérieur</w:t>
          </w:r>
          <w:r w:rsidRPr="00B62897">
            <w:rPr>
              <w:rFonts w:ascii="Berlin Sans FB Demi" w:hAnsi="Berlin Sans FB Demi" w:cs="Tahoma"/>
              <w:b w:val="0"/>
              <w:bCs w:val="0"/>
              <w:i w:val="0"/>
              <w:iCs w:val="0"/>
              <w:sz w:val="22"/>
              <w:szCs w:val="22"/>
              <w:rtl/>
            </w:rPr>
            <w:t xml:space="preserve"> </w:t>
          </w:r>
          <w:r w:rsidRPr="00B62897">
            <w:rPr>
              <w:rFonts w:ascii="Berlin Sans FB Demi" w:hAnsi="Berlin Sans FB Demi" w:cs="Tahoma"/>
              <w:b w:val="0"/>
              <w:bCs w:val="0"/>
              <w:i w:val="0"/>
              <w:iCs w:val="0"/>
              <w:sz w:val="22"/>
              <w:szCs w:val="22"/>
            </w:rPr>
            <w:t>et</w:t>
          </w:r>
        </w:p>
        <w:p w:rsidR="003311E9" w:rsidRPr="00B62897" w:rsidRDefault="003311E9" w:rsidP="003311E9">
          <w:pPr>
            <w:pStyle w:val="Titre2"/>
            <w:ind w:left="-956" w:firstLine="956"/>
            <w:jc w:val="center"/>
            <w:rPr>
              <w:rFonts w:ascii="Berlin Sans FB Demi" w:hAnsi="Berlin Sans FB Demi" w:cs="Tahoma"/>
              <w:b w:val="0"/>
              <w:bCs w:val="0"/>
              <w:i w:val="0"/>
              <w:iCs w:val="0"/>
              <w:sz w:val="22"/>
              <w:szCs w:val="22"/>
              <w:rtl/>
            </w:rPr>
          </w:pPr>
          <w:proofErr w:type="gramStart"/>
          <w:r w:rsidRPr="00B62897">
            <w:rPr>
              <w:rFonts w:ascii="Berlin Sans FB Demi" w:hAnsi="Berlin Sans FB Demi" w:cs="Tahoma"/>
              <w:b w:val="0"/>
              <w:bCs w:val="0"/>
              <w:i w:val="0"/>
              <w:iCs w:val="0"/>
              <w:sz w:val="22"/>
              <w:szCs w:val="22"/>
            </w:rPr>
            <w:t>de</w:t>
          </w:r>
          <w:proofErr w:type="gramEnd"/>
          <w:r w:rsidRPr="00B62897">
            <w:rPr>
              <w:rFonts w:ascii="Berlin Sans FB Demi" w:hAnsi="Berlin Sans FB Demi" w:cs="Tahoma"/>
              <w:b w:val="0"/>
              <w:bCs w:val="0"/>
              <w:i w:val="0"/>
              <w:iCs w:val="0"/>
              <w:sz w:val="22"/>
              <w:szCs w:val="22"/>
            </w:rPr>
            <w:t xml:space="preserve"> la Recherche Scientifique</w:t>
          </w:r>
        </w:p>
        <w:p w:rsidR="003311E9" w:rsidRPr="00B62897" w:rsidRDefault="003311E9" w:rsidP="003311E9">
          <w:pPr>
            <w:spacing w:line="240" w:lineRule="auto"/>
            <w:jc w:val="center"/>
            <w:rPr>
              <w:rFonts w:ascii="Berlin Sans FB Demi" w:hAnsi="Berlin Sans FB Demi" w:cs="Tahoma"/>
              <w:b/>
              <w:bCs/>
            </w:rPr>
          </w:pPr>
          <w:r w:rsidRPr="00B62897">
            <w:rPr>
              <w:rFonts w:ascii="Berlin Sans FB Demi" w:hAnsi="Berlin Sans FB Demi" w:cs="Tahoma"/>
              <w:b/>
              <w:bCs/>
            </w:rPr>
            <w:t>Université Mohamed</w:t>
          </w:r>
          <w:r w:rsidRPr="00B62897">
            <w:rPr>
              <w:rFonts w:ascii="Berlin Sans FB Demi" w:hAnsi="Berlin Sans FB Demi" w:cs="Tahoma"/>
              <w:b/>
              <w:bCs/>
              <w:rtl/>
            </w:rPr>
            <w:t xml:space="preserve"> </w:t>
          </w:r>
          <w:r w:rsidRPr="00B62897">
            <w:rPr>
              <w:rFonts w:ascii="Berlin Sans FB Demi" w:hAnsi="Berlin Sans FB Demi" w:cs="Tahoma"/>
              <w:b/>
              <w:bCs/>
            </w:rPr>
            <w:t xml:space="preserve">Cherif </w:t>
          </w:r>
          <w:r w:rsidRPr="00B62897">
            <w:rPr>
              <w:rFonts w:ascii="Berlin Sans FB Demi" w:hAnsi="Berlin Sans FB Demi" w:cs="Tahoma"/>
              <w:b/>
              <w:bCs/>
              <w:rtl/>
            </w:rPr>
            <w:t xml:space="preserve"> </w:t>
          </w:r>
          <w:proofErr w:type="spellStart"/>
          <w:r w:rsidRPr="00B62897">
            <w:rPr>
              <w:rFonts w:ascii="Berlin Sans FB Demi" w:hAnsi="Berlin Sans FB Demi" w:cs="Tahoma"/>
              <w:b/>
              <w:bCs/>
            </w:rPr>
            <w:t>Messaadia</w:t>
          </w:r>
          <w:proofErr w:type="spellEnd"/>
        </w:p>
        <w:p w:rsidR="003311E9" w:rsidRPr="00B62897" w:rsidRDefault="003311E9" w:rsidP="003311E9">
          <w:pPr>
            <w:spacing w:line="240" w:lineRule="auto"/>
            <w:jc w:val="center"/>
            <w:rPr>
              <w:rFonts w:ascii="Berlin Sans FB Demi" w:hAnsi="Berlin Sans FB Demi" w:cs="Tahoma"/>
              <w:b/>
              <w:bCs/>
            </w:rPr>
          </w:pPr>
          <w:r w:rsidRPr="00B62897">
            <w:rPr>
              <w:rFonts w:ascii="Berlin Sans FB Demi" w:hAnsi="Berlin Sans FB Demi" w:cs="Tahoma"/>
              <w:b/>
              <w:bCs/>
            </w:rPr>
            <w:t>Souk-Ahras</w:t>
          </w:r>
        </w:p>
      </w:tc>
      <w:tc>
        <w:tcPr>
          <w:tcW w:w="1646" w:type="dxa"/>
          <w:tcBorders>
            <w:bottom w:val="single" w:sz="4" w:space="0" w:color="auto"/>
          </w:tcBorders>
        </w:tcPr>
        <w:p w:rsidR="003311E9" w:rsidRPr="00B62897" w:rsidRDefault="003311E9" w:rsidP="003311E9">
          <w:pPr>
            <w:spacing w:line="240" w:lineRule="auto"/>
            <w:jc w:val="center"/>
            <w:rPr>
              <w:rFonts w:ascii="Tahoma" w:hAnsi="Tahoma" w:cs="Tahoma"/>
              <w:b/>
              <w:bCs/>
            </w:rPr>
          </w:pPr>
          <w:r w:rsidRPr="00B62897"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90805</wp:posOffset>
                </wp:positionV>
                <wp:extent cx="1052195" cy="991870"/>
                <wp:effectExtent l="0" t="0" r="0" b="0"/>
                <wp:wrapNone/>
                <wp:docPr id="30" name="Image 30" descr="logo-final-univ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-final-univ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195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48" w:type="dxa"/>
          <w:tcBorders>
            <w:bottom w:val="single" w:sz="4" w:space="0" w:color="auto"/>
          </w:tcBorders>
        </w:tcPr>
        <w:p w:rsidR="003311E9" w:rsidRPr="00B62897" w:rsidRDefault="003311E9" w:rsidP="003311E9">
          <w:pPr>
            <w:pStyle w:val="Titre2"/>
            <w:bidi/>
            <w:jc w:val="center"/>
            <w:rPr>
              <w:rFonts w:cs="MCS Taybah S_U slit."/>
              <w:i w:val="0"/>
              <w:iCs w:val="0"/>
              <w:rtl/>
            </w:rPr>
          </w:pPr>
          <w:r w:rsidRPr="00B62897">
            <w:rPr>
              <w:rFonts w:cs="MCS Taybah S_U slit." w:hint="cs"/>
              <w:i w:val="0"/>
              <w:iCs w:val="0"/>
              <w:rtl/>
            </w:rPr>
            <w:t>وزارة</w:t>
          </w:r>
          <w:r w:rsidRPr="00B62897">
            <w:rPr>
              <w:rFonts w:cs="MCS Taybah S_U slit."/>
              <w:i w:val="0"/>
              <w:iCs w:val="0"/>
            </w:rPr>
            <w:t xml:space="preserve"> </w:t>
          </w:r>
          <w:r w:rsidRPr="00B62897">
            <w:rPr>
              <w:rFonts w:cs="MCS Taybah S_U slit." w:hint="cs"/>
              <w:i w:val="0"/>
              <w:iCs w:val="0"/>
              <w:rtl/>
            </w:rPr>
            <w:t>التعليم العالي والبحث العلمي</w:t>
          </w:r>
        </w:p>
        <w:p w:rsidR="003311E9" w:rsidRPr="00B62897" w:rsidRDefault="003311E9" w:rsidP="003311E9">
          <w:pPr>
            <w:pStyle w:val="Titre1"/>
            <w:bidi/>
            <w:jc w:val="center"/>
            <w:rPr>
              <w:rFonts w:ascii="Times New Roman" w:hAnsi="Times New Roman" w:cs="MCS Taybah S_U slit."/>
              <w:kern w:val="0"/>
              <w:sz w:val="28"/>
              <w:szCs w:val="28"/>
            </w:rPr>
          </w:pPr>
          <w:r w:rsidRPr="00B62897">
            <w:rPr>
              <w:rFonts w:ascii="Times New Roman" w:hAnsi="Times New Roman" w:cs="MCS Taybah S_U slit." w:hint="cs"/>
              <w:kern w:val="0"/>
              <w:sz w:val="28"/>
              <w:szCs w:val="28"/>
              <w:rtl/>
            </w:rPr>
            <w:t xml:space="preserve">جامعة محمد الشريف </w:t>
          </w:r>
          <w:proofErr w:type="spellStart"/>
          <w:r w:rsidRPr="00B62897">
            <w:rPr>
              <w:rFonts w:ascii="Times New Roman" w:hAnsi="Times New Roman" w:cs="MCS Taybah S_U slit." w:hint="cs"/>
              <w:kern w:val="0"/>
              <w:sz w:val="28"/>
              <w:szCs w:val="28"/>
              <w:rtl/>
            </w:rPr>
            <w:t>مسـاعديـة</w:t>
          </w:r>
          <w:proofErr w:type="spellEnd"/>
        </w:p>
        <w:p w:rsidR="003311E9" w:rsidRPr="00B62897" w:rsidRDefault="003311E9" w:rsidP="003311E9">
          <w:pPr>
            <w:spacing w:line="240" w:lineRule="auto"/>
            <w:jc w:val="center"/>
            <w:rPr>
              <w:rFonts w:ascii="Tahoma" w:hAnsi="Tahoma" w:cs="Tahoma"/>
              <w:b/>
              <w:bCs/>
            </w:rPr>
          </w:pPr>
          <w:r w:rsidRPr="00B62897">
            <w:rPr>
              <w:rFonts w:cs="MCS Taybah S_U slit." w:hint="cs"/>
              <w:b/>
              <w:bCs/>
              <w:sz w:val="28"/>
              <w:szCs w:val="28"/>
              <w:rtl/>
            </w:rPr>
            <w:t xml:space="preserve">- سـوق أهـراس </w:t>
          </w:r>
          <w:r w:rsidRPr="00B62897">
            <w:rPr>
              <w:rFonts w:cs="MCS Taybah S_U slit."/>
              <w:b/>
              <w:bCs/>
              <w:sz w:val="28"/>
              <w:szCs w:val="28"/>
              <w:rtl/>
            </w:rPr>
            <w:t>–</w:t>
          </w:r>
        </w:p>
      </w:tc>
    </w:tr>
  </w:tbl>
  <w:p w:rsidR="00726D63" w:rsidRPr="001C6CBA" w:rsidRDefault="00726D63" w:rsidP="00726D63">
    <w:pPr>
      <w:bidi/>
      <w:spacing w:before="120"/>
      <w:jc w:val="center"/>
      <w:rPr>
        <w:rFonts w:cs="DecoType Thuluth"/>
        <w:b/>
        <w:bCs/>
        <w:sz w:val="26"/>
        <w:szCs w:val="26"/>
      </w:rPr>
    </w:pPr>
    <w:r>
      <w:rPr>
        <w:rFonts w:cs="DecoType Thuluth" w:hint="cs"/>
        <w:b/>
        <w:bCs/>
        <w:sz w:val="26"/>
        <w:szCs w:val="26"/>
        <w:rtl/>
      </w:rPr>
      <w:t xml:space="preserve">                                                                     </w:t>
    </w:r>
    <w:r w:rsidRPr="001C6CBA">
      <w:rPr>
        <w:rFonts w:cs="DecoType Thuluth" w:hint="cs"/>
        <w:b/>
        <w:bCs/>
        <w:sz w:val="26"/>
        <w:szCs w:val="26"/>
        <w:rtl/>
      </w:rPr>
      <w:t>سوق أهراس في:</w:t>
    </w:r>
    <w:r>
      <w:rPr>
        <w:rFonts w:cs="DecoType Thuluth" w:hint="cs"/>
        <w:b/>
        <w:bCs/>
        <w:sz w:val="26"/>
        <w:szCs w:val="26"/>
        <w:rtl/>
      </w:rPr>
      <w:t xml:space="preserve"> </w:t>
    </w:r>
  </w:p>
  <w:p w:rsidR="003311E9" w:rsidRPr="003311E9" w:rsidRDefault="003311E9" w:rsidP="00726D63">
    <w:pPr>
      <w:pStyle w:val="En-tte"/>
      <w:tabs>
        <w:tab w:val="clear" w:pos="4536"/>
        <w:tab w:val="clear" w:pos="9072"/>
        <w:tab w:val="left" w:pos="24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122D5"/>
    <w:multiLevelType w:val="hybridMultilevel"/>
    <w:tmpl w:val="DC706176"/>
    <w:lvl w:ilvl="0" w:tplc="D4DE062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1E9"/>
    <w:rsid w:val="000C7B10"/>
    <w:rsid w:val="0013542F"/>
    <w:rsid w:val="001F7292"/>
    <w:rsid w:val="00202DA7"/>
    <w:rsid w:val="002A32D4"/>
    <w:rsid w:val="00302E1F"/>
    <w:rsid w:val="00306FE6"/>
    <w:rsid w:val="003311E9"/>
    <w:rsid w:val="003473D0"/>
    <w:rsid w:val="003A01AD"/>
    <w:rsid w:val="003F45C5"/>
    <w:rsid w:val="004B0BD8"/>
    <w:rsid w:val="004D55A2"/>
    <w:rsid w:val="005E0EA6"/>
    <w:rsid w:val="005E12F7"/>
    <w:rsid w:val="00613F98"/>
    <w:rsid w:val="00614DC0"/>
    <w:rsid w:val="006C2D07"/>
    <w:rsid w:val="006D7536"/>
    <w:rsid w:val="00726D63"/>
    <w:rsid w:val="007C6E25"/>
    <w:rsid w:val="007F7FDA"/>
    <w:rsid w:val="0093755D"/>
    <w:rsid w:val="0096464D"/>
    <w:rsid w:val="009C18F3"/>
    <w:rsid w:val="009F161E"/>
    <w:rsid w:val="00AA4B0F"/>
    <w:rsid w:val="00B62897"/>
    <w:rsid w:val="00B66CEC"/>
    <w:rsid w:val="00B869DF"/>
    <w:rsid w:val="00B93A4A"/>
    <w:rsid w:val="00C95B5F"/>
    <w:rsid w:val="00CA4D0C"/>
    <w:rsid w:val="00CE0242"/>
    <w:rsid w:val="00CE182E"/>
    <w:rsid w:val="00DC0592"/>
    <w:rsid w:val="00E166C7"/>
    <w:rsid w:val="00E16B91"/>
    <w:rsid w:val="00E369B6"/>
    <w:rsid w:val="00ED316D"/>
    <w:rsid w:val="00F07510"/>
    <w:rsid w:val="00F94817"/>
    <w:rsid w:val="00FD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4C82AC-DD5F-4C91-93E2-9AF37393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536"/>
  </w:style>
  <w:style w:type="paragraph" w:styleId="Titre1">
    <w:name w:val="heading 1"/>
    <w:basedOn w:val="Normal"/>
    <w:next w:val="Normal"/>
    <w:link w:val="Titre1Car"/>
    <w:qFormat/>
    <w:rsid w:val="003311E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3311E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1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11E9"/>
  </w:style>
  <w:style w:type="paragraph" w:styleId="Pieddepage">
    <w:name w:val="footer"/>
    <w:basedOn w:val="Normal"/>
    <w:link w:val="PieddepageCar"/>
    <w:unhideWhenUsed/>
    <w:rsid w:val="00331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3311E9"/>
  </w:style>
  <w:style w:type="character" w:customStyle="1" w:styleId="Titre1Car">
    <w:name w:val="Titre 1 Car"/>
    <w:basedOn w:val="Policepardfaut"/>
    <w:link w:val="Titre1"/>
    <w:rsid w:val="003311E9"/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3311E9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styleId="Titre">
    <w:name w:val="Title"/>
    <w:basedOn w:val="Normal"/>
    <w:link w:val="TitreCar"/>
    <w:qFormat/>
    <w:rsid w:val="003311E9"/>
    <w:pPr>
      <w:bidi/>
      <w:spacing w:after="0" w:line="240" w:lineRule="auto"/>
      <w:jc w:val="center"/>
    </w:pPr>
    <w:rPr>
      <w:rFonts w:ascii="Times New Roman" w:eastAsia="Times New Roman" w:hAnsi="Times New Roman" w:cs="Old Antic Outline Shaded"/>
      <w:sz w:val="36"/>
      <w:szCs w:val="36"/>
      <w:lang w:eastAsia="fr-FR" w:bidi="ar-DZ"/>
    </w:rPr>
  </w:style>
  <w:style w:type="character" w:customStyle="1" w:styleId="TitreCar">
    <w:name w:val="Titre Car"/>
    <w:basedOn w:val="Policepardfaut"/>
    <w:link w:val="Titre"/>
    <w:rsid w:val="003311E9"/>
    <w:rPr>
      <w:rFonts w:ascii="Times New Roman" w:eastAsia="Times New Roman" w:hAnsi="Times New Roman" w:cs="Old Antic Outline Shaded"/>
      <w:sz w:val="36"/>
      <w:szCs w:val="36"/>
      <w:lang w:eastAsia="fr-FR" w:bidi="ar-DZ"/>
    </w:rPr>
  </w:style>
  <w:style w:type="paragraph" w:styleId="Paragraphedeliste">
    <w:name w:val="List Paragraph"/>
    <w:basedOn w:val="Normal"/>
    <w:uiPriority w:val="34"/>
    <w:qFormat/>
    <w:rsid w:val="003311E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289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F1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</dc:creator>
  <cp:keywords/>
  <dc:description/>
  <cp:lastModifiedBy>Lai</cp:lastModifiedBy>
  <cp:revision>49</cp:revision>
  <cp:lastPrinted>2023-10-15T14:47:00Z</cp:lastPrinted>
  <dcterms:created xsi:type="dcterms:W3CDTF">2022-10-05T08:06:00Z</dcterms:created>
  <dcterms:modified xsi:type="dcterms:W3CDTF">2023-10-16T07:50:00Z</dcterms:modified>
</cp:coreProperties>
</file>