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D17D" w14:textId="77777777" w:rsidR="00EB4EBE" w:rsidRDefault="00EB4EBE" w:rsidP="00EB4EBE">
      <w:pPr>
        <w:bidi/>
        <w:spacing w:after="120" w:line="276" w:lineRule="auto"/>
        <w:ind w:firstLine="0"/>
        <w:jc w:val="center"/>
        <w:rPr>
          <w:rFonts w:ascii="Sultan bold" w:hAnsi="Sultan bold" w:cs="Sultan bold"/>
          <w:b/>
          <w:color w:val="002060"/>
          <w:sz w:val="20"/>
          <w:rtl/>
          <w:lang w:bidi="ar-DZ"/>
        </w:rPr>
      </w:pPr>
    </w:p>
    <w:p w14:paraId="5B807835" w14:textId="77777777" w:rsidR="00EB4EBE" w:rsidRPr="00D00038" w:rsidRDefault="00EB4EBE" w:rsidP="00D00038">
      <w:pPr>
        <w:bidi/>
        <w:spacing w:after="120" w:line="276" w:lineRule="auto"/>
        <w:ind w:firstLine="0"/>
        <w:jc w:val="center"/>
        <w:rPr>
          <w:rFonts w:asciiTheme="minorHAnsi" w:hAnsiTheme="minorHAnsi" w:cstheme="minorHAnsi"/>
          <w:bCs/>
          <w:color w:val="000000" w:themeColor="text1"/>
          <w:sz w:val="32"/>
          <w:szCs w:val="32"/>
          <w:rtl/>
          <w:lang w:bidi="ar-DZ"/>
        </w:rPr>
      </w:pPr>
      <w:r w:rsidRPr="00D00038">
        <w:rPr>
          <w:rFonts w:asciiTheme="minorHAnsi" w:hAnsiTheme="minorHAnsi" w:cstheme="minorHAnsi"/>
          <w:bCs/>
          <w:color w:val="000000" w:themeColor="text1"/>
          <w:sz w:val="32"/>
          <w:szCs w:val="32"/>
          <w:rtl/>
          <w:lang w:bidi="ar-DZ"/>
        </w:rPr>
        <w:t xml:space="preserve">عنوان المقال (الخط </w:t>
      </w:r>
      <w:proofErr w:type="gramStart"/>
      <w:r w:rsidR="00D00038" w:rsidRPr="00D00038">
        <w:rPr>
          <w:rFonts w:asciiTheme="minorHAnsi" w:hAnsiTheme="minorHAnsi" w:cstheme="minorHAnsi"/>
          <w:bCs/>
          <w:color w:val="000000" w:themeColor="text1"/>
          <w:sz w:val="32"/>
          <w:szCs w:val="32"/>
          <w:lang w:bidi="ar-DZ"/>
        </w:rPr>
        <w:t xml:space="preserve">Calibri </w:t>
      </w:r>
      <w:r w:rsidRPr="00D00038">
        <w:rPr>
          <w:rFonts w:asciiTheme="minorHAnsi" w:hAnsiTheme="minorHAnsi" w:cstheme="minorHAnsi"/>
          <w:bCs/>
          <w:color w:val="000000" w:themeColor="text1"/>
          <w:sz w:val="32"/>
          <w:szCs w:val="32"/>
          <w:rtl/>
          <w:lang w:bidi="ar-DZ"/>
        </w:rPr>
        <w:t xml:space="preserve"> حجم</w:t>
      </w:r>
      <w:proofErr w:type="gramEnd"/>
      <w:r w:rsidRPr="00D00038">
        <w:rPr>
          <w:rFonts w:asciiTheme="minorHAnsi" w:hAnsiTheme="minorHAnsi" w:cstheme="minorHAnsi"/>
          <w:bCs/>
          <w:color w:val="000000" w:themeColor="text1"/>
          <w:sz w:val="32"/>
          <w:szCs w:val="32"/>
          <w:rtl/>
          <w:lang w:bidi="ar-DZ"/>
        </w:rPr>
        <w:t xml:space="preserve"> </w:t>
      </w:r>
      <w:r w:rsidRPr="00D00038">
        <w:rPr>
          <w:rFonts w:asciiTheme="minorHAnsi" w:hAnsiTheme="minorHAnsi" w:cstheme="minorHAnsi"/>
          <w:bCs/>
          <w:color w:val="000000" w:themeColor="text1"/>
          <w:sz w:val="32"/>
          <w:szCs w:val="32"/>
          <w:lang w:bidi="ar-DZ"/>
        </w:rPr>
        <w:t>1</w:t>
      </w:r>
      <w:r w:rsidR="00D00038">
        <w:rPr>
          <w:rFonts w:asciiTheme="minorHAnsi" w:hAnsiTheme="minorHAnsi" w:cstheme="minorHAnsi"/>
          <w:bCs/>
          <w:color w:val="000000" w:themeColor="text1"/>
          <w:sz w:val="32"/>
          <w:szCs w:val="32"/>
          <w:lang w:bidi="ar-DZ"/>
        </w:rPr>
        <w:t>6</w:t>
      </w:r>
      <w:r w:rsidRPr="00D00038">
        <w:rPr>
          <w:rFonts w:asciiTheme="minorHAnsi" w:hAnsiTheme="minorHAnsi" w:cstheme="minorHAnsi"/>
          <w:bCs/>
          <w:color w:val="000000" w:themeColor="text1"/>
          <w:sz w:val="32"/>
          <w:szCs w:val="32"/>
          <w:rtl/>
          <w:lang w:bidi="ar-DZ"/>
        </w:rPr>
        <w:t xml:space="preserve"> عريض. وسط الصفحة</w:t>
      </w:r>
      <w:r w:rsidRPr="00D00038">
        <w:rPr>
          <w:rFonts w:asciiTheme="minorHAnsi" w:hAnsiTheme="minorHAnsi" w:cstheme="minorHAnsi"/>
          <w:bCs/>
          <w:color w:val="000000" w:themeColor="text1"/>
          <w:sz w:val="32"/>
          <w:szCs w:val="32"/>
          <w:lang w:bidi="ar-DZ"/>
        </w:rPr>
        <w:t xml:space="preserve"> (</w:t>
      </w:r>
    </w:p>
    <w:p w14:paraId="6A907440" w14:textId="77777777" w:rsidR="00EB4EBE" w:rsidRPr="00284931" w:rsidRDefault="00EB4EBE" w:rsidP="00EB4EBE">
      <w:pPr>
        <w:spacing w:after="120" w:line="276" w:lineRule="auto"/>
        <w:ind w:firstLine="0"/>
        <w:jc w:val="center"/>
        <w:rPr>
          <w:b/>
          <w:bCs/>
          <w:color w:val="000000" w:themeColor="text1"/>
          <w:rtl/>
          <w:lang w:val="en-US" w:bidi="ar-DZ"/>
        </w:rPr>
      </w:pPr>
      <w:r w:rsidRPr="00284931">
        <w:rPr>
          <w:b/>
          <w:bCs/>
          <w:color w:val="000000" w:themeColor="text1"/>
          <w:lang w:val="en-US" w:bidi="ar-DZ"/>
        </w:rPr>
        <w:t>Title in English; Times New Roman; size 12; interline 1; small letters</w:t>
      </w:r>
    </w:p>
    <w:p w14:paraId="42C8A3C6" w14:textId="1E4998E4" w:rsidR="00EB4EBE" w:rsidRPr="00842711" w:rsidRDefault="00EB4EBE" w:rsidP="00EB4EBE">
      <w:pPr>
        <w:bidi/>
        <w:ind w:hanging="1"/>
        <w:jc w:val="center"/>
        <w:rPr>
          <w:rFonts w:ascii="Simplified Arabic" w:hAnsi="Simplified Arabic"/>
          <w:b/>
          <w:bCs/>
          <w:sz w:val="26"/>
          <w:szCs w:val="26"/>
          <w:vertAlign w:val="superscript"/>
          <w:rtl/>
          <w:lang w:bidi="ar-DZ"/>
        </w:rPr>
      </w:pPr>
      <w:r w:rsidRPr="002441D6">
        <w:rPr>
          <w:rFonts w:ascii="Simplified Arabic" w:eastAsia="SimSun" w:hAnsi="Simplified Arabic"/>
          <w:b/>
          <w:bCs/>
          <w:sz w:val="26"/>
          <w:szCs w:val="26"/>
          <w:rtl/>
          <w:lang w:eastAsia="zh-CN" w:bidi="ar-DZ"/>
        </w:rPr>
        <w:t>ال</w:t>
      </w:r>
      <w:r>
        <w:rPr>
          <w:rFonts w:ascii="Simplified Arabic" w:eastAsia="SimSun" w:hAnsi="Simplified Arabic" w:hint="cs"/>
          <w:b/>
          <w:bCs/>
          <w:sz w:val="26"/>
          <w:szCs w:val="26"/>
          <w:rtl/>
          <w:lang w:eastAsia="zh-CN" w:bidi="ar-DZ"/>
        </w:rPr>
        <w:t>ا</w:t>
      </w:r>
      <w:r w:rsidRPr="002441D6">
        <w:rPr>
          <w:rFonts w:ascii="Simplified Arabic" w:eastAsia="SimSun" w:hAnsi="Simplified Arabic"/>
          <w:b/>
          <w:bCs/>
          <w:sz w:val="26"/>
          <w:szCs w:val="26"/>
          <w:rtl/>
          <w:lang w:eastAsia="zh-CN" w:bidi="ar-DZ"/>
        </w:rPr>
        <w:t>سم واللقب</w:t>
      </w:r>
      <w:proofErr w:type="gramStart"/>
      <w:r w:rsidRPr="002441D6">
        <w:rPr>
          <w:rFonts w:ascii="Simplified Arabic" w:eastAsia="SimSun" w:hAnsi="Simplified Arabic"/>
          <w:b/>
          <w:bCs/>
          <w:sz w:val="26"/>
          <w:szCs w:val="26"/>
          <w:vertAlign w:val="superscript"/>
          <w:lang w:eastAsia="zh-CN" w:bidi="ar-DZ"/>
        </w:rPr>
        <w:t>1</w:t>
      </w:r>
      <w:r w:rsidRPr="002441D6">
        <w:rPr>
          <w:rFonts w:ascii="Simplified Arabic" w:eastAsia="SimSun" w:hAnsi="Simplified Arabic"/>
          <w:b/>
          <w:bCs/>
          <w:sz w:val="26"/>
          <w:szCs w:val="26"/>
          <w:vertAlign w:val="superscript"/>
          <w:rtl/>
          <w:lang w:eastAsia="zh-CN" w:bidi="ar-DZ"/>
        </w:rPr>
        <w:t>،</w:t>
      </w:r>
      <w:r w:rsidRPr="002441D6">
        <w:rPr>
          <w:rFonts w:ascii="Simplified Arabic" w:eastAsia="SimSun" w:hAnsi="Simplified Arabic"/>
          <w:b/>
          <w:bCs/>
          <w:sz w:val="26"/>
          <w:szCs w:val="26"/>
          <w:vertAlign w:val="superscript"/>
          <w:lang w:eastAsia="zh-CN" w:bidi="ar-DZ"/>
        </w:rPr>
        <w:t>*</w:t>
      </w:r>
      <w:proofErr w:type="gramEnd"/>
      <w:r w:rsidR="004713B3" w:rsidRPr="004713B3">
        <w:rPr>
          <w:rFonts w:ascii="Simplified Arabic" w:eastAsia="SimSun" w:hAnsi="Simplified Arabic" w:hint="cs"/>
          <w:b/>
          <w:bCs/>
          <w:sz w:val="26"/>
          <w:szCs w:val="26"/>
          <w:rtl/>
          <w:lang w:eastAsia="zh-CN" w:bidi="ar-DZ"/>
        </w:rPr>
        <w:t xml:space="preserve">        </w:t>
      </w:r>
      <w:r w:rsidRPr="002441D6">
        <w:rPr>
          <w:rFonts w:ascii="Simplified Arabic" w:eastAsia="SimSun" w:hAnsi="Simplified Arabic"/>
          <w:b/>
          <w:bCs/>
          <w:sz w:val="26"/>
          <w:szCs w:val="26"/>
          <w:rtl/>
          <w:lang w:eastAsia="zh-CN" w:bidi="ar-DZ"/>
        </w:rPr>
        <w:t>،   ال</w:t>
      </w:r>
      <w:r>
        <w:rPr>
          <w:rFonts w:ascii="Simplified Arabic" w:eastAsia="SimSun" w:hAnsi="Simplified Arabic" w:hint="cs"/>
          <w:b/>
          <w:bCs/>
          <w:sz w:val="26"/>
          <w:szCs w:val="26"/>
          <w:rtl/>
          <w:lang w:eastAsia="zh-CN" w:bidi="ar-DZ"/>
        </w:rPr>
        <w:t>ا</w:t>
      </w:r>
      <w:r w:rsidRPr="002441D6">
        <w:rPr>
          <w:rFonts w:ascii="Simplified Arabic" w:eastAsia="SimSun" w:hAnsi="Simplified Arabic"/>
          <w:b/>
          <w:bCs/>
          <w:sz w:val="26"/>
          <w:szCs w:val="26"/>
          <w:rtl/>
          <w:lang w:eastAsia="zh-CN" w:bidi="ar-DZ"/>
        </w:rPr>
        <w:t>سم واللقب</w:t>
      </w:r>
      <w:r w:rsidRPr="002441D6">
        <w:rPr>
          <w:rFonts w:ascii="Simplified Arabic" w:eastAsia="SimSun" w:hAnsi="Simplified Arabic"/>
          <w:b/>
          <w:bCs/>
          <w:sz w:val="26"/>
          <w:szCs w:val="26"/>
          <w:vertAlign w:val="superscript"/>
          <w:lang w:eastAsia="zh-CN" w:bidi="ar-DZ"/>
        </w:rPr>
        <w:t>2*</w:t>
      </w:r>
      <w:r>
        <w:rPr>
          <w:rFonts w:ascii="Simplified Arabic" w:eastAsia="SimSun" w:hAnsi="Simplified Arabic"/>
          <w:b/>
          <w:bCs/>
          <w:sz w:val="26"/>
          <w:szCs w:val="26"/>
          <w:rtl/>
          <w:lang w:eastAsia="zh-CN" w:bidi="ar-DZ"/>
        </w:rPr>
        <w:t xml:space="preserve">، </w:t>
      </w:r>
      <w:r w:rsidR="004713B3">
        <w:rPr>
          <w:rFonts w:ascii="Simplified Arabic" w:eastAsia="SimSun" w:hAnsi="Simplified Arabic" w:hint="cs"/>
          <w:b/>
          <w:bCs/>
          <w:sz w:val="26"/>
          <w:szCs w:val="26"/>
          <w:rtl/>
          <w:lang w:eastAsia="zh-CN" w:bidi="ar-DZ"/>
        </w:rPr>
        <w:t xml:space="preserve">   </w:t>
      </w:r>
    </w:p>
    <w:tbl>
      <w:tblPr>
        <w:tblStyle w:val="Grilledutableau"/>
        <w:tblW w:w="0" w:type="auto"/>
        <w:tblLook w:val="04A0" w:firstRow="1" w:lastRow="0" w:firstColumn="1" w:lastColumn="0" w:noHBand="0" w:noVBand="1"/>
      </w:tblPr>
      <w:tblGrid>
        <w:gridCol w:w="4503"/>
        <w:gridCol w:w="1559"/>
        <w:gridCol w:w="2551"/>
        <w:gridCol w:w="598"/>
      </w:tblGrid>
      <w:tr w:rsidR="00EB4EBE" w:rsidRPr="004D68A6" w14:paraId="197818F6" w14:textId="77777777" w:rsidTr="00173D89">
        <w:tc>
          <w:tcPr>
            <w:tcW w:w="4503" w:type="dxa"/>
            <w:shd w:val="clear" w:color="auto" w:fill="CCECFF"/>
            <w:vAlign w:val="center"/>
          </w:tcPr>
          <w:p w14:paraId="263FCBAE" w14:textId="77777777" w:rsidR="00EB4EBE" w:rsidRPr="00693667" w:rsidRDefault="00EB4EBE" w:rsidP="00173D89">
            <w:pPr>
              <w:spacing w:after="120" w:line="276" w:lineRule="auto"/>
              <w:ind w:firstLine="0"/>
              <w:jc w:val="center"/>
              <w:rPr>
                <w:rFonts w:asciiTheme="minorHAnsi" w:hAnsiTheme="minorHAnsi" w:cstheme="minorHAnsi"/>
                <w:b/>
                <w:bCs/>
                <w:sz w:val="22"/>
                <w:szCs w:val="22"/>
                <w:rtl/>
                <w:lang w:bidi="ar-DZ"/>
              </w:rPr>
            </w:pPr>
            <w:r>
              <w:rPr>
                <w:rFonts w:asciiTheme="minorHAnsi" w:eastAsia="SimSun" w:hAnsiTheme="minorHAnsi" w:cstheme="minorHAnsi" w:hint="cs"/>
                <w:b/>
                <w:bCs/>
                <w:sz w:val="22"/>
                <w:szCs w:val="22"/>
                <w:rtl/>
                <w:lang w:eastAsia="zh-CN" w:bidi="ar-DZ"/>
              </w:rPr>
              <w:t>البريد</w:t>
            </w:r>
          </w:p>
        </w:tc>
        <w:tc>
          <w:tcPr>
            <w:tcW w:w="1559" w:type="dxa"/>
            <w:shd w:val="clear" w:color="auto" w:fill="CCECFF"/>
            <w:vAlign w:val="center"/>
          </w:tcPr>
          <w:p w14:paraId="7875A980" w14:textId="77777777" w:rsidR="00EB4EBE" w:rsidRPr="00693667" w:rsidRDefault="00EB4EBE" w:rsidP="00173D89">
            <w:pPr>
              <w:spacing w:after="120" w:line="276" w:lineRule="auto"/>
              <w:ind w:firstLine="0"/>
              <w:jc w:val="center"/>
              <w:rPr>
                <w:rFonts w:asciiTheme="minorHAnsi" w:hAnsiTheme="minorHAnsi" w:cstheme="minorHAnsi"/>
                <w:b/>
                <w:bCs/>
                <w:sz w:val="22"/>
                <w:szCs w:val="22"/>
                <w:lang w:bidi="ar-DZ"/>
              </w:rPr>
            </w:pPr>
            <w:r w:rsidRPr="00693667">
              <w:rPr>
                <w:rFonts w:asciiTheme="minorHAnsi" w:eastAsia="SimSun" w:hAnsiTheme="minorHAnsi" w:cstheme="minorHAnsi"/>
                <w:b/>
                <w:bCs/>
                <w:sz w:val="22"/>
                <w:szCs w:val="22"/>
                <w:rtl/>
                <w:lang w:eastAsia="zh-CN" w:bidi="ar-DZ"/>
              </w:rPr>
              <w:t>البلد</w:t>
            </w:r>
          </w:p>
        </w:tc>
        <w:tc>
          <w:tcPr>
            <w:tcW w:w="2551" w:type="dxa"/>
            <w:shd w:val="clear" w:color="auto" w:fill="CCECFF"/>
            <w:vAlign w:val="center"/>
          </w:tcPr>
          <w:p w14:paraId="54F484CA" w14:textId="77777777" w:rsidR="00EB4EBE" w:rsidRPr="00693667" w:rsidRDefault="00EB4EBE" w:rsidP="00173D89">
            <w:pPr>
              <w:spacing w:after="120" w:line="276" w:lineRule="auto"/>
              <w:ind w:firstLine="0"/>
              <w:jc w:val="center"/>
              <w:rPr>
                <w:rFonts w:asciiTheme="minorHAnsi" w:hAnsiTheme="minorHAnsi" w:cstheme="minorHAnsi"/>
                <w:b/>
                <w:bCs/>
                <w:sz w:val="22"/>
                <w:szCs w:val="22"/>
                <w:lang w:bidi="ar-DZ"/>
              </w:rPr>
            </w:pPr>
            <w:r w:rsidRPr="00693667">
              <w:rPr>
                <w:rFonts w:asciiTheme="minorHAnsi" w:eastAsia="SimSun" w:hAnsiTheme="minorHAnsi" w:cstheme="minorHAnsi"/>
                <w:b/>
                <w:bCs/>
                <w:sz w:val="22"/>
                <w:szCs w:val="22"/>
                <w:rtl/>
                <w:lang w:eastAsia="zh-CN" w:bidi="ar-DZ"/>
              </w:rPr>
              <w:t>العنوان الكامل لمؤسسة الانتماء</w:t>
            </w:r>
          </w:p>
        </w:tc>
        <w:tc>
          <w:tcPr>
            <w:tcW w:w="598" w:type="dxa"/>
            <w:shd w:val="clear" w:color="auto" w:fill="CCECFF"/>
          </w:tcPr>
          <w:p w14:paraId="43972BCC" w14:textId="77777777" w:rsidR="00EB4EBE" w:rsidRPr="004D68A6" w:rsidRDefault="00EB4EBE" w:rsidP="00173D89">
            <w:pPr>
              <w:spacing w:after="120" w:line="276" w:lineRule="auto"/>
              <w:ind w:firstLine="0"/>
              <w:jc w:val="center"/>
              <w:rPr>
                <w:rFonts w:ascii="Simplified Arabic" w:hAnsi="Simplified Arabic"/>
                <w:b/>
                <w:sz w:val="22"/>
                <w:szCs w:val="22"/>
                <w:lang w:bidi="ar-DZ"/>
              </w:rPr>
            </w:pPr>
          </w:p>
        </w:tc>
      </w:tr>
      <w:tr w:rsidR="00EB4EBE" w:rsidRPr="004D68A6" w14:paraId="20684B6C" w14:textId="77777777" w:rsidTr="00173D89">
        <w:tc>
          <w:tcPr>
            <w:tcW w:w="4503" w:type="dxa"/>
            <w:vAlign w:val="center"/>
          </w:tcPr>
          <w:p w14:paraId="2F6265C4" w14:textId="77777777" w:rsidR="00EB4EBE" w:rsidRPr="004D68A6" w:rsidRDefault="00EB4EBE" w:rsidP="00173D89">
            <w:pPr>
              <w:spacing w:after="120" w:line="276" w:lineRule="auto"/>
              <w:ind w:firstLine="0"/>
              <w:jc w:val="center"/>
              <w:rPr>
                <w:rFonts w:ascii="Simplified Arabic" w:hAnsi="Simplified Arabic"/>
                <w:b/>
                <w:sz w:val="18"/>
                <w:szCs w:val="18"/>
                <w:lang w:bidi="ar-DZ"/>
              </w:rPr>
            </w:pPr>
          </w:p>
        </w:tc>
        <w:tc>
          <w:tcPr>
            <w:tcW w:w="1559" w:type="dxa"/>
            <w:vAlign w:val="center"/>
          </w:tcPr>
          <w:p w14:paraId="6CE6E638" w14:textId="77777777" w:rsidR="00EB4EBE" w:rsidRPr="004D68A6" w:rsidRDefault="00EB4EBE" w:rsidP="00173D89">
            <w:pPr>
              <w:spacing w:after="120" w:line="276" w:lineRule="auto"/>
              <w:ind w:firstLine="0"/>
              <w:jc w:val="center"/>
              <w:rPr>
                <w:rFonts w:ascii="Simplified Arabic" w:hAnsi="Simplified Arabic"/>
                <w:b/>
                <w:sz w:val="22"/>
                <w:szCs w:val="22"/>
                <w:lang w:bidi="ar-DZ"/>
              </w:rPr>
            </w:pPr>
          </w:p>
        </w:tc>
        <w:tc>
          <w:tcPr>
            <w:tcW w:w="2551" w:type="dxa"/>
            <w:vAlign w:val="center"/>
          </w:tcPr>
          <w:p w14:paraId="711AE043" w14:textId="77777777" w:rsidR="00EB4EBE" w:rsidRPr="004D68A6" w:rsidRDefault="00EB4EBE" w:rsidP="00173D89">
            <w:pPr>
              <w:spacing w:after="120" w:line="276" w:lineRule="auto"/>
              <w:ind w:firstLine="0"/>
              <w:jc w:val="center"/>
              <w:rPr>
                <w:rFonts w:ascii="Simplified Arabic" w:hAnsi="Simplified Arabic"/>
                <w:b/>
                <w:sz w:val="22"/>
                <w:szCs w:val="22"/>
                <w:lang w:bidi="ar-DZ"/>
              </w:rPr>
            </w:pPr>
          </w:p>
        </w:tc>
        <w:tc>
          <w:tcPr>
            <w:tcW w:w="598" w:type="dxa"/>
          </w:tcPr>
          <w:p w14:paraId="2F1A562A" w14:textId="77777777" w:rsidR="00EB4EBE" w:rsidRPr="004D68A6" w:rsidRDefault="00EB4EBE" w:rsidP="00173D89">
            <w:pPr>
              <w:spacing w:after="120" w:line="276" w:lineRule="auto"/>
              <w:ind w:firstLine="0"/>
              <w:jc w:val="center"/>
              <w:rPr>
                <w:rFonts w:ascii="Simplified Arabic" w:hAnsi="Simplified Arabic"/>
                <w:b/>
                <w:sz w:val="22"/>
                <w:szCs w:val="22"/>
                <w:lang w:bidi="ar-DZ"/>
              </w:rPr>
            </w:pPr>
            <w:r w:rsidRPr="004D68A6">
              <w:rPr>
                <w:rFonts w:ascii="Simplified Arabic" w:hAnsi="Simplified Arabic"/>
                <w:b/>
                <w:sz w:val="22"/>
                <w:szCs w:val="22"/>
                <w:rtl/>
                <w:lang w:bidi="ar-DZ"/>
              </w:rPr>
              <w:t>1</w:t>
            </w:r>
            <w:r w:rsidRPr="004D68A6">
              <w:rPr>
                <w:rFonts w:ascii="Simplified Arabic" w:eastAsia="SimSun" w:hAnsi="Simplified Arabic"/>
                <w:b/>
                <w:bCs/>
                <w:sz w:val="26"/>
                <w:szCs w:val="26"/>
                <w:vertAlign w:val="superscript"/>
                <w:lang w:eastAsia="zh-CN" w:bidi="ar-DZ"/>
              </w:rPr>
              <w:t>*</w:t>
            </w:r>
          </w:p>
        </w:tc>
      </w:tr>
      <w:tr w:rsidR="00EB4EBE" w:rsidRPr="004D68A6" w14:paraId="5C8978B6" w14:textId="77777777" w:rsidTr="00173D89">
        <w:tc>
          <w:tcPr>
            <w:tcW w:w="4503" w:type="dxa"/>
            <w:vAlign w:val="center"/>
          </w:tcPr>
          <w:p w14:paraId="5C22309F" w14:textId="77777777" w:rsidR="00EB4EBE" w:rsidRPr="004D68A6" w:rsidRDefault="00EB4EBE" w:rsidP="00173D89">
            <w:pPr>
              <w:spacing w:after="120" w:line="276" w:lineRule="auto"/>
              <w:ind w:firstLine="0"/>
              <w:jc w:val="center"/>
              <w:rPr>
                <w:rFonts w:ascii="Simplified Arabic" w:hAnsi="Simplified Arabic"/>
                <w:b/>
                <w:sz w:val="18"/>
                <w:szCs w:val="18"/>
                <w:lang w:bidi="ar-DZ"/>
              </w:rPr>
            </w:pPr>
          </w:p>
        </w:tc>
        <w:tc>
          <w:tcPr>
            <w:tcW w:w="1559" w:type="dxa"/>
            <w:vAlign w:val="center"/>
          </w:tcPr>
          <w:p w14:paraId="26B01B0E" w14:textId="77777777" w:rsidR="00EB4EBE" w:rsidRPr="004D68A6" w:rsidRDefault="00EB4EBE" w:rsidP="00173D89">
            <w:pPr>
              <w:spacing w:after="120" w:line="276" w:lineRule="auto"/>
              <w:ind w:firstLine="0"/>
              <w:jc w:val="center"/>
              <w:rPr>
                <w:rFonts w:ascii="Simplified Arabic" w:hAnsi="Simplified Arabic"/>
                <w:b/>
                <w:sz w:val="22"/>
                <w:szCs w:val="22"/>
                <w:lang w:bidi="ar-DZ"/>
              </w:rPr>
            </w:pPr>
          </w:p>
        </w:tc>
        <w:tc>
          <w:tcPr>
            <w:tcW w:w="2551" w:type="dxa"/>
            <w:vAlign w:val="center"/>
          </w:tcPr>
          <w:p w14:paraId="4D0AB304" w14:textId="77777777" w:rsidR="00EB4EBE" w:rsidRPr="004D68A6" w:rsidRDefault="00EB4EBE" w:rsidP="00173D89">
            <w:pPr>
              <w:spacing w:after="120" w:line="276" w:lineRule="auto"/>
              <w:ind w:firstLine="0"/>
              <w:jc w:val="center"/>
              <w:rPr>
                <w:rFonts w:ascii="Simplified Arabic" w:hAnsi="Simplified Arabic"/>
                <w:b/>
                <w:sz w:val="22"/>
                <w:szCs w:val="22"/>
                <w:lang w:bidi="ar-DZ"/>
              </w:rPr>
            </w:pPr>
          </w:p>
        </w:tc>
        <w:tc>
          <w:tcPr>
            <w:tcW w:w="598" w:type="dxa"/>
          </w:tcPr>
          <w:p w14:paraId="2E826C82" w14:textId="77777777" w:rsidR="00EB4EBE" w:rsidRPr="004D68A6" w:rsidRDefault="00EB4EBE" w:rsidP="00173D89">
            <w:pPr>
              <w:spacing w:after="120" w:line="276" w:lineRule="auto"/>
              <w:ind w:firstLine="0"/>
              <w:jc w:val="center"/>
              <w:rPr>
                <w:rFonts w:ascii="Simplified Arabic" w:hAnsi="Simplified Arabic"/>
                <w:b/>
                <w:sz w:val="22"/>
                <w:szCs w:val="22"/>
                <w:lang w:bidi="ar-DZ"/>
              </w:rPr>
            </w:pPr>
            <w:r w:rsidRPr="004D68A6">
              <w:rPr>
                <w:rFonts w:ascii="Simplified Arabic" w:hAnsi="Simplified Arabic"/>
                <w:b/>
                <w:sz w:val="22"/>
                <w:szCs w:val="22"/>
                <w:rtl/>
                <w:lang w:bidi="ar-DZ"/>
              </w:rPr>
              <w:t>2</w:t>
            </w:r>
            <w:r w:rsidRPr="004D68A6">
              <w:rPr>
                <w:rFonts w:ascii="Simplified Arabic" w:eastAsia="SimSun" w:hAnsi="Simplified Arabic"/>
                <w:b/>
                <w:bCs/>
                <w:sz w:val="26"/>
                <w:szCs w:val="26"/>
                <w:vertAlign w:val="superscript"/>
                <w:lang w:eastAsia="zh-CN" w:bidi="ar-DZ"/>
              </w:rPr>
              <w:t>*</w:t>
            </w:r>
          </w:p>
        </w:tc>
      </w:tr>
    </w:tbl>
    <w:p w14:paraId="20E8D4E1" w14:textId="77777777" w:rsidR="00EB4EBE" w:rsidRPr="004D68A6" w:rsidRDefault="00EB4EBE" w:rsidP="00EB4EBE">
      <w:pPr>
        <w:spacing w:after="120" w:line="276" w:lineRule="auto"/>
        <w:ind w:firstLine="0"/>
        <w:jc w:val="center"/>
        <w:rPr>
          <w:rFonts w:ascii="Simplified Arabic" w:eastAsia="SimSun" w:hAnsi="Simplified Arabic"/>
          <w:sz w:val="2"/>
          <w:szCs w:val="2"/>
          <w:rtl/>
          <w:lang w:eastAsia="zh-CN" w:bidi="ar-DZ"/>
        </w:rPr>
      </w:pPr>
    </w:p>
    <w:p w14:paraId="1F3B91C2" w14:textId="77777777" w:rsidR="00EB4EBE" w:rsidRPr="00F906F8" w:rsidRDefault="00EB4EBE" w:rsidP="00EB4EBE">
      <w:pPr>
        <w:spacing w:after="120" w:line="276" w:lineRule="auto"/>
        <w:ind w:firstLine="0"/>
        <w:jc w:val="center"/>
        <w:rPr>
          <w:rFonts w:ascii="Simplified Arabic" w:hAnsi="Simplified Arabic"/>
          <w:bCs/>
          <w:color w:val="403152"/>
          <w:sz w:val="22"/>
          <w:rtl/>
          <w:lang w:bidi="ar-DZ"/>
        </w:rPr>
      </w:pPr>
      <w:r>
        <w:rPr>
          <w:rFonts w:ascii="Simplified Arabic" w:eastAsia="SimSun" w:hAnsi="Simplified Arabic" w:hint="cs"/>
          <w:sz w:val="22"/>
          <w:szCs w:val="22"/>
          <w:rtl/>
          <w:lang w:eastAsia="zh-CN" w:bidi="ar-DZ"/>
        </w:rPr>
        <w:t xml:space="preserve"> ، فيه </w:t>
      </w:r>
      <w:r w:rsidRPr="002441D6">
        <w:rPr>
          <w:rFonts w:ascii="Simplified Arabic" w:eastAsia="SimSun" w:hAnsi="Simplified Arabic"/>
          <w:sz w:val="22"/>
          <w:szCs w:val="22"/>
          <w:rtl/>
          <w:lang w:eastAsia="zh-CN" w:bidi="ar-DZ"/>
        </w:rPr>
        <w:t xml:space="preserve">العنوان الكامل لمؤسسة </w:t>
      </w:r>
      <w:r w:rsidRPr="002441D6">
        <w:rPr>
          <w:rFonts w:ascii="Simplified Arabic" w:eastAsia="SimSun" w:hAnsi="Simplified Arabic" w:hint="cs"/>
          <w:sz w:val="22"/>
          <w:szCs w:val="22"/>
          <w:rtl/>
          <w:lang w:eastAsia="zh-CN" w:bidi="ar-DZ"/>
        </w:rPr>
        <w:t>الانتماء</w:t>
      </w:r>
      <w:r>
        <w:rPr>
          <w:rFonts w:ascii="Simplified Arabic" w:eastAsia="SimSun" w:hAnsi="Simplified Arabic" w:hint="cs"/>
          <w:sz w:val="22"/>
          <w:szCs w:val="22"/>
          <w:rtl/>
          <w:lang w:eastAsia="zh-CN" w:bidi="ar-DZ"/>
        </w:rPr>
        <w:t>+</w:t>
      </w:r>
      <w:r w:rsidRPr="002441D6">
        <w:rPr>
          <w:rFonts w:ascii="Simplified Arabic" w:eastAsia="SimSun" w:hAnsi="Simplified Arabic"/>
          <w:sz w:val="22"/>
          <w:szCs w:val="22"/>
          <w:rtl/>
          <w:lang w:eastAsia="zh-CN" w:bidi="ar-DZ"/>
        </w:rPr>
        <w:t xml:space="preserve"> (البلد)</w:t>
      </w:r>
      <w:r>
        <w:rPr>
          <w:rFonts w:ascii="Simplified Arabic" w:eastAsia="SimSun" w:hAnsi="Simplified Arabic" w:hint="cs"/>
          <w:sz w:val="22"/>
          <w:szCs w:val="22"/>
          <w:rtl/>
          <w:lang w:eastAsia="zh-CN" w:bidi="ar-DZ"/>
        </w:rPr>
        <w:t xml:space="preserve"> + الإيميل خط مقاس 9 </w:t>
      </w:r>
      <w:proofErr w:type="spellStart"/>
      <w:r w:rsidRPr="004D68A6">
        <w:rPr>
          <w:rFonts w:ascii="Sakkal Majalla" w:hAnsi="Sakkal Majalla" w:cs="Sakkal Majalla"/>
          <w:szCs w:val="24"/>
          <w:lang w:bidi="ar-DZ"/>
        </w:rPr>
        <w:t>Simplified</w:t>
      </w:r>
      <w:proofErr w:type="spellEnd"/>
      <w:r w:rsidRPr="004D68A6">
        <w:rPr>
          <w:rFonts w:ascii="Sakkal Majalla" w:hAnsi="Sakkal Majalla" w:cs="Sakkal Majalla"/>
          <w:szCs w:val="24"/>
          <w:lang w:bidi="ar-DZ"/>
        </w:rPr>
        <w:t xml:space="preserve"> </w:t>
      </w:r>
      <w:proofErr w:type="spellStart"/>
      <w:r w:rsidRPr="004D68A6">
        <w:rPr>
          <w:rFonts w:ascii="Sakkal Majalla" w:hAnsi="Sakkal Majalla" w:cs="Sakkal Majalla"/>
          <w:szCs w:val="24"/>
          <w:lang w:bidi="ar-DZ"/>
        </w:rPr>
        <w:t>Arabic</w:t>
      </w:r>
      <w:proofErr w:type="spellEnd"/>
      <w:r>
        <w:rPr>
          <w:rFonts w:ascii="Simplified Arabic" w:eastAsia="SimSun" w:hAnsi="Simplified Arabic" w:hint="cs"/>
          <w:sz w:val="22"/>
          <w:szCs w:val="22"/>
          <w:rtl/>
          <w:lang w:eastAsia="zh-CN" w:bidi="ar-DZ"/>
        </w:rPr>
        <w:t xml:space="preserve"> يكون بخط </w:t>
      </w:r>
    </w:p>
    <w:tbl>
      <w:tblPr>
        <w:tblStyle w:val="Grilledutableau"/>
        <w:bidiVisual/>
        <w:tblW w:w="0" w:type="auto"/>
        <w:tblLook w:val="04A0" w:firstRow="1" w:lastRow="0" w:firstColumn="1" w:lastColumn="0" w:noHBand="0" w:noVBand="1"/>
      </w:tblPr>
      <w:tblGrid>
        <w:gridCol w:w="803"/>
        <w:gridCol w:w="767"/>
        <w:gridCol w:w="767"/>
        <w:gridCol w:w="767"/>
        <w:gridCol w:w="767"/>
        <w:gridCol w:w="768"/>
        <w:gridCol w:w="768"/>
        <w:gridCol w:w="768"/>
        <w:gridCol w:w="768"/>
        <w:gridCol w:w="768"/>
        <w:gridCol w:w="768"/>
        <w:gridCol w:w="768"/>
      </w:tblGrid>
      <w:tr w:rsidR="00EB4EBE" w14:paraId="459E29C9" w14:textId="77777777" w:rsidTr="00173D89">
        <w:tc>
          <w:tcPr>
            <w:tcW w:w="767" w:type="dxa"/>
            <w:shd w:val="clear" w:color="auto" w:fill="CCECFF"/>
            <w:vAlign w:val="center"/>
          </w:tcPr>
          <w:p w14:paraId="4B538708"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 xml:space="preserve">تاريخ </w:t>
            </w:r>
            <w:proofErr w:type="spellStart"/>
            <w:r>
              <w:rPr>
                <w:rFonts w:ascii="Sakkal Majalla" w:eastAsia="SimSun" w:hAnsi="Sakkal Majalla" w:cs="Sakkal Majalla" w:hint="cs"/>
                <w:b/>
                <w:bCs/>
                <w:sz w:val="22"/>
                <w:szCs w:val="22"/>
                <w:rtl/>
                <w:lang w:eastAsia="zh-CN" w:bidi="ar-DZ"/>
              </w:rPr>
              <w:t>الاستيلام</w:t>
            </w:r>
            <w:proofErr w:type="spellEnd"/>
          </w:p>
        </w:tc>
        <w:tc>
          <w:tcPr>
            <w:tcW w:w="767" w:type="dxa"/>
            <w:vAlign w:val="center"/>
          </w:tcPr>
          <w:p w14:paraId="5E7029A7"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w:t>
            </w:r>
          </w:p>
        </w:tc>
        <w:tc>
          <w:tcPr>
            <w:tcW w:w="767" w:type="dxa"/>
            <w:vAlign w:val="center"/>
          </w:tcPr>
          <w:p w14:paraId="0FFACD27"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w:t>
            </w:r>
          </w:p>
        </w:tc>
        <w:tc>
          <w:tcPr>
            <w:tcW w:w="767" w:type="dxa"/>
            <w:vAlign w:val="center"/>
          </w:tcPr>
          <w:p w14:paraId="239D10B6" w14:textId="2B42A37F"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202</w:t>
            </w:r>
            <w:r w:rsidR="004713B3">
              <w:rPr>
                <w:rFonts w:ascii="Sakkal Majalla" w:eastAsia="SimSun" w:hAnsi="Sakkal Majalla" w:cs="Sakkal Majalla" w:hint="cs"/>
                <w:b/>
                <w:bCs/>
                <w:sz w:val="22"/>
                <w:szCs w:val="22"/>
                <w:rtl/>
                <w:lang w:eastAsia="zh-CN" w:bidi="ar-DZ"/>
              </w:rPr>
              <w:t>3</w:t>
            </w:r>
          </w:p>
        </w:tc>
        <w:tc>
          <w:tcPr>
            <w:tcW w:w="767" w:type="dxa"/>
            <w:shd w:val="clear" w:color="auto" w:fill="CCECFF"/>
            <w:vAlign w:val="center"/>
          </w:tcPr>
          <w:p w14:paraId="5B96CACA"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تاريخ القبول</w:t>
            </w:r>
          </w:p>
        </w:tc>
        <w:tc>
          <w:tcPr>
            <w:tcW w:w="768" w:type="dxa"/>
            <w:vAlign w:val="center"/>
          </w:tcPr>
          <w:p w14:paraId="42EE9BD2"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w:t>
            </w:r>
          </w:p>
        </w:tc>
        <w:tc>
          <w:tcPr>
            <w:tcW w:w="768" w:type="dxa"/>
            <w:vAlign w:val="center"/>
          </w:tcPr>
          <w:p w14:paraId="56DCAB78"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w:t>
            </w:r>
          </w:p>
        </w:tc>
        <w:tc>
          <w:tcPr>
            <w:tcW w:w="768" w:type="dxa"/>
            <w:vAlign w:val="center"/>
          </w:tcPr>
          <w:p w14:paraId="6AAAEED0" w14:textId="7796C356"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202</w:t>
            </w:r>
            <w:r w:rsidR="004713B3">
              <w:rPr>
                <w:rFonts w:ascii="Sakkal Majalla" w:eastAsia="SimSun" w:hAnsi="Sakkal Majalla" w:cs="Sakkal Majalla" w:hint="cs"/>
                <w:b/>
                <w:bCs/>
                <w:sz w:val="22"/>
                <w:szCs w:val="22"/>
                <w:rtl/>
                <w:lang w:eastAsia="zh-CN" w:bidi="ar-DZ"/>
              </w:rPr>
              <w:t>3</w:t>
            </w:r>
          </w:p>
        </w:tc>
        <w:tc>
          <w:tcPr>
            <w:tcW w:w="768" w:type="dxa"/>
            <w:shd w:val="clear" w:color="auto" w:fill="CCECFF"/>
            <w:vAlign w:val="center"/>
          </w:tcPr>
          <w:p w14:paraId="3A9881B2"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تاريخ النشر</w:t>
            </w:r>
          </w:p>
        </w:tc>
        <w:tc>
          <w:tcPr>
            <w:tcW w:w="768" w:type="dxa"/>
            <w:vAlign w:val="center"/>
          </w:tcPr>
          <w:p w14:paraId="07B4653B"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w:t>
            </w:r>
          </w:p>
        </w:tc>
        <w:tc>
          <w:tcPr>
            <w:tcW w:w="768" w:type="dxa"/>
            <w:vAlign w:val="center"/>
          </w:tcPr>
          <w:p w14:paraId="2E9C3A90" w14:textId="77777777"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w:t>
            </w:r>
          </w:p>
        </w:tc>
        <w:tc>
          <w:tcPr>
            <w:tcW w:w="768" w:type="dxa"/>
            <w:vAlign w:val="center"/>
          </w:tcPr>
          <w:p w14:paraId="3A7F6DA5" w14:textId="77D32418" w:rsidR="00EB4EBE" w:rsidRPr="00284931" w:rsidRDefault="00EB4EBE" w:rsidP="00173D89">
            <w:pPr>
              <w:widowControl w:val="0"/>
              <w:bidi/>
              <w:ind w:firstLine="0"/>
              <w:jc w:val="center"/>
              <w:rPr>
                <w:rFonts w:ascii="Sakkal Majalla" w:eastAsia="SimSun" w:hAnsi="Sakkal Majalla" w:cs="Sakkal Majalla"/>
                <w:b/>
                <w:bCs/>
                <w:sz w:val="22"/>
                <w:szCs w:val="22"/>
                <w:rtl/>
                <w:lang w:eastAsia="zh-CN" w:bidi="ar-DZ"/>
              </w:rPr>
            </w:pPr>
            <w:r>
              <w:rPr>
                <w:rFonts w:ascii="Sakkal Majalla" w:eastAsia="SimSun" w:hAnsi="Sakkal Majalla" w:cs="Sakkal Majalla" w:hint="cs"/>
                <w:b/>
                <w:bCs/>
                <w:sz w:val="22"/>
                <w:szCs w:val="22"/>
                <w:rtl/>
                <w:lang w:eastAsia="zh-CN" w:bidi="ar-DZ"/>
              </w:rPr>
              <w:t>202</w:t>
            </w:r>
            <w:r w:rsidR="004713B3">
              <w:rPr>
                <w:rFonts w:ascii="Sakkal Majalla" w:eastAsia="SimSun" w:hAnsi="Sakkal Majalla" w:cs="Sakkal Majalla" w:hint="cs"/>
                <w:b/>
                <w:bCs/>
                <w:sz w:val="22"/>
                <w:szCs w:val="22"/>
                <w:rtl/>
                <w:lang w:eastAsia="zh-CN" w:bidi="ar-DZ"/>
              </w:rPr>
              <w:t>3</w:t>
            </w:r>
          </w:p>
        </w:tc>
      </w:tr>
    </w:tbl>
    <w:p w14:paraId="5FB5CB80" w14:textId="77777777" w:rsidR="00EB4EBE" w:rsidRPr="002441D6" w:rsidRDefault="00EB4EBE" w:rsidP="00EB4EBE">
      <w:pPr>
        <w:widowControl w:val="0"/>
        <w:bidi/>
        <w:ind w:firstLine="0"/>
        <w:jc w:val="center"/>
        <w:rPr>
          <w:rFonts w:ascii="Simplified Arabic" w:eastAsia="SimSun" w:hAnsi="Simplified Arabic"/>
          <w:sz w:val="22"/>
          <w:szCs w:val="22"/>
          <w:rtl/>
          <w:lang w:eastAsia="zh-CN" w:bidi="ar-DZ"/>
        </w:rPr>
      </w:pPr>
    </w:p>
    <w:p w14:paraId="5C4CD247" w14:textId="77777777" w:rsidR="00EB4EBE" w:rsidRPr="006C60BF" w:rsidRDefault="00EB4EBE" w:rsidP="00EB4EBE">
      <w:pPr>
        <w:ind w:hanging="1"/>
        <w:jc w:val="both"/>
        <w:rPr>
          <w:rFonts w:ascii="Simplified Arabic" w:hAnsi="Simplified Arabic"/>
          <w:rtl/>
          <w:lang w:bidi="ar-DZ"/>
        </w:rPr>
      </w:pPr>
      <w:r>
        <w:rPr>
          <w:noProof/>
          <w:lang w:eastAsia="fr-FR"/>
        </w:rPr>
        <mc:AlternateContent>
          <mc:Choice Requires="wps">
            <w:drawing>
              <wp:anchor distT="4294967295" distB="4294967295" distL="114300" distR="114300" simplePos="0" relativeHeight="251659264" behindDoc="0" locked="0" layoutInCell="1" allowOverlap="1" wp14:anchorId="04B4D858" wp14:editId="28DC61AA">
                <wp:simplePos x="0" y="0"/>
                <wp:positionH relativeFrom="column">
                  <wp:posOffset>571500</wp:posOffset>
                </wp:positionH>
                <wp:positionV relativeFrom="paragraph">
                  <wp:posOffset>95250</wp:posOffset>
                </wp:positionV>
                <wp:extent cx="4596130" cy="0"/>
                <wp:effectExtent l="0" t="0" r="13970" b="19050"/>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6130"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F1A1F4" id="رابط مستقيم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5pt" to="40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" strokecolor="#7d60a0">
                <o:lock v:ext="edit" shapetype="f"/>
              </v:line>
            </w:pict>
          </mc:Fallback>
        </mc:AlternateContent>
      </w:r>
    </w:p>
    <w:p w14:paraId="0A2BD366" w14:textId="77777777" w:rsidR="00EB4EBE" w:rsidRPr="00EB4EBE" w:rsidRDefault="00EB4EBE" w:rsidP="00EB4EBE">
      <w:pPr>
        <w:bidi/>
        <w:spacing w:before="240" w:line="276" w:lineRule="auto"/>
        <w:ind w:hanging="1"/>
        <w:jc w:val="both"/>
        <w:rPr>
          <w:b/>
          <w:bCs/>
          <w:color w:val="000000" w:themeColor="text1"/>
          <w:szCs w:val="24"/>
          <w:rtl/>
          <w:lang w:bidi="ar-DZ"/>
        </w:rPr>
      </w:pPr>
      <w:r w:rsidRPr="00EB4EBE">
        <w:rPr>
          <w:rFonts w:hint="cs"/>
          <w:b/>
          <w:bCs/>
          <w:color w:val="000000" w:themeColor="text1"/>
          <w:szCs w:val="24"/>
          <w:rtl/>
          <w:lang w:bidi="ar-DZ"/>
        </w:rPr>
        <w:t>ال</w:t>
      </w:r>
      <w:r w:rsidRPr="00EB4EBE">
        <w:rPr>
          <w:b/>
          <w:bCs/>
          <w:color w:val="000000" w:themeColor="text1"/>
          <w:szCs w:val="24"/>
          <w:rtl/>
          <w:lang w:bidi="ar-DZ"/>
        </w:rPr>
        <w:t>ملخص</w:t>
      </w:r>
      <w:r w:rsidRPr="00EB4EBE">
        <w:rPr>
          <w:rFonts w:hint="cs"/>
          <w:b/>
          <w:bCs/>
          <w:color w:val="000000" w:themeColor="text1"/>
          <w:szCs w:val="24"/>
          <w:rtl/>
          <w:lang w:bidi="ar-DZ"/>
        </w:rPr>
        <w:t xml:space="preserve">: </w:t>
      </w:r>
    </w:p>
    <w:p w14:paraId="4E59AF38" w14:textId="2639628C" w:rsidR="00EB4EBE" w:rsidRPr="004D68A6" w:rsidRDefault="00EB4EBE" w:rsidP="00EB4EBE">
      <w:pPr>
        <w:bidi/>
        <w:spacing w:line="276" w:lineRule="auto"/>
        <w:ind w:hanging="1"/>
        <w:jc w:val="both"/>
        <w:rPr>
          <w:rFonts w:ascii="Simplified Arabic" w:hAnsi="Simplified Arabic"/>
          <w:szCs w:val="24"/>
          <w:rtl/>
          <w:lang w:bidi="ar-DZ"/>
        </w:rPr>
      </w:pPr>
      <w:r w:rsidRPr="00D00038">
        <w:rPr>
          <w:rFonts w:asciiTheme="minorHAnsi" w:hAnsiTheme="minorHAnsi" w:cstheme="minorHAnsi"/>
          <w:szCs w:val="24"/>
          <w:rtl/>
          <w:lang w:bidi="ar-DZ"/>
        </w:rPr>
        <w:t xml:space="preserve">يجب </w:t>
      </w:r>
      <w:proofErr w:type="gramStart"/>
      <w:r w:rsidRPr="00D00038">
        <w:rPr>
          <w:rFonts w:asciiTheme="minorHAnsi" w:hAnsiTheme="minorHAnsi" w:cstheme="minorHAnsi"/>
          <w:szCs w:val="24"/>
          <w:rtl/>
          <w:lang w:bidi="ar-DZ"/>
        </w:rPr>
        <w:t>أن لا</w:t>
      </w:r>
      <w:proofErr w:type="gramEnd"/>
      <w:r w:rsidRPr="00D00038">
        <w:rPr>
          <w:rFonts w:asciiTheme="minorHAnsi" w:hAnsiTheme="minorHAnsi" w:cstheme="minorHAnsi"/>
          <w:szCs w:val="24"/>
          <w:rtl/>
          <w:lang w:bidi="ar-DZ"/>
        </w:rPr>
        <w:t xml:space="preserve"> يتعدى الملخص كاملا</w:t>
      </w:r>
      <w:r w:rsidRPr="004D68A6">
        <w:rPr>
          <w:rFonts w:ascii="Simplified Arabic" w:hAnsi="Simplified Arabic"/>
          <w:szCs w:val="24"/>
          <w:rtl/>
          <w:lang w:bidi="ar-DZ"/>
        </w:rPr>
        <w:t xml:space="preserve"> حدود 150 كلمة على الأكثر)</w:t>
      </w:r>
      <w:r w:rsidR="003844AF">
        <w:rPr>
          <w:rFonts w:ascii="Simplified Arabic" w:hAnsi="Simplified Arabic" w:hint="cs"/>
          <w:szCs w:val="24"/>
          <w:rtl/>
          <w:lang w:bidi="ar-DZ"/>
        </w:rPr>
        <w:t xml:space="preserve"> </w:t>
      </w:r>
      <w:r w:rsidRPr="004D68A6">
        <w:rPr>
          <w:rFonts w:ascii="Simplified Arabic" w:hAnsi="Simplified Arabic"/>
          <w:szCs w:val="24"/>
          <w:rtl/>
          <w:lang w:bidi="ar-DZ"/>
        </w:rPr>
        <w:t xml:space="preserve">يركز الباحث في الملخص على الهدف من البحث والمشكلة المطروحة ومنهجية البحث المتبعة في البحث ومختصر عن مضمون البحث </w:t>
      </w:r>
      <w:r w:rsidR="003844AF">
        <w:rPr>
          <w:rFonts w:ascii="Simplified Arabic" w:hAnsi="Simplified Arabic" w:hint="cs"/>
          <w:szCs w:val="24"/>
          <w:rtl/>
          <w:lang w:bidi="ar-DZ"/>
        </w:rPr>
        <w:t>و</w:t>
      </w:r>
      <w:r w:rsidRPr="004D68A6">
        <w:rPr>
          <w:rFonts w:ascii="Simplified Arabic" w:hAnsi="Simplified Arabic"/>
          <w:szCs w:val="24"/>
          <w:rtl/>
          <w:lang w:bidi="ar-DZ"/>
        </w:rPr>
        <w:t>كذا الأدوات المستخدمة في البحث</w:t>
      </w:r>
    </w:p>
    <w:p w14:paraId="61A3D5E7" w14:textId="77777777" w:rsidR="00EB4EBE" w:rsidRPr="004D68A6" w:rsidRDefault="00EB4EBE" w:rsidP="00EB4EBE">
      <w:pPr>
        <w:bidi/>
        <w:spacing w:line="276" w:lineRule="auto"/>
        <w:ind w:hanging="1"/>
        <w:jc w:val="both"/>
        <w:rPr>
          <w:rFonts w:ascii="Simplified Arabic" w:hAnsi="Simplified Arabic"/>
          <w:szCs w:val="24"/>
          <w:rtl/>
          <w:lang w:bidi="ar-DZ"/>
        </w:rPr>
      </w:pPr>
      <w:r w:rsidRPr="004D68A6">
        <w:rPr>
          <w:rFonts w:ascii="Simplified Arabic" w:hAnsi="Simplified Arabic"/>
          <w:szCs w:val="24"/>
          <w:rtl/>
          <w:lang w:bidi="ar-DZ"/>
        </w:rPr>
        <w:t xml:space="preserve">نوع خط الكتابة المستخدم في عنوان الملخص </w:t>
      </w:r>
      <w:proofErr w:type="spellStart"/>
      <w:r w:rsidRPr="004D68A6">
        <w:rPr>
          <w:rFonts w:ascii="Simplified Arabic" w:hAnsi="Simplified Arabic"/>
          <w:szCs w:val="24"/>
          <w:lang w:bidi="ar-DZ"/>
        </w:rPr>
        <w:t>Simplified</w:t>
      </w:r>
      <w:proofErr w:type="spellEnd"/>
      <w:r w:rsidRPr="004D68A6">
        <w:rPr>
          <w:rFonts w:ascii="Simplified Arabic" w:hAnsi="Simplified Arabic"/>
          <w:szCs w:val="24"/>
          <w:lang w:bidi="ar-DZ"/>
        </w:rPr>
        <w:t xml:space="preserve"> </w:t>
      </w:r>
      <w:proofErr w:type="spellStart"/>
      <w:proofErr w:type="gramStart"/>
      <w:r w:rsidRPr="004D68A6">
        <w:rPr>
          <w:rFonts w:ascii="Simplified Arabic" w:hAnsi="Simplified Arabic"/>
          <w:szCs w:val="24"/>
          <w:lang w:bidi="ar-DZ"/>
        </w:rPr>
        <w:t>Arabic</w:t>
      </w:r>
      <w:proofErr w:type="spellEnd"/>
      <w:r w:rsidRPr="004D68A6">
        <w:rPr>
          <w:rFonts w:ascii="Simplified Arabic" w:hAnsi="Simplified Arabic"/>
          <w:szCs w:val="24"/>
          <w:rtl/>
          <w:lang w:bidi="ar-DZ"/>
        </w:rPr>
        <w:t xml:space="preserve"> ،</w:t>
      </w:r>
      <w:proofErr w:type="gramEnd"/>
      <w:r w:rsidRPr="004D68A6">
        <w:rPr>
          <w:rFonts w:ascii="Simplified Arabic" w:hAnsi="Simplified Arabic"/>
          <w:szCs w:val="24"/>
          <w:rtl/>
          <w:lang w:bidi="ar-DZ"/>
        </w:rPr>
        <w:t xml:space="preserve"> مقاس 12، عريض، البعد بين السطور1.15.  أما نوع خط الكتابة في نص الملخص </w:t>
      </w:r>
      <w:proofErr w:type="spellStart"/>
      <w:r w:rsidRPr="004D68A6">
        <w:rPr>
          <w:rFonts w:ascii="Simplified Arabic" w:hAnsi="Simplified Arabic"/>
          <w:szCs w:val="24"/>
          <w:lang w:bidi="ar-DZ"/>
        </w:rPr>
        <w:t>Simplified</w:t>
      </w:r>
      <w:proofErr w:type="spellEnd"/>
      <w:r w:rsidRPr="004D68A6">
        <w:rPr>
          <w:rFonts w:ascii="Simplified Arabic" w:hAnsi="Simplified Arabic"/>
          <w:szCs w:val="24"/>
          <w:lang w:bidi="ar-DZ"/>
        </w:rPr>
        <w:t xml:space="preserve"> </w:t>
      </w:r>
      <w:proofErr w:type="spellStart"/>
      <w:r w:rsidRPr="004D68A6">
        <w:rPr>
          <w:rFonts w:ascii="Simplified Arabic" w:hAnsi="Simplified Arabic"/>
          <w:szCs w:val="24"/>
          <w:lang w:bidi="ar-DZ"/>
        </w:rPr>
        <w:t>Arabic</w:t>
      </w:r>
      <w:proofErr w:type="spellEnd"/>
      <w:r w:rsidRPr="004D68A6">
        <w:rPr>
          <w:rFonts w:ascii="Simplified Arabic" w:hAnsi="Simplified Arabic"/>
          <w:szCs w:val="24"/>
          <w:rtl/>
          <w:lang w:bidi="ar-DZ"/>
        </w:rPr>
        <w:t>، مقاس 12، البعد بين السطور1.15</w:t>
      </w:r>
    </w:p>
    <w:p w14:paraId="6551E199" w14:textId="77777777" w:rsidR="00EB4EBE" w:rsidRPr="004D68A6" w:rsidRDefault="00EB4EBE" w:rsidP="00EB4EBE">
      <w:pPr>
        <w:bidi/>
        <w:spacing w:after="240" w:line="276" w:lineRule="auto"/>
        <w:ind w:hanging="1"/>
        <w:jc w:val="both"/>
        <w:rPr>
          <w:rFonts w:ascii="Simplified Arabic" w:hAnsi="Simplified Arabic"/>
          <w:szCs w:val="24"/>
          <w:rtl/>
          <w:lang w:bidi="ar-DZ"/>
        </w:rPr>
      </w:pPr>
      <w:r w:rsidRPr="004D68A6">
        <w:rPr>
          <w:rFonts w:ascii="Simplified Arabic" w:hAnsi="Simplified Arabic"/>
          <w:szCs w:val="24"/>
          <w:rtl/>
          <w:lang w:bidi="ar-DZ"/>
        </w:rPr>
        <w:t xml:space="preserve"> (ينطبق هذا التنسيق على الكلمات المفتاحية). يتبع الملخص بالكلمات المفتاحية حسب ورودها في المقال ويجب أن تكتب نكرة، مع مراعاة عدم تجاوز 6 كلمات مفتاحية، ومن الضروري أن يفصل بين الكلمات المفتاحية فاصلة منقوطة.</w:t>
      </w:r>
    </w:p>
    <w:p w14:paraId="11488CE4" w14:textId="77777777" w:rsidR="00EB4EBE" w:rsidRPr="004D68A6" w:rsidRDefault="00EB4EBE" w:rsidP="00EB4EBE">
      <w:pPr>
        <w:bidi/>
        <w:spacing w:after="240" w:line="276" w:lineRule="auto"/>
        <w:ind w:firstLine="0"/>
        <w:jc w:val="both"/>
        <w:rPr>
          <w:rFonts w:ascii="Simplified Arabic" w:hAnsi="Simplified Arabic"/>
          <w:szCs w:val="24"/>
          <w:lang w:bidi="ar-DZ"/>
        </w:rPr>
      </w:pPr>
      <w:r w:rsidRPr="004D68A6">
        <w:rPr>
          <w:rFonts w:ascii="Simplified Arabic" w:hAnsi="Simplified Arabic"/>
          <w:b/>
          <w:bCs/>
          <w:szCs w:val="24"/>
          <w:rtl/>
          <w:lang w:bidi="ar-DZ"/>
        </w:rPr>
        <w:t>الكلمات المفتاحية</w:t>
      </w:r>
      <w:r w:rsidRPr="004D68A6">
        <w:rPr>
          <w:rFonts w:ascii="Simplified Arabic" w:hAnsi="Simplified Arabic"/>
          <w:szCs w:val="24"/>
          <w:rtl/>
          <w:lang w:bidi="ar-DZ"/>
        </w:rPr>
        <w:t>: كلمة مفتاحية؛ كلمة مفتاحية؛ كلمة مفتاحية؛ كلمة مفتاحية؛ كلمة مفتاحية.</w:t>
      </w:r>
    </w:p>
    <w:p w14:paraId="2751C64B" w14:textId="77777777" w:rsidR="00EB4EBE" w:rsidRDefault="00EB4EBE" w:rsidP="00EB4EBE">
      <w:pPr>
        <w:ind w:firstLine="0"/>
        <w:jc w:val="both"/>
        <w:rPr>
          <w:b/>
          <w:bCs/>
          <w:sz w:val="22"/>
          <w:szCs w:val="24"/>
          <w:rtl/>
          <w:lang w:val="en-US" w:bidi="ar-DZ"/>
        </w:rPr>
      </w:pPr>
      <w:r w:rsidRPr="00F5053D">
        <w:rPr>
          <w:b/>
          <w:bCs/>
          <w:color w:val="002060"/>
          <w:sz w:val="22"/>
          <w:szCs w:val="24"/>
          <w:lang w:val="en-US" w:bidi="ar-DZ"/>
        </w:rPr>
        <w:t>Abstract</w:t>
      </w:r>
      <w:r w:rsidRPr="00276E76">
        <w:rPr>
          <w:b/>
          <w:bCs/>
          <w:sz w:val="22"/>
          <w:szCs w:val="24"/>
          <w:lang w:val="en-US" w:bidi="ar-DZ"/>
        </w:rPr>
        <w:t>:</w:t>
      </w:r>
    </w:p>
    <w:p w14:paraId="0730FF52" w14:textId="77777777" w:rsidR="00EB4EBE" w:rsidRPr="00425460" w:rsidRDefault="00EB4EBE" w:rsidP="00EB4EBE">
      <w:pPr>
        <w:spacing w:line="276" w:lineRule="auto"/>
        <w:ind w:firstLine="0"/>
        <w:jc w:val="both"/>
        <w:rPr>
          <w:sz w:val="22"/>
          <w:szCs w:val="24"/>
          <w:lang w:val="en-US" w:bidi="ar-DZ"/>
        </w:rPr>
      </w:pPr>
      <w:r>
        <w:rPr>
          <w:b/>
          <w:bCs/>
          <w:sz w:val="22"/>
          <w:szCs w:val="24"/>
          <w:lang w:val="en-US" w:bidi="ar-DZ"/>
        </w:rPr>
        <w:t xml:space="preserve"> </w:t>
      </w:r>
      <w:r w:rsidRPr="00143D63">
        <w:rPr>
          <w:szCs w:val="24"/>
          <w:lang w:val="en-US"/>
        </w:rPr>
        <w:t>Enter your abstract here</w:t>
      </w:r>
      <w:r>
        <w:rPr>
          <w:sz w:val="22"/>
          <w:szCs w:val="24"/>
          <w:lang w:val="en-US" w:bidi="ar-DZ"/>
        </w:rPr>
        <w:t xml:space="preserve">. </w:t>
      </w:r>
      <w:r w:rsidRPr="0097268A">
        <w:rPr>
          <w:sz w:val="22"/>
          <w:szCs w:val="24"/>
          <w:lang w:val="en-US" w:bidi="ar-DZ"/>
        </w:rPr>
        <w:t>Do not exceed 150 words</w:t>
      </w:r>
      <w:proofErr w:type="gramStart"/>
      <w:r w:rsidRPr="0097268A">
        <w:rPr>
          <w:sz w:val="22"/>
          <w:szCs w:val="24"/>
          <w:lang w:val="en-US" w:bidi="ar-DZ"/>
        </w:rPr>
        <w:t>) ;</w:t>
      </w:r>
      <w:proofErr w:type="gramEnd"/>
      <w:r w:rsidRPr="0097268A">
        <w:rPr>
          <w:sz w:val="22"/>
          <w:szCs w:val="24"/>
          <w:lang w:val="en-US" w:bidi="ar-DZ"/>
        </w:rPr>
        <w:t xml:space="preserve"> An abstract is a brief, comprehensive summary of the contents of the article (Times New Roman, Size </w:t>
      </w:r>
      <w:r>
        <w:rPr>
          <w:sz w:val="22"/>
          <w:szCs w:val="24"/>
          <w:lang w:val="en-US" w:bidi="ar-DZ"/>
        </w:rPr>
        <w:t>11</w:t>
      </w:r>
      <w:r w:rsidRPr="0097268A">
        <w:rPr>
          <w:sz w:val="22"/>
          <w:szCs w:val="24"/>
          <w:lang w:val="en-US" w:bidi="ar-DZ"/>
        </w:rPr>
        <w:t>, Interline 1). Enter your abstract here (Do not exceed 150 words</w:t>
      </w:r>
      <w:proofErr w:type="gramStart"/>
      <w:r w:rsidRPr="0097268A">
        <w:rPr>
          <w:sz w:val="22"/>
          <w:szCs w:val="24"/>
          <w:lang w:val="en-US" w:bidi="ar-DZ"/>
        </w:rPr>
        <w:t>) ;</w:t>
      </w:r>
      <w:proofErr w:type="gramEnd"/>
      <w:r w:rsidRPr="0097268A">
        <w:rPr>
          <w:sz w:val="22"/>
          <w:szCs w:val="24"/>
          <w:lang w:val="en-US" w:bidi="ar-DZ"/>
        </w:rPr>
        <w:t xml:space="preserve"> An abstract is a brief, comprehensive summary of the contents of the article (Times New Roman, Size </w:t>
      </w:r>
      <w:r>
        <w:rPr>
          <w:sz w:val="22"/>
          <w:szCs w:val="24"/>
          <w:lang w:val="en-US" w:bidi="ar-DZ"/>
        </w:rPr>
        <w:t>11</w:t>
      </w:r>
      <w:r w:rsidRPr="0097268A">
        <w:rPr>
          <w:sz w:val="22"/>
          <w:szCs w:val="24"/>
          <w:lang w:val="en-US" w:bidi="ar-DZ"/>
        </w:rPr>
        <w:t>, Interline 1). Enter your abstract here (Do not exceed 150 words</w:t>
      </w:r>
      <w:proofErr w:type="gramStart"/>
      <w:r w:rsidRPr="0097268A">
        <w:rPr>
          <w:sz w:val="22"/>
          <w:szCs w:val="24"/>
          <w:lang w:val="en-US" w:bidi="ar-DZ"/>
        </w:rPr>
        <w:t>) ;</w:t>
      </w:r>
      <w:proofErr w:type="gramEnd"/>
      <w:r w:rsidRPr="0097268A">
        <w:rPr>
          <w:sz w:val="22"/>
          <w:szCs w:val="24"/>
          <w:lang w:val="en-US" w:bidi="ar-DZ"/>
        </w:rPr>
        <w:t xml:space="preserve"> An abstract is a brief, comprehensive summary of the contents of the article (Times New Roman, Size </w:t>
      </w:r>
      <w:r>
        <w:rPr>
          <w:sz w:val="22"/>
          <w:szCs w:val="24"/>
          <w:lang w:val="en-US" w:bidi="ar-DZ"/>
        </w:rPr>
        <w:t>11</w:t>
      </w:r>
      <w:r w:rsidRPr="0097268A">
        <w:rPr>
          <w:sz w:val="22"/>
          <w:szCs w:val="24"/>
          <w:lang w:val="en-US" w:bidi="ar-DZ"/>
        </w:rPr>
        <w:t>, Interline 1). Enter your abstract here (Do not exceed 150 words</w:t>
      </w:r>
      <w:proofErr w:type="gramStart"/>
      <w:r w:rsidRPr="0097268A">
        <w:rPr>
          <w:sz w:val="22"/>
          <w:szCs w:val="24"/>
          <w:lang w:val="en-US" w:bidi="ar-DZ"/>
        </w:rPr>
        <w:t>) ;</w:t>
      </w:r>
      <w:proofErr w:type="gramEnd"/>
      <w:r w:rsidRPr="0097268A">
        <w:rPr>
          <w:sz w:val="22"/>
          <w:szCs w:val="24"/>
          <w:lang w:val="en-US" w:bidi="ar-DZ"/>
        </w:rPr>
        <w:t xml:space="preserve"> An abstract is a brief, comprehensive summary of the contents of the article (Times New Roman, Size </w:t>
      </w:r>
      <w:r>
        <w:rPr>
          <w:sz w:val="22"/>
          <w:szCs w:val="24"/>
          <w:lang w:val="en-US" w:bidi="ar-DZ"/>
        </w:rPr>
        <w:t>11</w:t>
      </w:r>
      <w:r w:rsidRPr="0097268A">
        <w:rPr>
          <w:sz w:val="22"/>
          <w:szCs w:val="24"/>
          <w:lang w:val="en-US" w:bidi="ar-DZ"/>
        </w:rPr>
        <w:t xml:space="preserve">, Interline 1). </w:t>
      </w:r>
      <w:r w:rsidRPr="00425460">
        <w:rPr>
          <w:sz w:val="22"/>
          <w:szCs w:val="24"/>
          <w:lang w:val="en-US" w:bidi="ar-DZ"/>
        </w:rPr>
        <w:t xml:space="preserve">  </w:t>
      </w:r>
    </w:p>
    <w:p w14:paraId="7DBF989E" w14:textId="77777777" w:rsidR="00EB4EBE" w:rsidRPr="00425460" w:rsidRDefault="00EB4EBE" w:rsidP="00EB4EBE">
      <w:pPr>
        <w:tabs>
          <w:tab w:val="left" w:pos="9071"/>
        </w:tabs>
        <w:spacing w:before="240"/>
        <w:ind w:hanging="1"/>
        <w:jc w:val="both"/>
        <w:rPr>
          <w:b/>
          <w:sz w:val="22"/>
          <w:szCs w:val="24"/>
          <w:lang w:val="en-US" w:bidi="ar-DZ"/>
        </w:rPr>
      </w:pPr>
      <w:r w:rsidRPr="00425460">
        <w:rPr>
          <w:b/>
          <w:sz w:val="22"/>
          <w:szCs w:val="24"/>
          <w:lang w:val="en-US" w:bidi="ar-DZ"/>
        </w:rPr>
        <w:t xml:space="preserve">Keywords: </w:t>
      </w:r>
      <w:r w:rsidRPr="0097268A">
        <w:rPr>
          <w:sz w:val="22"/>
          <w:szCs w:val="24"/>
          <w:lang w:val="en-US" w:bidi="ar-DZ"/>
        </w:rPr>
        <w:t>keyword; keyword; keyword; keyword; keywords.</w:t>
      </w:r>
      <w:r>
        <w:rPr>
          <w:sz w:val="22"/>
          <w:szCs w:val="24"/>
          <w:lang w:val="en-US" w:bidi="ar-DZ"/>
        </w:rPr>
        <w:t xml:space="preserve"> </w:t>
      </w:r>
      <w:r w:rsidRPr="0097268A">
        <w:rPr>
          <w:sz w:val="22"/>
          <w:szCs w:val="24"/>
          <w:lang w:val="en-US" w:bidi="ar-DZ"/>
        </w:rPr>
        <w:t>(</w:t>
      </w:r>
      <w:proofErr w:type="gramStart"/>
      <w:r w:rsidRPr="00842711">
        <w:rPr>
          <w:color w:val="FF0000"/>
          <w:sz w:val="22"/>
          <w:szCs w:val="24"/>
          <w:lang w:val="en-US" w:bidi="ar-DZ"/>
        </w:rPr>
        <w:t>do</w:t>
      </w:r>
      <w:proofErr w:type="gramEnd"/>
      <w:r w:rsidRPr="00842711">
        <w:rPr>
          <w:color w:val="FF0000"/>
          <w:sz w:val="22"/>
          <w:szCs w:val="24"/>
          <w:lang w:val="en-US" w:bidi="ar-DZ"/>
        </w:rPr>
        <w:t xml:space="preserve"> not exceed 6 keywords</w:t>
      </w:r>
      <w:r w:rsidRPr="0097268A">
        <w:rPr>
          <w:sz w:val="22"/>
          <w:szCs w:val="24"/>
          <w:lang w:val="en-US" w:bidi="ar-DZ"/>
        </w:rPr>
        <w:t>)</w:t>
      </w:r>
    </w:p>
    <w:p w14:paraId="3A4EEF91" w14:textId="77777777" w:rsidR="00EB4EBE" w:rsidRDefault="00EB4EBE" w:rsidP="00EB4EBE">
      <w:pPr>
        <w:bidi/>
        <w:ind w:hanging="1"/>
        <w:jc w:val="both"/>
        <w:rPr>
          <w:rFonts w:ascii="Simplified Arabic" w:hAnsi="Simplified Arabic"/>
          <w:lang w:bidi="ar-DZ"/>
        </w:rPr>
      </w:pPr>
    </w:p>
    <w:p w14:paraId="0149656C" w14:textId="77777777" w:rsidR="00EB4EBE" w:rsidRDefault="00EB4EBE" w:rsidP="00EB4EBE">
      <w:pPr>
        <w:bidi/>
        <w:ind w:firstLine="0"/>
        <w:jc w:val="both"/>
        <w:rPr>
          <w:b/>
          <w:bCs/>
          <w:szCs w:val="24"/>
          <w:lang w:bidi="ar-DZ"/>
        </w:rPr>
      </w:pPr>
    </w:p>
    <w:p w14:paraId="77C4883E" w14:textId="77777777" w:rsidR="00EB4EBE" w:rsidRPr="00A7537C" w:rsidRDefault="00EB4EBE" w:rsidP="00EB4EBE">
      <w:pPr>
        <w:bidi/>
        <w:ind w:firstLine="0"/>
        <w:rPr>
          <w:rFonts w:eastAsia="SimSun" w:cs="Times New Roman"/>
          <w:szCs w:val="24"/>
          <w:rtl/>
          <w:lang w:val="en-US" w:eastAsia="zh-CN" w:bidi="ar-DZ"/>
        </w:rPr>
      </w:pPr>
      <w:r>
        <w:rPr>
          <w:rFonts w:eastAsia="Times New Roman" w:cs="Times New Roman"/>
          <w:szCs w:val="24"/>
          <w:vertAlign w:val="superscript"/>
          <w:lang w:val="en-US"/>
        </w:rPr>
        <w:t xml:space="preserve"> </w:t>
      </w:r>
      <w:r>
        <w:rPr>
          <w:rFonts w:eastAsia="Times New Roman" w:cs="Times New Roman" w:hint="cs"/>
          <w:szCs w:val="24"/>
          <w:vertAlign w:val="superscript"/>
          <w:rtl/>
          <w:lang w:val="en-US" w:bidi="ar-DZ"/>
        </w:rPr>
        <w:t xml:space="preserve"> </w:t>
      </w:r>
      <w:r w:rsidRPr="00A7537C">
        <w:rPr>
          <w:rFonts w:eastAsia="Times New Roman" w:cs="Times New Roman"/>
          <w:szCs w:val="24"/>
          <w:vertAlign w:val="superscript"/>
          <w:lang w:val="en-US"/>
        </w:rPr>
        <w:t>*</w:t>
      </w:r>
      <w:r>
        <w:rPr>
          <w:rFonts w:eastAsia="Times New Roman" w:cs="Times New Roman"/>
          <w:szCs w:val="24"/>
          <w:vertAlign w:val="superscript"/>
          <w:lang w:val="en-US"/>
        </w:rPr>
        <w:t xml:space="preserve"> </w:t>
      </w:r>
      <w:r>
        <w:rPr>
          <w:rFonts w:eastAsia="SimSun" w:cs="Times New Roman" w:hint="cs"/>
          <w:szCs w:val="24"/>
          <w:rtl/>
          <w:lang w:val="en-US" w:eastAsia="zh-CN" w:bidi="ar-DZ"/>
        </w:rPr>
        <w:t xml:space="preserve">المؤلف المراسل: </w:t>
      </w:r>
      <w:hyperlink r:id="rId7" w:history="1">
        <w:r w:rsidRPr="0095757A">
          <w:rPr>
            <w:rStyle w:val="Lienhypertexte"/>
            <w:rFonts w:eastAsia="SimSun" w:cs="Traditional Arabic"/>
            <w:szCs w:val="24"/>
            <w:shd w:val="clear" w:color="auto" w:fill="FFFFFF"/>
            <w:vertAlign w:val="superscript"/>
            <w:lang w:val="en-US" w:eastAsia="zh-CN"/>
          </w:rPr>
          <w:t>authorC@mail.com</w:t>
        </w:r>
      </w:hyperlink>
    </w:p>
    <w:p w14:paraId="49ABB294" w14:textId="77777777" w:rsidR="00EB4EBE" w:rsidRDefault="00EB4EBE" w:rsidP="00EB4EBE">
      <w:pPr>
        <w:ind w:firstLine="0"/>
        <w:jc w:val="both"/>
        <w:rPr>
          <w:b/>
          <w:bCs/>
          <w:szCs w:val="24"/>
          <w:rtl/>
          <w:lang w:bidi="ar-DZ"/>
        </w:rPr>
      </w:pPr>
    </w:p>
    <w:p w14:paraId="5AEEA71D" w14:textId="77777777" w:rsidR="00EB4EBE" w:rsidRPr="0048389A" w:rsidRDefault="00EB4EBE" w:rsidP="00EB4EBE">
      <w:pPr>
        <w:ind w:hanging="1"/>
        <w:jc w:val="both"/>
        <w:rPr>
          <w:b/>
          <w:bCs/>
          <w:szCs w:val="24"/>
          <w:lang w:bidi="ar-DZ"/>
        </w:rPr>
      </w:pPr>
    </w:p>
    <w:p w14:paraId="108DEB17" w14:textId="77777777" w:rsidR="00EB4EBE" w:rsidRPr="00693667" w:rsidRDefault="00EB4EBE" w:rsidP="00EB4EBE">
      <w:pPr>
        <w:bidi/>
        <w:ind w:firstLine="0"/>
        <w:jc w:val="both"/>
        <w:rPr>
          <w:rFonts w:ascii="Simplified Arabic" w:eastAsia="SimSun" w:hAnsi="Simplified Arabic"/>
          <w:b/>
          <w:bCs/>
          <w:color w:val="153357"/>
          <w:sz w:val="28"/>
          <w:rtl/>
          <w:lang w:eastAsia="zh-CN"/>
        </w:rPr>
      </w:pPr>
      <w:r w:rsidRPr="00693667">
        <w:rPr>
          <w:rFonts w:ascii="Simplified Arabic" w:eastAsia="SimSun" w:hAnsi="Simplified Arabic"/>
          <w:b/>
          <w:bCs/>
          <w:color w:val="153357"/>
          <w:sz w:val="28"/>
          <w:rtl/>
          <w:lang w:eastAsia="zh-CN"/>
        </w:rPr>
        <w:lastRenderedPageBreak/>
        <w:t xml:space="preserve">1- مقدمة </w:t>
      </w:r>
    </w:p>
    <w:p w14:paraId="2F8085E2" w14:textId="77777777" w:rsidR="00EB4EBE" w:rsidRDefault="00EB4EBE" w:rsidP="00EB4EBE">
      <w:pPr>
        <w:bidi/>
        <w:ind w:left="-1" w:firstLine="568"/>
        <w:jc w:val="lowKashida"/>
        <w:rPr>
          <w:rFonts w:ascii="Simplified Arabic" w:eastAsia="SimSun" w:hAnsi="Simplified Arabic"/>
          <w:sz w:val="26"/>
          <w:szCs w:val="26"/>
          <w:rtl/>
          <w:lang w:eastAsia="zh-CN"/>
        </w:rPr>
      </w:pPr>
      <w:r w:rsidRPr="00693667">
        <w:rPr>
          <w:rFonts w:ascii="Simplified Arabic" w:eastAsia="SimSun" w:hAnsi="Simplified Arabic"/>
          <w:sz w:val="26"/>
          <w:szCs w:val="26"/>
          <w:rtl/>
          <w:lang w:eastAsia="zh-CN"/>
        </w:rPr>
        <w:t>يكتب نص ال</w:t>
      </w:r>
      <w:r>
        <w:rPr>
          <w:rFonts w:ascii="Simplified Arabic" w:eastAsia="SimSun" w:hAnsi="Simplified Arabic" w:hint="cs"/>
          <w:sz w:val="26"/>
          <w:szCs w:val="26"/>
          <w:rtl/>
          <w:lang w:eastAsia="zh-CN"/>
        </w:rPr>
        <w:t>مقدمة</w:t>
      </w:r>
      <w:r w:rsidRPr="00693667">
        <w:rPr>
          <w:rFonts w:ascii="Simplified Arabic" w:eastAsia="SimSun" w:hAnsi="Simplified Arabic"/>
          <w:sz w:val="26"/>
          <w:szCs w:val="26"/>
          <w:rtl/>
          <w:lang w:eastAsia="zh-CN"/>
        </w:rPr>
        <w:t xml:space="preserve"> بخط </w:t>
      </w:r>
      <w:proofErr w:type="spellStart"/>
      <w:r w:rsidRPr="00693667">
        <w:rPr>
          <w:rFonts w:ascii="Simplified Arabic" w:eastAsia="SimSun" w:hAnsi="Simplified Arabic"/>
          <w:sz w:val="26"/>
          <w:szCs w:val="26"/>
          <w:lang w:eastAsia="zh-CN"/>
        </w:rPr>
        <w:t>Simplified</w:t>
      </w:r>
      <w:proofErr w:type="spellEnd"/>
      <w:r w:rsidRPr="00693667">
        <w:rPr>
          <w:rFonts w:ascii="Simplified Arabic" w:eastAsia="SimSun" w:hAnsi="Simplified Arabic"/>
          <w:sz w:val="26"/>
          <w:szCs w:val="26"/>
          <w:lang w:eastAsia="zh-CN"/>
        </w:rPr>
        <w:t xml:space="preserve"> </w:t>
      </w:r>
      <w:proofErr w:type="spellStart"/>
      <w:r w:rsidRPr="00693667">
        <w:rPr>
          <w:rFonts w:ascii="Simplified Arabic" w:eastAsia="SimSun" w:hAnsi="Simplified Arabic"/>
          <w:sz w:val="26"/>
          <w:szCs w:val="26"/>
          <w:lang w:eastAsia="zh-CN"/>
        </w:rPr>
        <w:t>Arabic</w:t>
      </w:r>
      <w:proofErr w:type="spellEnd"/>
      <w:r w:rsidRPr="00693667">
        <w:rPr>
          <w:rFonts w:ascii="Simplified Arabic" w:eastAsia="SimSun" w:hAnsi="Simplified Arabic"/>
          <w:sz w:val="26"/>
          <w:szCs w:val="26"/>
          <w:rtl/>
          <w:lang w:eastAsia="zh-CN"/>
        </w:rPr>
        <w:t xml:space="preserve">، مقاس 13، البعد بين السطور </w:t>
      </w:r>
      <w:r w:rsidRPr="00693667">
        <w:rPr>
          <w:rFonts w:ascii="Simplified Arabic" w:eastAsia="SimSun" w:hAnsi="Simplified Arabic"/>
          <w:sz w:val="26"/>
          <w:szCs w:val="26"/>
          <w:lang w:eastAsia="zh-CN"/>
        </w:rPr>
        <w:t>1</w:t>
      </w:r>
      <w:r w:rsidRPr="00693667">
        <w:rPr>
          <w:rFonts w:ascii="Simplified Arabic" w:eastAsia="SimSun" w:hAnsi="Simplified Arabic"/>
          <w:sz w:val="26"/>
          <w:szCs w:val="26"/>
          <w:rtl/>
          <w:lang w:eastAsia="zh-CN"/>
        </w:rPr>
        <w:t xml:space="preserve"> (طبعا هذا التنسيق ينطبق على كامل نصوص المتن)؛ يبين مؤلف المقال من خلال المقدمة الجانب ال</w:t>
      </w:r>
      <w:r>
        <w:rPr>
          <w:rFonts w:ascii="Simplified Arabic" w:eastAsia="SimSun" w:hAnsi="Simplified Arabic"/>
          <w:sz w:val="26"/>
          <w:szCs w:val="26"/>
          <w:rtl/>
          <w:lang w:eastAsia="zh-CN"/>
        </w:rPr>
        <w:t>عام من الموضوع ثم الجانب الخاص</w:t>
      </w:r>
      <w:r>
        <w:rPr>
          <w:rFonts w:ascii="Simplified Arabic" w:eastAsia="SimSun" w:hAnsi="Simplified Arabic" w:hint="cs"/>
          <w:sz w:val="26"/>
          <w:szCs w:val="26"/>
          <w:rtl/>
          <w:lang w:eastAsia="zh-CN"/>
        </w:rPr>
        <w:t>.</w:t>
      </w:r>
    </w:p>
    <w:p w14:paraId="709CEF3D" w14:textId="77777777" w:rsidR="00EB4EBE" w:rsidRPr="00693667" w:rsidRDefault="00EB4EBE" w:rsidP="00EB4EBE">
      <w:pPr>
        <w:bidi/>
        <w:ind w:left="-1" w:firstLine="568"/>
        <w:jc w:val="lowKashida"/>
        <w:rPr>
          <w:rFonts w:ascii="Simplified Arabic" w:eastAsia="SimSun" w:hAnsi="Simplified Arabic"/>
          <w:sz w:val="26"/>
          <w:szCs w:val="26"/>
          <w:rtl/>
          <w:lang w:eastAsia="zh-CN"/>
        </w:rPr>
      </w:pPr>
      <w:r w:rsidRPr="00693667">
        <w:rPr>
          <w:rFonts w:ascii="Simplified Arabic" w:eastAsia="SimSun" w:hAnsi="Simplified Arabic"/>
          <w:sz w:val="26"/>
          <w:szCs w:val="26"/>
          <w:rtl/>
          <w:lang w:eastAsia="zh-CN"/>
        </w:rPr>
        <w:t>حيث ي</w:t>
      </w:r>
      <w:r>
        <w:rPr>
          <w:rFonts w:ascii="Simplified Arabic" w:eastAsia="SimSun" w:hAnsi="Simplified Arabic" w:hint="cs"/>
          <w:sz w:val="26"/>
          <w:szCs w:val="26"/>
          <w:rtl/>
          <w:lang w:eastAsia="zh-CN"/>
        </w:rPr>
        <w:t>عالج</w:t>
      </w:r>
      <w:r w:rsidRPr="00693667">
        <w:rPr>
          <w:rFonts w:ascii="Simplified Arabic" w:eastAsia="SimSun" w:hAnsi="Simplified Arabic"/>
          <w:sz w:val="26"/>
          <w:szCs w:val="26"/>
          <w:rtl/>
          <w:lang w:eastAsia="zh-CN"/>
        </w:rPr>
        <w:t xml:space="preserve"> فيه </w:t>
      </w:r>
      <w:r>
        <w:rPr>
          <w:rFonts w:ascii="Simplified Arabic" w:eastAsia="SimSun" w:hAnsi="Simplified Arabic" w:hint="cs"/>
          <w:sz w:val="26"/>
          <w:szCs w:val="26"/>
          <w:rtl/>
          <w:lang w:eastAsia="zh-CN"/>
        </w:rPr>
        <w:t xml:space="preserve">مشكلة البحث </w:t>
      </w:r>
      <w:r w:rsidRPr="00693667">
        <w:rPr>
          <w:rFonts w:ascii="Simplified Arabic" w:eastAsia="SimSun" w:hAnsi="Simplified Arabic"/>
          <w:sz w:val="26"/>
          <w:szCs w:val="26"/>
          <w:rtl/>
          <w:lang w:eastAsia="zh-CN"/>
        </w:rPr>
        <w:t>في صورة سؤال واحد فقط، والفرضية</w:t>
      </w:r>
      <w:r>
        <w:rPr>
          <w:rFonts w:ascii="Simplified Arabic" w:eastAsia="SimSun" w:hAnsi="Simplified Arabic" w:hint="cs"/>
          <w:sz w:val="26"/>
          <w:szCs w:val="26"/>
          <w:rtl/>
          <w:lang w:eastAsia="zh-CN"/>
        </w:rPr>
        <w:t xml:space="preserve"> أو </w:t>
      </w:r>
      <w:r w:rsidRPr="00693667">
        <w:rPr>
          <w:rFonts w:ascii="Simplified Arabic" w:eastAsia="SimSun" w:hAnsi="Simplified Arabic"/>
          <w:sz w:val="26"/>
          <w:szCs w:val="26"/>
          <w:rtl/>
          <w:lang w:eastAsia="zh-CN"/>
        </w:rPr>
        <w:t>الفرضيات التي يقوم عليها (</w:t>
      </w:r>
      <w:r w:rsidRPr="00693667">
        <w:rPr>
          <w:rFonts w:ascii="Simplified Arabic" w:eastAsia="Times New Roman" w:hAnsi="Simplified Arabic"/>
          <w:sz w:val="26"/>
          <w:szCs w:val="26"/>
          <w:rtl/>
          <w:lang w:eastAsia="fr-FR"/>
        </w:rPr>
        <w:t>النتيجة المحتملة للحل</w:t>
      </w:r>
      <w:r w:rsidRPr="00693667">
        <w:rPr>
          <w:rFonts w:ascii="Simplified Arabic" w:eastAsia="SimSun" w:hAnsi="Simplified Arabic"/>
          <w:sz w:val="26"/>
          <w:szCs w:val="26"/>
          <w:rtl/>
          <w:lang w:eastAsia="zh-CN"/>
        </w:rPr>
        <w:t xml:space="preserve">)، بالإضافة إلى الأبحاث والدراسات السابقة التي </w:t>
      </w:r>
      <w:r>
        <w:rPr>
          <w:rFonts w:ascii="Simplified Arabic" w:eastAsia="SimSun" w:hAnsi="Simplified Arabic" w:hint="cs"/>
          <w:sz w:val="26"/>
          <w:szCs w:val="26"/>
          <w:rtl/>
          <w:lang w:eastAsia="zh-CN"/>
        </w:rPr>
        <w:t>تطرقت إلى</w:t>
      </w:r>
      <w:r w:rsidRPr="00693667">
        <w:rPr>
          <w:rFonts w:ascii="Simplified Arabic" w:eastAsia="SimSun" w:hAnsi="Simplified Arabic"/>
          <w:sz w:val="26"/>
          <w:szCs w:val="26"/>
          <w:rtl/>
          <w:lang w:eastAsia="zh-CN"/>
        </w:rPr>
        <w:t xml:space="preserve"> الموضوع ذات العلاقة المباشرة، وتكتب بشكل علمي متسلسل ومختصر يظهر من خلاله الباحث أوجه التشابه والاختلاف من حيث الهدف، العينة، متغيرات الدراسة، الطريقة والأدوات المستخدمة، الاستنتاجات المتوصل إليها</w:t>
      </w:r>
      <w:r w:rsidRPr="00693667">
        <w:rPr>
          <w:rFonts w:ascii="Simplified Arabic" w:eastAsia="SimSun" w:hAnsi="Simplified Arabic"/>
          <w:sz w:val="26"/>
          <w:szCs w:val="26"/>
          <w:rtl/>
          <w:lang w:eastAsia="zh-CN" w:bidi="ar-DZ"/>
        </w:rPr>
        <w:t>.</w:t>
      </w:r>
    </w:p>
    <w:p w14:paraId="4F92E395" w14:textId="77777777" w:rsidR="00EB4EBE" w:rsidRPr="00693667" w:rsidRDefault="00EB4EBE" w:rsidP="00EB4EBE">
      <w:pPr>
        <w:bidi/>
        <w:ind w:firstLine="0"/>
        <w:jc w:val="both"/>
        <w:rPr>
          <w:rFonts w:ascii="Simplified Arabic" w:eastAsia="SimSun" w:hAnsi="Simplified Arabic"/>
          <w:b/>
          <w:bCs/>
          <w:color w:val="000000" w:themeColor="text1"/>
          <w:sz w:val="28"/>
          <w:rtl/>
          <w:lang w:eastAsia="zh-CN"/>
        </w:rPr>
      </w:pPr>
      <w:r w:rsidRPr="00693667">
        <w:rPr>
          <w:rFonts w:ascii="Simplified Arabic" w:eastAsia="SimSun" w:hAnsi="Simplified Arabic"/>
          <w:b/>
          <w:bCs/>
          <w:color w:val="000000" w:themeColor="text1"/>
          <w:sz w:val="28"/>
          <w:rtl/>
          <w:lang w:eastAsia="zh-CN"/>
        </w:rPr>
        <w:t>1- العنوان الرئيسي</w:t>
      </w:r>
      <w:r>
        <w:rPr>
          <w:rFonts w:ascii="Simplified Arabic" w:eastAsia="SimSun" w:hAnsi="Simplified Arabic" w:hint="cs"/>
          <w:b/>
          <w:bCs/>
          <w:color w:val="000000" w:themeColor="text1"/>
          <w:sz w:val="28"/>
          <w:rtl/>
          <w:lang w:eastAsia="zh-CN"/>
        </w:rPr>
        <w:t>: مقاس 14</w:t>
      </w:r>
      <w:r w:rsidRPr="00693667">
        <w:rPr>
          <w:rFonts w:ascii="Simplified Arabic" w:eastAsia="SimSun" w:hAnsi="Simplified Arabic"/>
          <w:b/>
          <w:bCs/>
          <w:color w:val="000000" w:themeColor="text1"/>
          <w:sz w:val="28"/>
          <w:rtl/>
          <w:lang w:eastAsia="zh-CN"/>
        </w:rPr>
        <w:t xml:space="preserve"> </w:t>
      </w:r>
    </w:p>
    <w:p w14:paraId="51319EAC" w14:textId="77777777" w:rsidR="00EB4EBE" w:rsidRPr="00693667" w:rsidRDefault="00EB4EBE" w:rsidP="00EB4EBE">
      <w:pPr>
        <w:bidi/>
        <w:spacing w:before="240"/>
        <w:ind w:firstLine="566"/>
        <w:rPr>
          <w:rFonts w:ascii="Simplified Arabic" w:eastAsia="SimSun" w:hAnsi="Simplified Arabic"/>
          <w:b/>
          <w:bCs/>
          <w:szCs w:val="24"/>
          <w:rtl/>
          <w:lang w:eastAsia="zh-CN"/>
        </w:rPr>
      </w:pPr>
      <w:r w:rsidRPr="00693667">
        <w:rPr>
          <w:rFonts w:ascii="Simplified Arabic" w:eastAsia="SimSun" w:hAnsi="Simplified Arabic"/>
          <w:b/>
          <w:bCs/>
          <w:szCs w:val="24"/>
          <w:rtl/>
          <w:lang w:eastAsia="zh-CN"/>
        </w:rPr>
        <w:t>1.1- العنوان الفرعي الأول:</w:t>
      </w:r>
    </w:p>
    <w:p w14:paraId="77A11AA0" w14:textId="77777777" w:rsidR="00EB4EBE" w:rsidRPr="00CB7DA4" w:rsidRDefault="00EB4EBE" w:rsidP="00EB4EBE">
      <w:pPr>
        <w:bidi/>
        <w:ind w:left="-1" w:firstLine="850"/>
        <w:jc w:val="both"/>
        <w:rPr>
          <w:rFonts w:ascii="Simplified Arabic" w:eastAsia="SimSun" w:hAnsi="Simplified Arabic"/>
          <w:color w:val="000000"/>
          <w:sz w:val="26"/>
          <w:szCs w:val="26"/>
          <w:rtl/>
          <w:lang w:eastAsia="zh-CN"/>
        </w:rPr>
      </w:pPr>
      <w:r w:rsidRPr="00CB7DA4">
        <w:rPr>
          <w:rFonts w:ascii="Simplified Arabic" w:eastAsia="SimSun" w:hAnsi="Simplified Arabic"/>
          <w:sz w:val="26"/>
          <w:szCs w:val="26"/>
          <w:rtl/>
          <w:lang w:eastAsia="zh-CN"/>
        </w:rPr>
        <w:t>أدخل هنا محتوى نص العنوان الفرعي الأول بنفس التنسيق المعتمد (الخط، المقاس</w:t>
      </w:r>
      <w:r>
        <w:rPr>
          <w:rFonts w:ascii="Simplified Arabic" w:eastAsia="SimSun" w:hAnsi="Simplified Arabic" w:hint="cs"/>
          <w:sz w:val="26"/>
          <w:szCs w:val="26"/>
          <w:rtl/>
          <w:lang w:eastAsia="zh-CN"/>
        </w:rPr>
        <w:t xml:space="preserve"> </w:t>
      </w:r>
      <w:r w:rsidRPr="00693667">
        <w:rPr>
          <w:rFonts w:ascii="Simplified Arabic" w:eastAsia="SimSun" w:hAnsi="Simplified Arabic" w:hint="cs"/>
          <w:sz w:val="26"/>
          <w:szCs w:val="26"/>
          <w:rtl/>
          <w:lang w:eastAsia="zh-CN"/>
        </w:rPr>
        <w:t>12</w:t>
      </w:r>
      <w:r>
        <w:rPr>
          <w:rFonts w:ascii="Simplified Arabic" w:eastAsia="SimSun" w:hAnsi="Simplified Arabic"/>
          <w:sz w:val="26"/>
          <w:szCs w:val="26"/>
          <w:rtl/>
          <w:lang w:eastAsia="zh-CN"/>
        </w:rPr>
        <w:t>، البعد بين السطور)</w:t>
      </w:r>
      <w:r>
        <w:rPr>
          <w:rFonts w:ascii="Simplified Arabic" w:eastAsia="SimSun" w:hAnsi="Simplified Arabic" w:hint="cs"/>
          <w:sz w:val="26"/>
          <w:szCs w:val="26"/>
          <w:rtl/>
          <w:lang w:eastAsia="zh-CN"/>
        </w:rPr>
        <w:t>.</w:t>
      </w:r>
    </w:p>
    <w:p w14:paraId="7A876CC6" w14:textId="77777777" w:rsidR="00EB4EBE" w:rsidRPr="00CB7DA4" w:rsidRDefault="00EB4EBE" w:rsidP="00EB4EBE">
      <w:pPr>
        <w:bidi/>
        <w:spacing w:before="240"/>
        <w:ind w:hanging="1"/>
        <w:jc w:val="both"/>
        <w:rPr>
          <w:rFonts w:ascii="Simplified Arabic" w:eastAsia="Times New Roman" w:hAnsi="Simplified Arabic"/>
          <w:bCs/>
          <w:color w:val="000000"/>
          <w:sz w:val="26"/>
          <w:szCs w:val="26"/>
          <w:rtl/>
          <w:lang w:eastAsia="fr-FR"/>
        </w:rPr>
      </w:pPr>
      <w:r w:rsidRPr="00CB7DA4">
        <w:rPr>
          <w:rFonts w:ascii="Simplified Arabic" w:eastAsia="Times New Roman" w:hAnsi="Simplified Arabic" w:hint="cs"/>
          <w:bCs/>
          <w:color w:val="000000"/>
          <w:sz w:val="26"/>
          <w:szCs w:val="26"/>
          <w:rtl/>
          <w:lang w:eastAsia="fr-FR"/>
        </w:rPr>
        <w:t>2.1</w:t>
      </w:r>
      <w:r w:rsidRPr="00CB7DA4">
        <w:rPr>
          <w:rFonts w:ascii="Simplified Arabic" w:eastAsia="Times New Roman" w:hAnsi="Simplified Arabic"/>
          <w:bCs/>
          <w:color w:val="000000"/>
          <w:sz w:val="26"/>
          <w:szCs w:val="26"/>
          <w:rtl/>
          <w:lang w:eastAsia="fr-FR"/>
        </w:rPr>
        <w:t>- العنوان الفرعي الثاني:</w:t>
      </w:r>
    </w:p>
    <w:p w14:paraId="3864E37D" w14:textId="77777777" w:rsidR="00EB4EBE" w:rsidRPr="00CB7DA4" w:rsidRDefault="00EB4EBE" w:rsidP="00EB4EBE">
      <w:pPr>
        <w:bidi/>
        <w:ind w:left="-1" w:firstLine="850"/>
        <w:jc w:val="both"/>
        <w:rPr>
          <w:rFonts w:ascii="Simplified Arabic" w:eastAsia="SimSun" w:hAnsi="Simplified Arabic"/>
          <w:color w:val="000000"/>
          <w:sz w:val="26"/>
          <w:szCs w:val="26"/>
          <w:rtl/>
          <w:lang w:eastAsia="zh-CN"/>
        </w:rPr>
      </w:pPr>
      <w:r w:rsidRPr="00CB7DA4">
        <w:rPr>
          <w:rFonts w:ascii="Simplified Arabic" w:eastAsia="SimSun" w:hAnsi="Simplified Arabic"/>
          <w:sz w:val="26"/>
          <w:szCs w:val="26"/>
          <w:rtl/>
          <w:lang w:eastAsia="zh-CN"/>
        </w:rPr>
        <w:t>أدخل هنا محتوى نص العنوان الفرعي الأول بنفس التنسيق المعتمد (الخط، المقاس</w:t>
      </w:r>
      <w:r>
        <w:rPr>
          <w:rFonts w:ascii="Simplified Arabic" w:eastAsia="SimSun" w:hAnsi="Simplified Arabic" w:hint="cs"/>
          <w:sz w:val="26"/>
          <w:szCs w:val="26"/>
          <w:rtl/>
          <w:lang w:eastAsia="zh-CN"/>
        </w:rPr>
        <w:t xml:space="preserve"> </w:t>
      </w:r>
      <w:r w:rsidRPr="00693667">
        <w:rPr>
          <w:rFonts w:ascii="Simplified Arabic" w:eastAsia="SimSun" w:hAnsi="Simplified Arabic" w:hint="cs"/>
          <w:sz w:val="26"/>
          <w:szCs w:val="26"/>
          <w:rtl/>
          <w:lang w:eastAsia="zh-CN"/>
        </w:rPr>
        <w:t>12</w:t>
      </w:r>
      <w:r>
        <w:rPr>
          <w:rFonts w:ascii="Simplified Arabic" w:eastAsia="SimSun" w:hAnsi="Simplified Arabic"/>
          <w:sz w:val="26"/>
          <w:szCs w:val="26"/>
          <w:rtl/>
          <w:lang w:eastAsia="zh-CN"/>
        </w:rPr>
        <w:t>، البعد بين السطور)</w:t>
      </w:r>
      <w:r>
        <w:rPr>
          <w:rFonts w:ascii="Simplified Arabic" w:eastAsia="SimSun" w:hAnsi="Simplified Arabic" w:hint="cs"/>
          <w:sz w:val="26"/>
          <w:szCs w:val="26"/>
          <w:rtl/>
          <w:lang w:eastAsia="zh-CN"/>
        </w:rPr>
        <w:t>.</w:t>
      </w:r>
    </w:p>
    <w:p w14:paraId="1177FA1F" w14:textId="77777777" w:rsidR="00EB4EBE" w:rsidRPr="00693667" w:rsidRDefault="00EB4EBE" w:rsidP="00EB4EBE">
      <w:pPr>
        <w:bidi/>
        <w:spacing w:before="240"/>
        <w:ind w:firstLine="0"/>
        <w:jc w:val="both"/>
        <w:rPr>
          <w:rFonts w:ascii="Simplified Arabic" w:eastAsia="SimSun" w:hAnsi="Simplified Arabic"/>
          <w:b/>
          <w:bCs/>
          <w:color w:val="000000" w:themeColor="text1"/>
          <w:sz w:val="28"/>
          <w:lang w:eastAsia="zh-CN"/>
        </w:rPr>
      </w:pPr>
      <w:r w:rsidRPr="00693667">
        <w:rPr>
          <w:rFonts w:ascii="Simplified Arabic" w:eastAsia="SimSun" w:hAnsi="Simplified Arabic" w:hint="cs"/>
          <w:b/>
          <w:bCs/>
          <w:color w:val="000000" w:themeColor="text1"/>
          <w:sz w:val="28"/>
          <w:rtl/>
          <w:lang w:eastAsia="zh-CN"/>
        </w:rPr>
        <w:t>2</w:t>
      </w:r>
      <w:r w:rsidRPr="00693667">
        <w:rPr>
          <w:rFonts w:ascii="Simplified Arabic" w:eastAsia="SimSun" w:hAnsi="Simplified Arabic"/>
          <w:b/>
          <w:bCs/>
          <w:color w:val="000000" w:themeColor="text1"/>
          <w:sz w:val="28"/>
          <w:rtl/>
          <w:lang w:eastAsia="zh-CN"/>
        </w:rPr>
        <w:t xml:space="preserve"> - الطريقة والأدوات: </w:t>
      </w:r>
    </w:p>
    <w:p w14:paraId="42C32438" w14:textId="77777777" w:rsidR="00EB4EBE" w:rsidRPr="00CB7DA4" w:rsidRDefault="00EB4EBE" w:rsidP="00EB4EBE">
      <w:pPr>
        <w:bidi/>
        <w:ind w:firstLine="708"/>
        <w:jc w:val="both"/>
        <w:rPr>
          <w:rFonts w:ascii="Simplified Arabic" w:eastAsia="SimSun" w:hAnsi="Simplified Arabic"/>
          <w:b/>
          <w:bCs/>
          <w:sz w:val="26"/>
          <w:szCs w:val="26"/>
          <w:rtl/>
          <w:lang w:eastAsia="zh-CN" w:bidi="ar-DZ"/>
        </w:rPr>
      </w:pPr>
      <w:r w:rsidRPr="00CB7DA4">
        <w:rPr>
          <w:rFonts w:ascii="Simplified Arabic" w:eastAsia="SimSun" w:hAnsi="Simplified Arabic"/>
          <w:color w:val="000000"/>
          <w:sz w:val="26"/>
          <w:szCs w:val="26"/>
          <w:rtl/>
          <w:lang w:eastAsia="zh-CN"/>
        </w:rPr>
        <w:t xml:space="preserve">يوضح مؤلف المقال في هذا القسم، كيفية </w:t>
      </w:r>
      <w:r>
        <w:rPr>
          <w:rFonts w:ascii="Simplified Arabic" w:eastAsia="SimSun" w:hAnsi="Simplified Arabic" w:hint="cs"/>
          <w:color w:val="000000"/>
          <w:sz w:val="26"/>
          <w:szCs w:val="26"/>
          <w:rtl/>
          <w:lang w:eastAsia="zh-CN"/>
        </w:rPr>
        <w:t>ا</w:t>
      </w:r>
      <w:r w:rsidRPr="00CB7DA4">
        <w:rPr>
          <w:rFonts w:ascii="Simplified Arabic" w:eastAsia="SimSun" w:hAnsi="Simplified Arabic"/>
          <w:color w:val="000000"/>
          <w:sz w:val="26"/>
          <w:szCs w:val="26"/>
          <w:rtl/>
          <w:lang w:eastAsia="zh-CN"/>
        </w:rPr>
        <w:t>ختيار العينة، تحديد المتغيرات وكيفية قياسها، طريقة</w:t>
      </w:r>
      <w:r w:rsidRPr="00CB7DA4">
        <w:rPr>
          <w:rFonts w:ascii="Simplified Arabic" w:eastAsia="SimSun" w:hAnsi="Simplified Arabic"/>
          <w:sz w:val="26"/>
          <w:szCs w:val="26"/>
          <w:rtl/>
          <w:lang w:eastAsia="zh-CN"/>
        </w:rPr>
        <w:t xml:space="preserve"> جمع البيانات ووصف كيفية تلخيص المعطيات (المتوسط، نسبة </w:t>
      </w:r>
      <w:proofErr w:type="gramStart"/>
      <w:r w:rsidRPr="00CB7DA4">
        <w:rPr>
          <w:rFonts w:ascii="Simplified Arabic" w:eastAsia="SimSun" w:hAnsi="Simplified Arabic"/>
          <w:sz w:val="26"/>
          <w:szCs w:val="26"/>
          <w:rtl/>
          <w:lang w:eastAsia="zh-CN"/>
        </w:rPr>
        <w:t>مئوية،...</w:t>
      </w:r>
      <w:proofErr w:type="gramEnd"/>
      <w:r w:rsidRPr="00CB7DA4">
        <w:rPr>
          <w:rFonts w:ascii="Simplified Arabic" w:eastAsia="SimSun" w:hAnsi="Simplified Arabic"/>
          <w:sz w:val="26"/>
          <w:szCs w:val="26"/>
          <w:rtl/>
          <w:lang w:eastAsia="zh-CN"/>
        </w:rPr>
        <w:t>)، الأدوات الإحصائية والقياسية المستخدمة في تحليل المعطيات و</w:t>
      </w:r>
      <w:r>
        <w:rPr>
          <w:rFonts w:ascii="Simplified Arabic" w:eastAsia="SimSun" w:hAnsi="Simplified Arabic" w:hint="cs"/>
          <w:sz w:val="26"/>
          <w:szCs w:val="26"/>
          <w:rtl/>
          <w:lang w:eastAsia="zh-CN"/>
        </w:rPr>
        <w:t>ا</w:t>
      </w:r>
      <w:r w:rsidRPr="00CB7DA4">
        <w:rPr>
          <w:rFonts w:ascii="Simplified Arabic" w:eastAsia="SimSun" w:hAnsi="Simplified Arabic"/>
          <w:sz w:val="26"/>
          <w:szCs w:val="26"/>
          <w:rtl/>
          <w:lang w:eastAsia="zh-CN"/>
        </w:rPr>
        <w:t>ختبار الفرضيات وتحديد المعنوية الإحصائية، وأحيانا قد يكون من الضروري ذكر البرامج المستخدمة</w:t>
      </w:r>
      <w:r w:rsidRPr="00CB7DA4">
        <w:rPr>
          <w:rFonts w:ascii="Simplified Arabic" w:eastAsia="SimSun" w:hAnsi="Simplified Arabic"/>
          <w:b/>
          <w:bCs/>
          <w:sz w:val="26"/>
          <w:szCs w:val="26"/>
          <w:lang w:eastAsia="zh-CN"/>
        </w:rPr>
        <w:t xml:space="preserve"> </w:t>
      </w:r>
      <w:r w:rsidRPr="00CB7DA4">
        <w:rPr>
          <w:rFonts w:ascii="Simplified Arabic" w:eastAsia="SimSun" w:hAnsi="Simplified Arabic"/>
          <w:sz w:val="26"/>
          <w:szCs w:val="26"/>
          <w:rtl/>
          <w:lang w:eastAsia="zh-CN"/>
        </w:rPr>
        <w:t>في الحساب؛</w:t>
      </w:r>
      <w:r w:rsidRPr="00CB7DA4">
        <w:rPr>
          <w:rFonts w:ascii="Simplified Arabic" w:eastAsia="SimSun" w:hAnsi="Simplified Arabic"/>
          <w:sz w:val="26"/>
          <w:szCs w:val="26"/>
          <w:lang w:eastAsia="zh-CN"/>
        </w:rPr>
        <w:t xml:space="preserve"> </w:t>
      </w:r>
      <w:r w:rsidRPr="00CB7DA4">
        <w:rPr>
          <w:rFonts w:ascii="Simplified Arabic" w:eastAsia="SimSun" w:hAnsi="Simplified Arabic"/>
          <w:sz w:val="26"/>
          <w:szCs w:val="26"/>
          <w:rtl/>
          <w:lang w:eastAsia="zh-CN"/>
        </w:rPr>
        <w:t xml:space="preserve">وعند </w:t>
      </w:r>
      <w:r>
        <w:rPr>
          <w:rFonts w:ascii="Simplified Arabic" w:eastAsia="SimSun" w:hAnsi="Simplified Arabic" w:hint="cs"/>
          <w:sz w:val="26"/>
          <w:szCs w:val="26"/>
          <w:rtl/>
          <w:lang w:eastAsia="zh-CN"/>
        </w:rPr>
        <w:t>ا</w:t>
      </w:r>
      <w:r w:rsidRPr="00CB7DA4">
        <w:rPr>
          <w:rFonts w:ascii="Simplified Arabic" w:eastAsia="SimSun" w:hAnsi="Simplified Arabic"/>
          <w:sz w:val="26"/>
          <w:szCs w:val="26"/>
          <w:rtl/>
          <w:lang w:eastAsia="zh-CN"/>
        </w:rPr>
        <w:t xml:space="preserve">ستخدام طريقة مستخدمة من قبل ومنشورة في </w:t>
      </w:r>
      <w:r>
        <w:rPr>
          <w:rFonts w:ascii="Simplified Arabic" w:eastAsia="SimSun" w:hAnsi="Simplified Arabic" w:hint="cs"/>
          <w:sz w:val="26"/>
          <w:szCs w:val="26"/>
          <w:rtl/>
          <w:lang w:eastAsia="zh-CN"/>
        </w:rPr>
        <w:t>أبحاث</w:t>
      </w:r>
      <w:r w:rsidRPr="00CB7DA4">
        <w:rPr>
          <w:rFonts w:ascii="Simplified Arabic" w:eastAsia="SimSun" w:hAnsi="Simplified Arabic"/>
          <w:sz w:val="26"/>
          <w:szCs w:val="26"/>
          <w:rtl/>
          <w:lang w:eastAsia="zh-CN"/>
        </w:rPr>
        <w:t xml:space="preserve"> أخرى يمكن الإشارة فقط إلى تلك الطريقة في التهميش دون إعادة وصفها من جديد، وإن كانت هناك تعديلات في الطريقة، يجب تبيان ذلك وتعليل</w:t>
      </w:r>
      <w:r w:rsidRPr="00CB7DA4">
        <w:rPr>
          <w:rFonts w:ascii="Simplified Arabic" w:eastAsia="SimSun" w:hAnsi="Simplified Arabic" w:hint="cs"/>
          <w:sz w:val="26"/>
          <w:szCs w:val="26"/>
          <w:rtl/>
          <w:lang w:eastAsia="zh-CN" w:bidi="ar-DZ"/>
        </w:rPr>
        <w:t>ه.</w:t>
      </w:r>
    </w:p>
    <w:p w14:paraId="53515195" w14:textId="77777777" w:rsidR="00EB4EBE" w:rsidRDefault="00EB4EBE" w:rsidP="00EB4EBE">
      <w:pPr>
        <w:bidi/>
        <w:ind w:firstLine="0"/>
        <w:jc w:val="both"/>
        <w:rPr>
          <w:rFonts w:ascii="Simplified Arabic" w:eastAsia="SimSun" w:hAnsi="Simplified Arabic"/>
          <w:sz w:val="26"/>
          <w:szCs w:val="26"/>
          <w:rtl/>
          <w:lang w:eastAsia="zh-CN"/>
        </w:rPr>
      </w:pPr>
      <w:r>
        <w:rPr>
          <w:rFonts w:ascii="Simplified Arabic" w:eastAsia="SimSun" w:hAnsi="Simplified Arabic" w:hint="cs"/>
          <w:sz w:val="26"/>
          <w:szCs w:val="26"/>
          <w:rtl/>
          <w:lang w:eastAsia="zh-CN"/>
        </w:rPr>
        <w:t>كما يوضح الباحث في طريقة معالجة الواقعة التاريخية وطرق تحليلها بدقة، ويبين كذلك الوثائق التي اعتمد عليها في دراسة الحادثة التاريخية أو الأثرية.</w:t>
      </w:r>
    </w:p>
    <w:p w14:paraId="71B3A7C7" w14:textId="77777777" w:rsidR="00EB4EBE" w:rsidRPr="00CB7DA4" w:rsidRDefault="00EB4EBE" w:rsidP="00EB4EBE">
      <w:pPr>
        <w:bidi/>
        <w:ind w:firstLine="0"/>
        <w:jc w:val="both"/>
        <w:rPr>
          <w:rFonts w:ascii="Simplified Arabic" w:eastAsia="SimSun" w:hAnsi="Simplified Arabic"/>
          <w:sz w:val="26"/>
          <w:szCs w:val="26"/>
          <w:rtl/>
          <w:lang w:eastAsia="zh-CN"/>
        </w:rPr>
      </w:pPr>
      <w:r>
        <w:rPr>
          <w:rFonts w:ascii="Simplified Arabic" w:eastAsia="SimSun" w:hAnsi="Simplified Arabic" w:hint="cs"/>
          <w:sz w:val="26"/>
          <w:szCs w:val="26"/>
          <w:rtl/>
          <w:lang w:eastAsia="zh-CN"/>
        </w:rPr>
        <w:t xml:space="preserve">كما يوضح الباحث في هذا الجزء طرق جمع البيانات المتحصل عليها والتي بناها الباحث أو استعملها في البحث </w:t>
      </w:r>
    </w:p>
    <w:p w14:paraId="143877A7" w14:textId="77777777" w:rsidR="00EB4EBE" w:rsidRPr="003D5116" w:rsidRDefault="00EB4EBE" w:rsidP="00EB4EBE">
      <w:pPr>
        <w:bidi/>
        <w:spacing w:before="240"/>
        <w:ind w:firstLine="0"/>
        <w:jc w:val="both"/>
        <w:rPr>
          <w:rFonts w:ascii="Simplified Arabic" w:eastAsia="SimSun" w:hAnsi="Simplified Arabic"/>
          <w:b/>
          <w:bCs/>
          <w:color w:val="000000" w:themeColor="text1"/>
          <w:sz w:val="28"/>
          <w:rtl/>
          <w:lang w:eastAsia="zh-CN"/>
        </w:rPr>
      </w:pPr>
      <w:r w:rsidRPr="003D5116">
        <w:rPr>
          <w:rFonts w:ascii="Simplified Arabic" w:eastAsia="SimSun" w:hAnsi="Simplified Arabic" w:hint="cs"/>
          <w:b/>
          <w:bCs/>
          <w:color w:val="000000" w:themeColor="text1"/>
          <w:sz w:val="28"/>
          <w:rtl/>
          <w:lang w:eastAsia="zh-CN"/>
        </w:rPr>
        <w:t>3- النتائج ومناقشتها:</w:t>
      </w:r>
      <w:r w:rsidRPr="003D5116">
        <w:rPr>
          <w:rFonts w:ascii="Simplified Arabic" w:eastAsia="SimSun" w:hAnsi="Simplified Arabic"/>
          <w:b/>
          <w:bCs/>
          <w:color w:val="000000" w:themeColor="text1"/>
          <w:sz w:val="28"/>
          <w:rtl/>
          <w:lang w:eastAsia="zh-CN"/>
        </w:rPr>
        <w:t xml:space="preserve"> </w:t>
      </w:r>
    </w:p>
    <w:p w14:paraId="55530CF8" w14:textId="77777777" w:rsidR="00EB4EBE" w:rsidRDefault="00EB4EBE" w:rsidP="00EB4EBE">
      <w:pPr>
        <w:bidi/>
        <w:ind w:firstLine="0"/>
        <w:jc w:val="both"/>
        <w:rPr>
          <w:rFonts w:ascii="Simplified Arabic" w:eastAsia="SimSun" w:hAnsi="Simplified Arabic"/>
          <w:sz w:val="26"/>
          <w:szCs w:val="26"/>
          <w:rtl/>
          <w:lang w:eastAsia="zh-CN"/>
        </w:rPr>
      </w:pPr>
      <w:r>
        <w:rPr>
          <w:rFonts w:ascii="Simplified Arabic" w:eastAsia="SimSun" w:hAnsi="Simplified Arabic" w:hint="cs"/>
          <w:sz w:val="26"/>
          <w:szCs w:val="26"/>
          <w:rtl/>
          <w:lang w:eastAsia="fr-FR" w:bidi="ar-DZ"/>
        </w:rPr>
        <w:t xml:space="preserve"> </w:t>
      </w:r>
      <w:r>
        <w:rPr>
          <w:rFonts w:ascii="Simplified Arabic" w:eastAsia="SimSun" w:hAnsi="Simplified Arabic" w:hint="cs"/>
          <w:sz w:val="26"/>
          <w:szCs w:val="26"/>
          <w:rtl/>
          <w:lang w:eastAsia="fr-FR" w:bidi="ar-DZ"/>
        </w:rPr>
        <w:tab/>
      </w:r>
      <w:r w:rsidRPr="00CB7DA4">
        <w:rPr>
          <w:rFonts w:ascii="Simplified Arabic" w:eastAsia="SimSun" w:hAnsi="Simplified Arabic"/>
          <w:sz w:val="26"/>
          <w:szCs w:val="26"/>
          <w:rtl/>
          <w:lang w:eastAsia="fr-FR" w:bidi="ar-DZ"/>
        </w:rPr>
        <w:t>يجب عرض ملخص عن البيانات المجمعة</w:t>
      </w:r>
      <w:r w:rsidRPr="00CB7DA4">
        <w:rPr>
          <w:rFonts w:ascii="Simplified Arabic" w:eastAsia="SimSun" w:hAnsi="Simplified Arabic"/>
          <w:sz w:val="26"/>
          <w:szCs w:val="26"/>
          <w:rtl/>
          <w:lang w:eastAsia="zh-CN"/>
        </w:rPr>
        <w:t xml:space="preserve"> </w:t>
      </w:r>
      <w:r w:rsidRPr="00CB7DA4">
        <w:rPr>
          <w:rFonts w:ascii="Simplified Arabic" w:eastAsia="SimSun" w:hAnsi="Simplified Arabic"/>
          <w:sz w:val="26"/>
          <w:szCs w:val="26"/>
          <w:rtl/>
          <w:lang w:eastAsia="fr-FR" w:bidi="ar-DZ"/>
        </w:rPr>
        <w:t xml:space="preserve">في صورة نسب أو مجاميع، ثم </w:t>
      </w:r>
      <w:r w:rsidRPr="00CB7DA4">
        <w:rPr>
          <w:rFonts w:ascii="Simplified Arabic" w:eastAsia="SimSun" w:hAnsi="Simplified Arabic" w:hint="cs"/>
          <w:sz w:val="26"/>
          <w:szCs w:val="26"/>
          <w:rtl/>
          <w:lang w:eastAsia="fr-FR" w:bidi="ar-DZ"/>
        </w:rPr>
        <w:t>استعراض</w:t>
      </w:r>
      <w:r w:rsidRPr="00CB7DA4">
        <w:rPr>
          <w:rFonts w:ascii="Simplified Arabic" w:eastAsia="SimSun" w:hAnsi="Simplified Arabic"/>
          <w:sz w:val="26"/>
          <w:szCs w:val="26"/>
          <w:rtl/>
          <w:lang w:eastAsia="fr-FR" w:bidi="ar-DZ"/>
        </w:rPr>
        <w:t xml:space="preserve"> التحليل الذي تم إجراؤه على تلك البيانات المجمعة </w:t>
      </w:r>
      <w:r w:rsidRPr="00CB7DA4">
        <w:rPr>
          <w:rFonts w:ascii="Simplified Arabic" w:eastAsia="SimSun" w:hAnsi="Simplified Arabic"/>
          <w:sz w:val="26"/>
          <w:szCs w:val="26"/>
          <w:rtl/>
          <w:lang w:eastAsia="zh-CN"/>
        </w:rPr>
        <w:t>باستخدام كل من النص والوسائل التوضيحية (الجداول والأشكال المشار إليها في الملحق</w:t>
      </w:r>
      <w:r>
        <w:rPr>
          <w:rFonts w:ascii="Simplified Arabic" w:eastAsia="SimSun" w:hAnsi="Simplified Arabic" w:hint="cs"/>
          <w:sz w:val="26"/>
          <w:szCs w:val="26"/>
          <w:rtl/>
          <w:lang w:eastAsia="zh-CN"/>
        </w:rPr>
        <w:t xml:space="preserve"> </w:t>
      </w:r>
      <w:r w:rsidRPr="00CB7DA4">
        <w:rPr>
          <w:rFonts w:ascii="Simplified Arabic" w:eastAsia="SimSun" w:hAnsi="Simplified Arabic" w:hint="cs"/>
          <w:sz w:val="26"/>
          <w:szCs w:val="26"/>
          <w:rtl/>
          <w:lang w:eastAsia="zh-CN"/>
        </w:rPr>
        <w:t>(</w:t>
      </w:r>
      <w:r>
        <w:rPr>
          <w:rFonts w:ascii="Simplified Arabic" w:eastAsia="SimSun" w:hAnsi="Simplified Arabic" w:hint="cs"/>
          <w:sz w:val="26"/>
          <w:szCs w:val="26"/>
          <w:rtl/>
          <w:lang w:eastAsia="zh-CN"/>
        </w:rPr>
        <w:t>...</w:t>
      </w:r>
      <w:r w:rsidRPr="00CB7DA4">
        <w:rPr>
          <w:rFonts w:ascii="Simplified Arabic" w:eastAsia="SimSun" w:hAnsi="Simplified Arabic"/>
          <w:sz w:val="26"/>
          <w:szCs w:val="26"/>
          <w:rtl/>
          <w:lang w:eastAsia="zh-CN"/>
        </w:rPr>
        <w:t>)</w:t>
      </w:r>
      <w:r>
        <w:rPr>
          <w:rFonts w:ascii="Simplified Arabic" w:eastAsia="SimSun" w:hAnsi="Simplified Arabic" w:hint="cs"/>
          <w:sz w:val="26"/>
          <w:szCs w:val="26"/>
          <w:rtl/>
          <w:lang w:eastAsia="zh-CN"/>
        </w:rPr>
        <w:t>.</w:t>
      </w:r>
    </w:p>
    <w:p w14:paraId="6E2574FC" w14:textId="77777777" w:rsidR="00EB4EBE" w:rsidRDefault="00EB4EBE" w:rsidP="00EB4EBE">
      <w:pPr>
        <w:bidi/>
        <w:ind w:firstLine="0"/>
        <w:jc w:val="both"/>
        <w:rPr>
          <w:rFonts w:ascii="Simplified Arabic" w:eastAsia="SimSun" w:hAnsi="Simplified Arabic"/>
          <w:sz w:val="26"/>
          <w:szCs w:val="26"/>
          <w:rtl/>
          <w:lang w:eastAsia="zh-CN"/>
        </w:rPr>
      </w:pPr>
      <w:r>
        <w:rPr>
          <w:rFonts w:ascii="Simplified Arabic" w:eastAsia="SimSun" w:hAnsi="Simplified Arabic" w:hint="cs"/>
          <w:sz w:val="26"/>
          <w:szCs w:val="26"/>
          <w:rtl/>
          <w:lang w:eastAsia="zh-CN"/>
        </w:rPr>
        <w:t>توضع الصور والمخططات في المتن أو في شكل ملحق في آخر البحث مع ضرورة التقيد بالمنهجية العلمية في ذلك من خلال كتابة مصدر الوثيقة مثلا ومن اين تحصل عليها.</w:t>
      </w:r>
    </w:p>
    <w:p w14:paraId="2E05E128" w14:textId="77777777" w:rsidR="003844AF" w:rsidRDefault="003844AF" w:rsidP="003844AF">
      <w:pPr>
        <w:bidi/>
        <w:ind w:firstLine="0"/>
        <w:jc w:val="both"/>
        <w:rPr>
          <w:rFonts w:ascii="Simplified Arabic" w:eastAsia="SimSun" w:hAnsi="Simplified Arabic"/>
          <w:sz w:val="26"/>
          <w:szCs w:val="26"/>
          <w:rtl/>
          <w:lang w:eastAsia="zh-CN"/>
        </w:rPr>
      </w:pPr>
    </w:p>
    <w:p w14:paraId="329B8DE1" w14:textId="77777777" w:rsidR="00EB4EBE" w:rsidRPr="003D5116" w:rsidRDefault="00EB4EBE" w:rsidP="00EB4EBE">
      <w:pPr>
        <w:bidi/>
        <w:spacing w:before="240"/>
        <w:ind w:firstLine="0"/>
        <w:rPr>
          <w:rFonts w:ascii="Simplified Arabic" w:eastAsia="SimSun" w:hAnsi="Simplified Arabic"/>
          <w:b/>
          <w:bCs/>
          <w:color w:val="000000" w:themeColor="text1"/>
          <w:sz w:val="28"/>
          <w:lang w:eastAsia="zh-CN"/>
        </w:rPr>
      </w:pPr>
      <w:r w:rsidRPr="003D5116">
        <w:rPr>
          <w:rFonts w:ascii="Simplified Arabic" w:eastAsia="SimSun" w:hAnsi="Simplified Arabic" w:hint="cs"/>
          <w:b/>
          <w:bCs/>
          <w:color w:val="000000" w:themeColor="text1"/>
          <w:sz w:val="28"/>
          <w:rtl/>
          <w:lang w:eastAsia="zh-CN"/>
        </w:rPr>
        <w:t>4</w:t>
      </w:r>
      <w:r w:rsidRPr="003D5116">
        <w:rPr>
          <w:rFonts w:ascii="Simplified Arabic" w:eastAsia="SimSun" w:hAnsi="Simplified Arabic" w:hint="cs"/>
          <w:b/>
          <w:bCs/>
          <w:color w:val="000000" w:themeColor="text1"/>
          <w:sz w:val="28"/>
          <w:rtl/>
          <w:lang w:eastAsia="zh-CN" w:bidi="ar-DZ"/>
        </w:rPr>
        <w:t>-</w:t>
      </w:r>
      <w:r w:rsidRPr="003D5116">
        <w:rPr>
          <w:rFonts w:ascii="Simplified Arabic" w:eastAsia="SimSun" w:hAnsi="Simplified Arabic" w:hint="cs"/>
          <w:b/>
          <w:bCs/>
          <w:color w:val="000000" w:themeColor="text1"/>
          <w:sz w:val="28"/>
          <w:rtl/>
          <w:lang w:eastAsia="zh-CN"/>
        </w:rPr>
        <w:t>الخلاصة أو خاتمة البحث:</w:t>
      </w:r>
    </w:p>
    <w:p w14:paraId="149EBC1E" w14:textId="77777777" w:rsidR="00EB4EBE" w:rsidRDefault="00EB4EBE" w:rsidP="003844AF">
      <w:pPr>
        <w:bidi/>
        <w:ind w:firstLine="708"/>
        <w:jc w:val="both"/>
        <w:rPr>
          <w:rFonts w:ascii="Simplified Arabic" w:eastAsia="SimSun" w:hAnsi="Simplified Arabic"/>
          <w:sz w:val="26"/>
          <w:szCs w:val="26"/>
          <w:rtl/>
          <w:lang w:eastAsia="zh-CN"/>
        </w:rPr>
      </w:pPr>
      <w:r w:rsidRPr="00CB7DA4">
        <w:rPr>
          <w:rFonts w:ascii="Simplified Arabic" w:eastAsia="SimSun" w:hAnsi="Simplified Arabic"/>
          <w:sz w:val="26"/>
          <w:szCs w:val="26"/>
          <w:rtl/>
          <w:lang w:eastAsia="zh-CN"/>
        </w:rPr>
        <w:t xml:space="preserve">يوضح فيها </w:t>
      </w:r>
      <w:r w:rsidRPr="00CB7DA4">
        <w:rPr>
          <w:rFonts w:ascii="Simplified Arabic" w:eastAsia="SimSun" w:hAnsi="Simplified Arabic" w:hint="cs"/>
          <w:sz w:val="26"/>
          <w:szCs w:val="26"/>
          <w:rtl/>
          <w:lang w:eastAsia="zh-CN"/>
        </w:rPr>
        <w:t>الاستنتاجات</w:t>
      </w:r>
      <w:r w:rsidRPr="00CB7DA4">
        <w:rPr>
          <w:rFonts w:ascii="Simplified Arabic" w:eastAsia="SimSun" w:hAnsi="Simplified Arabic"/>
          <w:sz w:val="26"/>
          <w:szCs w:val="26"/>
          <w:rtl/>
          <w:lang w:eastAsia="zh-CN"/>
        </w:rPr>
        <w:t xml:space="preserve"> الرئيسية أو حوصلة الأفكار المتوصل إليها في القسم السا</w:t>
      </w:r>
      <w:r w:rsidR="003844AF">
        <w:rPr>
          <w:rFonts w:ascii="Simplified Arabic" w:eastAsia="SimSun" w:hAnsi="Simplified Arabic"/>
          <w:sz w:val="26"/>
          <w:szCs w:val="26"/>
          <w:rtl/>
          <w:lang w:eastAsia="zh-CN"/>
        </w:rPr>
        <w:t>بق والتي تجيب عن السؤال المطروح</w:t>
      </w:r>
      <w:r w:rsidRPr="00CB7DA4">
        <w:rPr>
          <w:rFonts w:ascii="Simplified Arabic" w:eastAsia="SimSun" w:hAnsi="Simplified Arabic"/>
          <w:sz w:val="26"/>
          <w:szCs w:val="26"/>
          <w:rtl/>
          <w:lang w:eastAsia="zh-CN"/>
        </w:rPr>
        <w:t xml:space="preserve">، متبوعة بالمقترحات التي تم التوصل إليها من خلال الدراسة الميدانية، وتضم خلاصة المقال آفاقه أي حدود </w:t>
      </w:r>
      <w:r w:rsidRPr="00CB7DA4">
        <w:rPr>
          <w:rFonts w:ascii="Simplified Arabic" w:eastAsia="SimSun" w:hAnsi="Simplified Arabic"/>
          <w:sz w:val="26"/>
          <w:szCs w:val="26"/>
          <w:rtl/>
          <w:lang w:eastAsia="zh-CN"/>
        </w:rPr>
        <w:lastRenderedPageBreak/>
        <w:t>البحث نظريا وتطبيقيا (نقد ذاتي: التوقعات التي تنعكس على البحث مستقبلا)، بمعنى آخر ماهي المجالات التي يمكن أن يتطرق لها الباحثون مستقبلا؟، نظرا لكون الباحث تعرض لها بشكل مختصر أو لم يتعرض لها أصلا، لكي يفتح مجالاً لغيره في البحث.</w:t>
      </w:r>
    </w:p>
    <w:p w14:paraId="28A39A66" w14:textId="77777777" w:rsidR="00EB4EBE" w:rsidRPr="003D5116" w:rsidRDefault="00EB4EBE" w:rsidP="00EB4EBE">
      <w:pPr>
        <w:bidi/>
        <w:spacing w:before="240"/>
        <w:ind w:firstLine="0"/>
        <w:rPr>
          <w:rFonts w:ascii="Simplified Arabic" w:eastAsia="SimSun" w:hAnsi="Simplified Arabic"/>
          <w:b/>
          <w:bCs/>
          <w:color w:val="000000" w:themeColor="text1"/>
          <w:sz w:val="28"/>
          <w:rtl/>
          <w:lang w:eastAsia="zh-CN" w:bidi="ar-DZ"/>
        </w:rPr>
      </w:pPr>
      <w:r w:rsidRPr="003D5116">
        <w:rPr>
          <w:rFonts w:ascii="Simplified Arabic" w:eastAsia="SimSun" w:hAnsi="Simplified Arabic" w:hint="cs"/>
          <w:b/>
          <w:bCs/>
          <w:color w:val="000000" w:themeColor="text1"/>
          <w:sz w:val="28"/>
          <w:rtl/>
          <w:lang w:eastAsia="zh-CN"/>
        </w:rPr>
        <w:t>5</w:t>
      </w:r>
      <w:proofErr w:type="gramStart"/>
      <w:r w:rsidRPr="003D5116">
        <w:rPr>
          <w:rFonts w:ascii="Simplified Arabic" w:eastAsia="SimSun" w:hAnsi="Simplified Arabic"/>
          <w:b/>
          <w:bCs/>
          <w:color w:val="000000" w:themeColor="text1"/>
          <w:sz w:val="28"/>
          <w:rtl/>
          <w:lang w:eastAsia="zh-CN"/>
        </w:rPr>
        <w:t>-  ملحق</w:t>
      </w:r>
      <w:proofErr w:type="gramEnd"/>
      <w:r w:rsidRPr="003D5116">
        <w:rPr>
          <w:rFonts w:ascii="Simplified Arabic" w:eastAsia="SimSun" w:hAnsi="Simplified Arabic"/>
          <w:b/>
          <w:bCs/>
          <w:color w:val="000000" w:themeColor="text1"/>
          <w:sz w:val="28"/>
          <w:rtl/>
          <w:lang w:eastAsia="zh-CN"/>
        </w:rPr>
        <w:t xml:space="preserve"> الجداول والأشكال البيانية</w:t>
      </w:r>
      <w:r w:rsidRPr="003D5116">
        <w:rPr>
          <w:rFonts w:ascii="Simplified Arabic" w:eastAsia="SimSun" w:hAnsi="Simplified Arabic"/>
          <w:b/>
          <w:bCs/>
          <w:color w:val="000000" w:themeColor="text1"/>
          <w:sz w:val="28"/>
          <w:rtl/>
          <w:lang w:eastAsia="zh-CN" w:bidi="ar-DZ"/>
        </w:rPr>
        <w:t>:</w:t>
      </w:r>
    </w:p>
    <w:p w14:paraId="27670A2E" w14:textId="77777777" w:rsidR="00EB4EBE" w:rsidRPr="00CB7DA4" w:rsidRDefault="00EB4EBE" w:rsidP="00EB4EBE">
      <w:pPr>
        <w:bidi/>
        <w:ind w:left="-1"/>
        <w:jc w:val="both"/>
        <w:rPr>
          <w:rFonts w:ascii="Simplified Arabic" w:eastAsia="SimSun" w:hAnsi="Simplified Arabic"/>
          <w:sz w:val="26"/>
          <w:szCs w:val="26"/>
          <w:rtl/>
          <w:lang w:eastAsia="zh-CN"/>
        </w:rPr>
      </w:pPr>
      <w:r w:rsidRPr="00CB7DA4">
        <w:rPr>
          <w:rFonts w:ascii="Simplified Arabic" w:eastAsia="SimSun" w:hAnsi="Simplified Arabic"/>
          <w:sz w:val="26"/>
          <w:szCs w:val="26"/>
          <w:rtl/>
          <w:lang w:eastAsia="zh-CN"/>
        </w:rPr>
        <w:t xml:space="preserve">أدرج هنا البيانات والمعلومات غير ضروري إدراجها داخل النص، والتي تُقدم معلومات توضيحية مهمة لفهم المقال، ومن المعلومات التي يمكن إدراجها بالملاحق، على سبيل المثال: المعطيات الخام؛ الاستبيانات؛ الأشكال البيانية والجداول والمخططات (الخط المستخدم بالجداول والأشكال من نوع </w:t>
      </w:r>
      <w:proofErr w:type="spellStart"/>
      <w:r w:rsidRPr="00CB7DA4">
        <w:rPr>
          <w:rFonts w:eastAsia="SimSun" w:cs="Times New Roman"/>
          <w:szCs w:val="24"/>
          <w:lang w:eastAsia="zh-CN"/>
        </w:rPr>
        <w:t>Simplified</w:t>
      </w:r>
      <w:proofErr w:type="spellEnd"/>
      <w:r w:rsidRPr="00CB7DA4">
        <w:rPr>
          <w:rFonts w:eastAsia="SimSun" w:cs="Times New Roman"/>
          <w:szCs w:val="24"/>
          <w:lang w:eastAsia="zh-CN"/>
        </w:rPr>
        <w:t xml:space="preserve"> </w:t>
      </w:r>
      <w:proofErr w:type="spellStart"/>
      <w:r w:rsidRPr="00CB7DA4">
        <w:rPr>
          <w:rFonts w:eastAsia="SimSun" w:cs="Times New Roman"/>
          <w:szCs w:val="24"/>
          <w:lang w:eastAsia="zh-CN"/>
        </w:rPr>
        <w:t>Arabic</w:t>
      </w:r>
      <w:proofErr w:type="spellEnd"/>
      <w:r w:rsidRPr="00CB7DA4">
        <w:rPr>
          <w:rFonts w:ascii="Simplified Arabic" w:eastAsia="SimSun" w:hAnsi="Simplified Arabic"/>
          <w:sz w:val="26"/>
          <w:szCs w:val="26"/>
          <w:rtl/>
          <w:lang w:eastAsia="zh-CN"/>
        </w:rPr>
        <w:t xml:space="preserve">، مقاس </w:t>
      </w:r>
      <w:r>
        <w:rPr>
          <w:rFonts w:ascii="Simplified Arabic" w:eastAsia="SimSun" w:hAnsi="Simplified Arabic"/>
          <w:sz w:val="26"/>
          <w:szCs w:val="26"/>
          <w:lang w:eastAsia="zh-CN"/>
        </w:rPr>
        <w:t>10</w:t>
      </w:r>
      <w:r w:rsidRPr="00CB7DA4">
        <w:rPr>
          <w:rFonts w:ascii="Simplified Arabic" w:eastAsia="SimSun" w:hAnsi="Simplified Arabic"/>
          <w:sz w:val="26"/>
          <w:szCs w:val="26"/>
          <w:rtl/>
          <w:lang w:eastAsia="zh-CN"/>
        </w:rPr>
        <w:t xml:space="preserve">، البعد بين السطور </w:t>
      </w:r>
      <w:r>
        <w:rPr>
          <w:rFonts w:ascii="Simplified Arabic" w:eastAsia="SimSun" w:hAnsi="Simplified Arabic" w:hint="cs"/>
          <w:sz w:val="26"/>
          <w:szCs w:val="26"/>
          <w:rtl/>
          <w:lang w:eastAsia="zh-CN"/>
        </w:rPr>
        <w:t>1</w:t>
      </w:r>
      <w:r w:rsidRPr="00CB7DA4">
        <w:rPr>
          <w:rFonts w:ascii="Simplified Arabic" w:eastAsia="SimSun" w:hAnsi="Simplified Arabic"/>
          <w:sz w:val="26"/>
          <w:szCs w:val="26"/>
          <w:rtl/>
          <w:lang w:eastAsia="zh-CN"/>
        </w:rPr>
        <w:t>).</w:t>
      </w:r>
    </w:p>
    <w:p w14:paraId="36FE595C" w14:textId="77777777" w:rsidR="00EB4EBE" w:rsidRDefault="007D08F0" w:rsidP="00EB4EBE">
      <w:pPr>
        <w:bidi/>
        <w:spacing w:after="200" w:line="211" w:lineRule="auto"/>
        <w:ind w:firstLine="708"/>
        <w:jc w:val="center"/>
        <w:rPr>
          <w:rFonts w:ascii="Simplified Arabic" w:hAnsi="Simplified Arabic"/>
          <w:szCs w:val="24"/>
          <w:rtl/>
          <w:lang w:val="en-US" w:bidi="ar-DZ"/>
        </w:rPr>
      </w:pPr>
      <w:r>
        <w:rPr>
          <w:rFonts w:ascii="Simplified Arabic" w:hAnsi="Simplified Arabic"/>
          <w:noProof/>
          <w:szCs w:val="24"/>
          <w:rtl/>
          <w:lang w:eastAsia="fr-FR"/>
        </w:rPr>
        <mc:AlternateContent>
          <mc:Choice Requires="wps">
            <w:drawing>
              <wp:anchor distT="0" distB="0" distL="114300" distR="114300" simplePos="0" relativeHeight="251662336" behindDoc="0" locked="0" layoutInCell="1" allowOverlap="1" wp14:anchorId="299B8B5B" wp14:editId="4F3DD84E">
                <wp:simplePos x="0" y="0"/>
                <wp:positionH relativeFrom="column">
                  <wp:posOffset>-173990</wp:posOffset>
                </wp:positionH>
                <wp:positionV relativeFrom="paragraph">
                  <wp:posOffset>6985</wp:posOffset>
                </wp:positionV>
                <wp:extent cx="2773680" cy="20878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2773680" cy="20878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E953F2" w14:textId="77777777" w:rsidR="00EB4EBE" w:rsidRPr="00ED1526" w:rsidRDefault="00EB4EBE" w:rsidP="00EB4EBE">
                            <w:pPr>
                              <w:bidi/>
                              <w:spacing w:before="240" w:after="200" w:line="211" w:lineRule="auto"/>
                              <w:ind w:hanging="1"/>
                              <w:jc w:val="center"/>
                              <w:rPr>
                                <w:rFonts w:ascii="Simplified Arabic" w:hAnsi="Simplified Arabic"/>
                                <w:szCs w:val="24"/>
                                <w:rtl/>
                                <w:lang w:val="en-US"/>
                              </w:rPr>
                            </w:pPr>
                            <w:r w:rsidRPr="00ED1526">
                              <w:rPr>
                                <w:rFonts w:ascii="Simplified Arabic" w:hAnsi="Simplified Arabic"/>
                                <w:b/>
                                <w:bCs/>
                                <w:szCs w:val="24"/>
                                <w:rtl/>
                                <w:lang w:val="en-US" w:bidi="ar-DZ"/>
                              </w:rPr>
                              <w:t>جدول (1) عنوان الجدول</w:t>
                            </w:r>
                          </w:p>
                          <w:tbl>
                            <w:tblPr>
                              <w:bidiVisual/>
                              <w:tblW w:w="0" w:type="auto"/>
                              <w:jc w:val="center"/>
                              <w:tblBorders>
                                <w:top w:val="single" w:sz="12" w:space="0" w:color="auto"/>
                              </w:tblBorders>
                              <w:tblLook w:val="04A0" w:firstRow="1" w:lastRow="0" w:firstColumn="1" w:lastColumn="0" w:noHBand="0" w:noVBand="1"/>
                            </w:tblPr>
                            <w:tblGrid>
                              <w:gridCol w:w="1149"/>
                              <w:gridCol w:w="883"/>
                              <w:gridCol w:w="883"/>
                              <w:gridCol w:w="666"/>
                              <w:gridCol w:w="666"/>
                            </w:tblGrid>
                            <w:tr w:rsidR="00EB4EBE" w:rsidRPr="00ED1526" w14:paraId="6D3247D5" w14:textId="77777777" w:rsidTr="00173D89">
                              <w:trPr>
                                <w:trHeight w:hRule="exact" w:val="284"/>
                                <w:jc w:val="center"/>
                              </w:trPr>
                              <w:tc>
                                <w:tcPr>
                                  <w:tcW w:w="1149" w:type="dxa"/>
                                  <w:tcBorders>
                                    <w:top w:val="single" w:sz="12" w:space="0" w:color="auto"/>
                                    <w:bottom w:val="single" w:sz="12" w:space="0" w:color="auto"/>
                                  </w:tcBorders>
                                  <w:shd w:val="pct10" w:color="auto" w:fill="auto"/>
                                </w:tcPr>
                                <w:p w14:paraId="4B461972"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Coefficient</w:t>
                                  </w:r>
                                </w:p>
                              </w:tc>
                              <w:tc>
                                <w:tcPr>
                                  <w:tcW w:w="883" w:type="dxa"/>
                                  <w:tcBorders>
                                    <w:top w:val="single" w:sz="12" w:space="0" w:color="auto"/>
                                    <w:bottom w:val="single" w:sz="12" w:space="0" w:color="auto"/>
                                  </w:tcBorders>
                                  <w:shd w:val="pct10" w:color="auto" w:fill="auto"/>
                                </w:tcPr>
                                <w:p w14:paraId="5B4AFC89"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Facteur 2</w:t>
                                  </w:r>
                                </w:p>
                              </w:tc>
                              <w:tc>
                                <w:tcPr>
                                  <w:tcW w:w="883" w:type="dxa"/>
                                  <w:tcBorders>
                                    <w:top w:val="single" w:sz="12" w:space="0" w:color="auto"/>
                                    <w:bottom w:val="single" w:sz="12" w:space="0" w:color="auto"/>
                                  </w:tcBorders>
                                  <w:shd w:val="pct10" w:color="auto" w:fill="auto"/>
                                </w:tcPr>
                                <w:p w14:paraId="66C6F09B"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Facteur 1</w:t>
                                  </w:r>
                                </w:p>
                              </w:tc>
                              <w:tc>
                                <w:tcPr>
                                  <w:tcW w:w="880" w:type="dxa"/>
                                  <w:tcBorders>
                                    <w:top w:val="single" w:sz="12" w:space="0" w:color="auto"/>
                                    <w:bottom w:val="single" w:sz="12" w:space="0" w:color="auto"/>
                                  </w:tcBorders>
                                  <w:shd w:val="pct10" w:color="auto" w:fill="auto"/>
                                </w:tcPr>
                                <w:p w14:paraId="7909462B"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Test 2</w:t>
                                  </w:r>
                                </w:p>
                              </w:tc>
                              <w:tc>
                                <w:tcPr>
                                  <w:tcW w:w="817" w:type="dxa"/>
                                  <w:tcBorders>
                                    <w:top w:val="single" w:sz="12" w:space="0" w:color="auto"/>
                                    <w:bottom w:val="single" w:sz="12" w:space="0" w:color="auto"/>
                                  </w:tcBorders>
                                  <w:shd w:val="pct10" w:color="auto" w:fill="auto"/>
                                </w:tcPr>
                                <w:p w14:paraId="73D5D3FB"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Test 1</w:t>
                                  </w:r>
                                </w:p>
                              </w:tc>
                            </w:tr>
                            <w:tr w:rsidR="00EB4EBE" w:rsidRPr="00ED1526" w14:paraId="057CC74C" w14:textId="77777777" w:rsidTr="00173D89">
                              <w:trPr>
                                <w:trHeight w:hRule="exact" w:val="284"/>
                                <w:jc w:val="center"/>
                              </w:trPr>
                              <w:tc>
                                <w:tcPr>
                                  <w:tcW w:w="1149" w:type="dxa"/>
                                  <w:tcBorders>
                                    <w:top w:val="single" w:sz="12" w:space="0" w:color="auto"/>
                                  </w:tcBorders>
                                  <w:shd w:val="clear" w:color="auto" w:fill="auto"/>
                                </w:tcPr>
                                <w:p w14:paraId="3CFA95C3"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83" w:type="dxa"/>
                                  <w:tcBorders>
                                    <w:top w:val="single" w:sz="12" w:space="0" w:color="auto"/>
                                  </w:tcBorders>
                                  <w:shd w:val="clear" w:color="auto" w:fill="auto"/>
                                </w:tcPr>
                                <w:p w14:paraId="74503C84"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83" w:type="dxa"/>
                                  <w:tcBorders>
                                    <w:top w:val="single" w:sz="12" w:space="0" w:color="auto"/>
                                  </w:tcBorders>
                                  <w:shd w:val="clear" w:color="auto" w:fill="auto"/>
                                </w:tcPr>
                                <w:p w14:paraId="452E9C9F"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80" w:type="dxa"/>
                                  <w:tcBorders>
                                    <w:top w:val="single" w:sz="12" w:space="0" w:color="auto"/>
                                  </w:tcBorders>
                                  <w:shd w:val="clear" w:color="auto" w:fill="auto"/>
                                </w:tcPr>
                                <w:p w14:paraId="283B6597"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17" w:type="dxa"/>
                                  <w:tcBorders>
                                    <w:top w:val="single" w:sz="12" w:space="0" w:color="auto"/>
                                  </w:tcBorders>
                                  <w:shd w:val="clear" w:color="auto" w:fill="auto"/>
                                </w:tcPr>
                                <w:p w14:paraId="09B525EE"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r>
                            <w:tr w:rsidR="00EB4EBE" w:rsidRPr="00ED1526" w14:paraId="32216195" w14:textId="77777777" w:rsidTr="00173D89">
                              <w:trPr>
                                <w:trHeight w:hRule="exact" w:val="284"/>
                                <w:jc w:val="center"/>
                              </w:trPr>
                              <w:tc>
                                <w:tcPr>
                                  <w:tcW w:w="1149" w:type="dxa"/>
                                  <w:shd w:val="pct10" w:color="auto" w:fill="auto"/>
                                </w:tcPr>
                                <w:p w14:paraId="1EF66C0E"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83" w:type="dxa"/>
                                  <w:shd w:val="pct10" w:color="auto" w:fill="auto"/>
                                </w:tcPr>
                                <w:p w14:paraId="6E9C0676"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83" w:type="dxa"/>
                                  <w:shd w:val="pct10" w:color="auto" w:fill="auto"/>
                                </w:tcPr>
                                <w:p w14:paraId="72B0D19A"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80" w:type="dxa"/>
                                  <w:shd w:val="pct10" w:color="auto" w:fill="auto"/>
                                </w:tcPr>
                                <w:p w14:paraId="04660127"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17" w:type="dxa"/>
                                  <w:shd w:val="pct10" w:color="auto" w:fill="auto"/>
                                </w:tcPr>
                                <w:p w14:paraId="5846E08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r>
                            <w:tr w:rsidR="00EB4EBE" w:rsidRPr="00ED1526" w14:paraId="0E6F3A40" w14:textId="77777777" w:rsidTr="00173D89">
                              <w:trPr>
                                <w:trHeight w:hRule="exact" w:val="284"/>
                                <w:jc w:val="center"/>
                              </w:trPr>
                              <w:tc>
                                <w:tcPr>
                                  <w:tcW w:w="1149" w:type="dxa"/>
                                  <w:shd w:val="clear" w:color="auto" w:fill="auto"/>
                                </w:tcPr>
                                <w:p w14:paraId="45A95B3C"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3" w:type="dxa"/>
                                  <w:shd w:val="clear" w:color="auto" w:fill="auto"/>
                                </w:tcPr>
                                <w:p w14:paraId="0D1DD8E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3" w:type="dxa"/>
                                  <w:shd w:val="clear" w:color="auto" w:fill="auto"/>
                                </w:tcPr>
                                <w:p w14:paraId="4D17C48E"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0" w:type="dxa"/>
                                  <w:shd w:val="clear" w:color="auto" w:fill="auto"/>
                                </w:tcPr>
                                <w:p w14:paraId="23DC47D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17" w:type="dxa"/>
                                  <w:shd w:val="clear" w:color="auto" w:fill="auto"/>
                                </w:tcPr>
                                <w:p w14:paraId="54BDBFA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r>
                            <w:tr w:rsidR="00EB4EBE" w:rsidRPr="00ED1526" w14:paraId="7E304653" w14:textId="77777777" w:rsidTr="00173D89">
                              <w:trPr>
                                <w:trHeight w:hRule="exact" w:val="284"/>
                                <w:jc w:val="center"/>
                              </w:trPr>
                              <w:tc>
                                <w:tcPr>
                                  <w:tcW w:w="1149" w:type="dxa"/>
                                  <w:tcBorders>
                                    <w:bottom w:val="nil"/>
                                  </w:tcBorders>
                                  <w:shd w:val="pct10" w:color="auto" w:fill="auto"/>
                                </w:tcPr>
                                <w:p w14:paraId="5C1A5A07" w14:textId="77777777" w:rsidR="00EB4EBE" w:rsidRPr="00ED1526" w:rsidRDefault="00EB4EBE" w:rsidP="003D5116">
                                  <w:pPr>
                                    <w:bidi/>
                                    <w:ind w:firstLine="0"/>
                                    <w:jc w:val="center"/>
                                    <w:outlineLvl w:val="0"/>
                                    <w:rPr>
                                      <w:rFonts w:cs="Times New Roman"/>
                                      <w:sz w:val="20"/>
                                      <w:szCs w:val="20"/>
                                      <w:rtl/>
                                      <w:lang w:val="en-US" w:bidi="ar-DZ"/>
                                    </w:rPr>
                                  </w:pPr>
                                  <w:r w:rsidRPr="00ED1526">
                                    <w:rPr>
                                      <w:rFonts w:cs="Times New Roman"/>
                                      <w:sz w:val="20"/>
                                      <w:szCs w:val="20"/>
                                      <w:lang w:val="en-US"/>
                                    </w:rPr>
                                    <w:t>11.14</w:t>
                                  </w:r>
                                </w:p>
                              </w:tc>
                              <w:tc>
                                <w:tcPr>
                                  <w:tcW w:w="883" w:type="dxa"/>
                                  <w:tcBorders>
                                    <w:bottom w:val="nil"/>
                                  </w:tcBorders>
                                  <w:shd w:val="pct10" w:color="auto" w:fill="auto"/>
                                </w:tcPr>
                                <w:p w14:paraId="79FCA1E5"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c>
                                <w:tcPr>
                                  <w:tcW w:w="883" w:type="dxa"/>
                                  <w:tcBorders>
                                    <w:bottom w:val="nil"/>
                                  </w:tcBorders>
                                  <w:shd w:val="pct10" w:color="auto" w:fill="auto"/>
                                </w:tcPr>
                                <w:p w14:paraId="6BDBC8D9"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c>
                                <w:tcPr>
                                  <w:tcW w:w="880" w:type="dxa"/>
                                  <w:tcBorders>
                                    <w:bottom w:val="nil"/>
                                  </w:tcBorders>
                                  <w:shd w:val="pct10" w:color="auto" w:fill="auto"/>
                                </w:tcPr>
                                <w:p w14:paraId="69B51402"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c>
                                <w:tcPr>
                                  <w:tcW w:w="817" w:type="dxa"/>
                                  <w:tcBorders>
                                    <w:bottom w:val="nil"/>
                                  </w:tcBorders>
                                  <w:shd w:val="pct10" w:color="auto" w:fill="auto"/>
                                </w:tcPr>
                                <w:p w14:paraId="62CD6F36"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r>
                            <w:tr w:rsidR="00EB4EBE" w:rsidRPr="00ED1526" w14:paraId="0E9962E8" w14:textId="77777777" w:rsidTr="00173D89">
                              <w:trPr>
                                <w:trHeight w:hRule="exact" w:val="284"/>
                                <w:jc w:val="center"/>
                              </w:trPr>
                              <w:tc>
                                <w:tcPr>
                                  <w:tcW w:w="1149" w:type="dxa"/>
                                  <w:tcBorders>
                                    <w:top w:val="nil"/>
                                    <w:bottom w:val="single" w:sz="12" w:space="0" w:color="auto"/>
                                  </w:tcBorders>
                                  <w:shd w:val="clear" w:color="auto" w:fill="auto"/>
                                </w:tcPr>
                                <w:p w14:paraId="1D06EAF2" w14:textId="77777777" w:rsidR="00EB4EBE" w:rsidRPr="00ED1526" w:rsidRDefault="00EB4EBE" w:rsidP="003D5116">
                                  <w:pPr>
                                    <w:autoSpaceDE w:val="0"/>
                                    <w:autoSpaceDN w:val="0"/>
                                    <w:bidi/>
                                    <w:adjustRightInd w:val="0"/>
                                    <w:spacing w:after="200" w:line="276" w:lineRule="auto"/>
                                    <w:ind w:firstLine="0"/>
                                    <w:jc w:val="center"/>
                                    <w:rPr>
                                      <w:rFonts w:ascii="Simplified Arabic" w:hAnsi="Simplified Arabic" w:cs="Traditional Arabic"/>
                                      <w:b/>
                                      <w:bCs/>
                                      <w:sz w:val="20"/>
                                      <w:szCs w:val="20"/>
                                      <w:rtl/>
                                      <w:lang w:val="en-US" w:bidi="ar-DZ"/>
                                    </w:rPr>
                                  </w:pPr>
                                </w:p>
                              </w:tc>
                              <w:tc>
                                <w:tcPr>
                                  <w:tcW w:w="883" w:type="dxa"/>
                                  <w:tcBorders>
                                    <w:top w:val="nil"/>
                                    <w:bottom w:val="single" w:sz="12" w:space="0" w:color="auto"/>
                                  </w:tcBorders>
                                  <w:shd w:val="clear" w:color="auto" w:fill="auto"/>
                                </w:tcPr>
                                <w:p w14:paraId="2D700514"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Facteur 2</w:t>
                                  </w:r>
                                </w:p>
                              </w:tc>
                              <w:tc>
                                <w:tcPr>
                                  <w:tcW w:w="883" w:type="dxa"/>
                                  <w:tcBorders>
                                    <w:top w:val="nil"/>
                                    <w:bottom w:val="single" w:sz="12" w:space="0" w:color="auto"/>
                                  </w:tcBorders>
                                  <w:shd w:val="clear" w:color="auto" w:fill="auto"/>
                                </w:tcPr>
                                <w:p w14:paraId="3D7FAED3"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Facteur 1</w:t>
                                  </w:r>
                                </w:p>
                              </w:tc>
                              <w:tc>
                                <w:tcPr>
                                  <w:tcW w:w="880" w:type="dxa"/>
                                  <w:tcBorders>
                                    <w:top w:val="nil"/>
                                    <w:bottom w:val="single" w:sz="12" w:space="0" w:color="auto"/>
                                  </w:tcBorders>
                                  <w:shd w:val="clear" w:color="auto" w:fill="auto"/>
                                </w:tcPr>
                                <w:p w14:paraId="6662B755"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Test 2</w:t>
                                  </w:r>
                                </w:p>
                              </w:tc>
                              <w:tc>
                                <w:tcPr>
                                  <w:tcW w:w="817" w:type="dxa"/>
                                  <w:tcBorders>
                                    <w:top w:val="nil"/>
                                    <w:bottom w:val="single" w:sz="12" w:space="0" w:color="auto"/>
                                  </w:tcBorders>
                                  <w:shd w:val="clear" w:color="auto" w:fill="auto"/>
                                </w:tcPr>
                                <w:p w14:paraId="74201A2F"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Test 1</w:t>
                                  </w:r>
                                </w:p>
                              </w:tc>
                            </w:tr>
                          </w:tbl>
                          <w:p w14:paraId="2D740C10" w14:textId="77777777" w:rsidR="00EB4EBE" w:rsidRDefault="00EB4EBE" w:rsidP="00EB4EBE">
                            <w:pPr>
                              <w:jc w:val="center"/>
                            </w:pPr>
                            <w:r>
                              <w:rPr>
                                <w:rFonts w:ascii="Simplified Arabic" w:hAnsi="Simplified Arabic" w:hint="cs"/>
                                <w:b/>
                                <w:bCs/>
                                <w:sz w:val="20"/>
                                <w:szCs w:val="20"/>
                                <w:rtl/>
                                <w:lang w:val="en-US"/>
                              </w:rPr>
                              <w:t xml:space="preserve">                </w:t>
                            </w:r>
                            <w:r w:rsidRPr="00ED1526">
                              <w:rPr>
                                <w:rFonts w:ascii="Simplified Arabic" w:hAnsi="Simplified Arabic"/>
                                <w:b/>
                                <w:bCs/>
                                <w:sz w:val="20"/>
                                <w:szCs w:val="20"/>
                                <w:rtl/>
                                <w:lang w:val="en-US"/>
                              </w:rPr>
                              <w:t>المصدر:</w:t>
                            </w:r>
                            <w:r w:rsidRPr="00ED1526">
                              <w:rPr>
                                <w:rFonts w:ascii="Simplified Arabic" w:hAnsi="Simplified Arabic"/>
                                <w:sz w:val="20"/>
                                <w:szCs w:val="20"/>
                                <w:rtl/>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B8B5B" id="Rectangle 22" o:spid="_x0000_s1026" style="position:absolute;left:0;text-align:left;margin-left:-13.7pt;margin-top:.55pt;width:218.4pt;height:16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" fillcolor="white [3201]" strokecolor="#70ad47 [3209]" strokeweight="1pt">
                <v:textbox>
                  <w:txbxContent>
                    <w:p w14:paraId="0DE953F2" w14:textId="77777777" w:rsidR="00EB4EBE" w:rsidRPr="00ED1526" w:rsidRDefault="00EB4EBE" w:rsidP="00EB4EBE">
                      <w:pPr>
                        <w:bidi/>
                        <w:spacing w:before="240" w:after="200" w:line="211" w:lineRule="auto"/>
                        <w:ind w:hanging="1"/>
                        <w:jc w:val="center"/>
                        <w:rPr>
                          <w:rFonts w:ascii="Simplified Arabic" w:hAnsi="Simplified Arabic"/>
                          <w:szCs w:val="24"/>
                          <w:rtl/>
                          <w:lang w:val="en-US"/>
                        </w:rPr>
                      </w:pPr>
                      <w:r w:rsidRPr="00ED1526">
                        <w:rPr>
                          <w:rFonts w:ascii="Simplified Arabic" w:hAnsi="Simplified Arabic"/>
                          <w:b/>
                          <w:bCs/>
                          <w:szCs w:val="24"/>
                          <w:rtl/>
                          <w:lang w:val="en-US" w:bidi="ar-DZ"/>
                        </w:rPr>
                        <w:t>جدول (1) عنوان الجدول</w:t>
                      </w:r>
                    </w:p>
                    <w:tbl>
                      <w:tblPr>
                        <w:bidiVisual/>
                        <w:tblW w:w="0" w:type="auto"/>
                        <w:jc w:val="center"/>
                        <w:tblBorders>
                          <w:top w:val="single" w:sz="12" w:space="0" w:color="auto"/>
                        </w:tblBorders>
                        <w:tblLook w:val="04A0" w:firstRow="1" w:lastRow="0" w:firstColumn="1" w:lastColumn="0" w:noHBand="0" w:noVBand="1"/>
                      </w:tblPr>
                      <w:tblGrid>
                        <w:gridCol w:w="1149"/>
                        <w:gridCol w:w="883"/>
                        <w:gridCol w:w="883"/>
                        <w:gridCol w:w="666"/>
                        <w:gridCol w:w="666"/>
                      </w:tblGrid>
                      <w:tr w:rsidR="00EB4EBE" w:rsidRPr="00ED1526" w14:paraId="6D3247D5" w14:textId="77777777" w:rsidTr="00173D89">
                        <w:trPr>
                          <w:trHeight w:hRule="exact" w:val="284"/>
                          <w:jc w:val="center"/>
                        </w:trPr>
                        <w:tc>
                          <w:tcPr>
                            <w:tcW w:w="1149" w:type="dxa"/>
                            <w:tcBorders>
                              <w:top w:val="single" w:sz="12" w:space="0" w:color="auto"/>
                              <w:bottom w:val="single" w:sz="12" w:space="0" w:color="auto"/>
                            </w:tcBorders>
                            <w:shd w:val="pct10" w:color="auto" w:fill="auto"/>
                          </w:tcPr>
                          <w:p w14:paraId="4B461972"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Coefficient</w:t>
                            </w:r>
                          </w:p>
                        </w:tc>
                        <w:tc>
                          <w:tcPr>
                            <w:tcW w:w="883" w:type="dxa"/>
                            <w:tcBorders>
                              <w:top w:val="single" w:sz="12" w:space="0" w:color="auto"/>
                              <w:bottom w:val="single" w:sz="12" w:space="0" w:color="auto"/>
                            </w:tcBorders>
                            <w:shd w:val="pct10" w:color="auto" w:fill="auto"/>
                          </w:tcPr>
                          <w:p w14:paraId="5B4AFC89"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Facteur 2</w:t>
                            </w:r>
                          </w:p>
                        </w:tc>
                        <w:tc>
                          <w:tcPr>
                            <w:tcW w:w="883" w:type="dxa"/>
                            <w:tcBorders>
                              <w:top w:val="single" w:sz="12" w:space="0" w:color="auto"/>
                              <w:bottom w:val="single" w:sz="12" w:space="0" w:color="auto"/>
                            </w:tcBorders>
                            <w:shd w:val="pct10" w:color="auto" w:fill="auto"/>
                          </w:tcPr>
                          <w:p w14:paraId="66C6F09B"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Facteur 1</w:t>
                            </w:r>
                          </w:p>
                        </w:tc>
                        <w:tc>
                          <w:tcPr>
                            <w:tcW w:w="880" w:type="dxa"/>
                            <w:tcBorders>
                              <w:top w:val="single" w:sz="12" w:space="0" w:color="auto"/>
                              <w:bottom w:val="single" w:sz="12" w:space="0" w:color="auto"/>
                            </w:tcBorders>
                            <w:shd w:val="pct10" w:color="auto" w:fill="auto"/>
                          </w:tcPr>
                          <w:p w14:paraId="7909462B"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Test 2</w:t>
                            </w:r>
                          </w:p>
                        </w:tc>
                        <w:tc>
                          <w:tcPr>
                            <w:tcW w:w="817" w:type="dxa"/>
                            <w:tcBorders>
                              <w:top w:val="single" w:sz="12" w:space="0" w:color="auto"/>
                              <w:bottom w:val="single" w:sz="12" w:space="0" w:color="auto"/>
                            </w:tcBorders>
                            <w:shd w:val="pct10" w:color="auto" w:fill="auto"/>
                          </w:tcPr>
                          <w:p w14:paraId="73D5D3FB" w14:textId="77777777" w:rsidR="00EB4EBE" w:rsidRPr="00ED1526" w:rsidRDefault="00EB4EBE" w:rsidP="003D5116">
                            <w:pPr>
                              <w:bidi/>
                              <w:ind w:firstLine="0"/>
                              <w:jc w:val="center"/>
                              <w:outlineLvl w:val="0"/>
                              <w:rPr>
                                <w:rFonts w:cs="Times New Roman"/>
                                <w:b/>
                                <w:bCs/>
                                <w:sz w:val="20"/>
                                <w:szCs w:val="20"/>
                                <w:lang w:val="en-US"/>
                              </w:rPr>
                            </w:pPr>
                            <w:r w:rsidRPr="00ED1526">
                              <w:rPr>
                                <w:rFonts w:cs="Times New Roman"/>
                                <w:b/>
                                <w:bCs/>
                                <w:sz w:val="20"/>
                                <w:szCs w:val="20"/>
                                <w:lang w:val="en-US"/>
                              </w:rPr>
                              <w:t>Test 1</w:t>
                            </w:r>
                          </w:p>
                        </w:tc>
                      </w:tr>
                      <w:tr w:rsidR="00EB4EBE" w:rsidRPr="00ED1526" w14:paraId="057CC74C" w14:textId="77777777" w:rsidTr="00173D89">
                        <w:trPr>
                          <w:trHeight w:hRule="exact" w:val="284"/>
                          <w:jc w:val="center"/>
                        </w:trPr>
                        <w:tc>
                          <w:tcPr>
                            <w:tcW w:w="1149" w:type="dxa"/>
                            <w:tcBorders>
                              <w:top w:val="single" w:sz="12" w:space="0" w:color="auto"/>
                            </w:tcBorders>
                            <w:shd w:val="clear" w:color="auto" w:fill="auto"/>
                          </w:tcPr>
                          <w:p w14:paraId="3CFA95C3"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83" w:type="dxa"/>
                            <w:tcBorders>
                              <w:top w:val="single" w:sz="12" w:space="0" w:color="auto"/>
                            </w:tcBorders>
                            <w:shd w:val="clear" w:color="auto" w:fill="auto"/>
                          </w:tcPr>
                          <w:p w14:paraId="74503C84"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83" w:type="dxa"/>
                            <w:tcBorders>
                              <w:top w:val="single" w:sz="12" w:space="0" w:color="auto"/>
                            </w:tcBorders>
                            <w:shd w:val="clear" w:color="auto" w:fill="auto"/>
                          </w:tcPr>
                          <w:p w14:paraId="452E9C9F"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80" w:type="dxa"/>
                            <w:tcBorders>
                              <w:top w:val="single" w:sz="12" w:space="0" w:color="auto"/>
                            </w:tcBorders>
                            <w:shd w:val="clear" w:color="auto" w:fill="auto"/>
                          </w:tcPr>
                          <w:p w14:paraId="283B6597"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c>
                          <w:tcPr>
                            <w:tcW w:w="817" w:type="dxa"/>
                            <w:tcBorders>
                              <w:top w:val="single" w:sz="12" w:space="0" w:color="auto"/>
                            </w:tcBorders>
                            <w:shd w:val="clear" w:color="auto" w:fill="auto"/>
                          </w:tcPr>
                          <w:p w14:paraId="09B525EE"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15.21</w:t>
                            </w:r>
                          </w:p>
                        </w:tc>
                      </w:tr>
                      <w:tr w:rsidR="00EB4EBE" w:rsidRPr="00ED1526" w14:paraId="32216195" w14:textId="77777777" w:rsidTr="00173D89">
                        <w:trPr>
                          <w:trHeight w:hRule="exact" w:val="284"/>
                          <w:jc w:val="center"/>
                        </w:trPr>
                        <w:tc>
                          <w:tcPr>
                            <w:tcW w:w="1149" w:type="dxa"/>
                            <w:shd w:val="pct10" w:color="auto" w:fill="auto"/>
                          </w:tcPr>
                          <w:p w14:paraId="1EF66C0E"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83" w:type="dxa"/>
                            <w:shd w:val="pct10" w:color="auto" w:fill="auto"/>
                          </w:tcPr>
                          <w:p w14:paraId="6E9C0676"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83" w:type="dxa"/>
                            <w:shd w:val="pct10" w:color="auto" w:fill="auto"/>
                          </w:tcPr>
                          <w:p w14:paraId="72B0D19A"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80" w:type="dxa"/>
                            <w:shd w:val="pct10" w:color="auto" w:fill="auto"/>
                          </w:tcPr>
                          <w:p w14:paraId="04660127"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c>
                          <w:tcPr>
                            <w:tcW w:w="817" w:type="dxa"/>
                            <w:shd w:val="pct10" w:color="auto" w:fill="auto"/>
                          </w:tcPr>
                          <w:p w14:paraId="5846E08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18.58</w:t>
                            </w:r>
                          </w:p>
                        </w:tc>
                      </w:tr>
                      <w:tr w:rsidR="00EB4EBE" w:rsidRPr="00ED1526" w14:paraId="0E6F3A40" w14:textId="77777777" w:rsidTr="00173D89">
                        <w:trPr>
                          <w:trHeight w:hRule="exact" w:val="284"/>
                          <w:jc w:val="center"/>
                        </w:trPr>
                        <w:tc>
                          <w:tcPr>
                            <w:tcW w:w="1149" w:type="dxa"/>
                            <w:shd w:val="clear" w:color="auto" w:fill="auto"/>
                          </w:tcPr>
                          <w:p w14:paraId="45A95B3C"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3" w:type="dxa"/>
                            <w:shd w:val="clear" w:color="auto" w:fill="auto"/>
                          </w:tcPr>
                          <w:p w14:paraId="0D1DD8E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3" w:type="dxa"/>
                            <w:shd w:val="clear" w:color="auto" w:fill="auto"/>
                          </w:tcPr>
                          <w:p w14:paraId="4D17C48E"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0" w:type="dxa"/>
                            <w:shd w:val="clear" w:color="auto" w:fill="auto"/>
                          </w:tcPr>
                          <w:p w14:paraId="23DC47D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17" w:type="dxa"/>
                            <w:shd w:val="clear" w:color="auto" w:fill="auto"/>
                          </w:tcPr>
                          <w:p w14:paraId="54BDBFAD"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rtl/>
                                <w:lang w:val="en-US"/>
                              </w:rPr>
                              <w:t>28.05</w:t>
                            </w:r>
                          </w:p>
                        </w:tc>
                      </w:tr>
                      <w:tr w:rsidR="00EB4EBE" w:rsidRPr="00ED1526" w14:paraId="7E304653" w14:textId="77777777" w:rsidTr="00173D89">
                        <w:trPr>
                          <w:trHeight w:hRule="exact" w:val="284"/>
                          <w:jc w:val="center"/>
                        </w:trPr>
                        <w:tc>
                          <w:tcPr>
                            <w:tcW w:w="1149" w:type="dxa"/>
                            <w:tcBorders>
                              <w:bottom w:val="nil"/>
                            </w:tcBorders>
                            <w:shd w:val="pct10" w:color="auto" w:fill="auto"/>
                          </w:tcPr>
                          <w:p w14:paraId="5C1A5A07" w14:textId="77777777" w:rsidR="00EB4EBE" w:rsidRPr="00ED1526" w:rsidRDefault="00EB4EBE" w:rsidP="003D5116">
                            <w:pPr>
                              <w:bidi/>
                              <w:ind w:firstLine="0"/>
                              <w:jc w:val="center"/>
                              <w:outlineLvl w:val="0"/>
                              <w:rPr>
                                <w:rFonts w:cs="Times New Roman"/>
                                <w:sz w:val="20"/>
                                <w:szCs w:val="20"/>
                                <w:rtl/>
                                <w:lang w:val="en-US" w:bidi="ar-DZ"/>
                              </w:rPr>
                            </w:pPr>
                            <w:r w:rsidRPr="00ED1526">
                              <w:rPr>
                                <w:rFonts w:cs="Times New Roman"/>
                                <w:sz w:val="20"/>
                                <w:szCs w:val="20"/>
                                <w:lang w:val="en-US"/>
                              </w:rPr>
                              <w:t>11.14</w:t>
                            </w:r>
                          </w:p>
                        </w:tc>
                        <w:tc>
                          <w:tcPr>
                            <w:tcW w:w="883" w:type="dxa"/>
                            <w:tcBorders>
                              <w:bottom w:val="nil"/>
                            </w:tcBorders>
                            <w:shd w:val="pct10" w:color="auto" w:fill="auto"/>
                          </w:tcPr>
                          <w:p w14:paraId="79FCA1E5"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c>
                          <w:tcPr>
                            <w:tcW w:w="883" w:type="dxa"/>
                            <w:tcBorders>
                              <w:bottom w:val="nil"/>
                            </w:tcBorders>
                            <w:shd w:val="pct10" w:color="auto" w:fill="auto"/>
                          </w:tcPr>
                          <w:p w14:paraId="6BDBC8D9"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c>
                          <w:tcPr>
                            <w:tcW w:w="880" w:type="dxa"/>
                            <w:tcBorders>
                              <w:bottom w:val="nil"/>
                            </w:tcBorders>
                            <w:shd w:val="pct10" w:color="auto" w:fill="auto"/>
                          </w:tcPr>
                          <w:p w14:paraId="69B51402"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c>
                          <w:tcPr>
                            <w:tcW w:w="817" w:type="dxa"/>
                            <w:tcBorders>
                              <w:bottom w:val="nil"/>
                            </w:tcBorders>
                            <w:shd w:val="pct10" w:color="auto" w:fill="auto"/>
                          </w:tcPr>
                          <w:p w14:paraId="62CD6F36"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11.14</w:t>
                            </w:r>
                          </w:p>
                        </w:tc>
                      </w:tr>
                      <w:tr w:rsidR="00EB4EBE" w:rsidRPr="00ED1526" w14:paraId="0E9962E8" w14:textId="77777777" w:rsidTr="00173D89">
                        <w:trPr>
                          <w:trHeight w:hRule="exact" w:val="284"/>
                          <w:jc w:val="center"/>
                        </w:trPr>
                        <w:tc>
                          <w:tcPr>
                            <w:tcW w:w="1149" w:type="dxa"/>
                            <w:tcBorders>
                              <w:top w:val="nil"/>
                              <w:bottom w:val="single" w:sz="12" w:space="0" w:color="auto"/>
                            </w:tcBorders>
                            <w:shd w:val="clear" w:color="auto" w:fill="auto"/>
                          </w:tcPr>
                          <w:p w14:paraId="1D06EAF2" w14:textId="77777777" w:rsidR="00EB4EBE" w:rsidRPr="00ED1526" w:rsidRDefault="00EB4EBE" w:rsidP="003D5116">
                            <w:pPr>
                              <w:autoSpaceDE w:val="0"/>
                              <w:autoSpaceDN w:val="0"/>
                              <w:bidi/>
                              <w:adjustRightInd w:val="0"/>
                              <w:spacing w:after="200" w:line="276" w:lineRule="auto"/>
                              <w:ind w:firstLine="0"/>
                              <w:jc w:val="center"/>
                              <w:rPr>
                                <w:rFonts w:ascii="Simplified Arabic" w:hAnsi="Simplified Arabic" w:cs="Traditional Arabic"/>
                                <w:b/>
                                <w:bCs/>
                                <w:sz w:val="20"/>
                                <w:szCs w:val="20"/>
                                <w:rtl/>
                                <w:lang w:val="en-US" w:bidi="ar-DZ"/>
                              </w:rPr>
                            </w:pPr>
                          </w:p>
                        </w:tc>
                        <w:tc>
                          <w:tcPr>
                            <w:tcW w:w="883" w:type="dxa"/>
                            <w:tcBorders>
                              <w:top w:val="nil"/>
                              <w:bottom w:val="single" w:sz="12" w:space="0" w:color="auto"/>
                            </w:tcBorders>
                            <w:shd w:val="clear" w:color="auto" w:fill="auto"/>
                          </w:tcPr>
                          <w:p w14:paraId="2D700514"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Facteur 2</w:t>
                            </w:r>
                          </w:p>
                        </w:tc>
                        <w:tc>
                          <w:tcPr>
                            <w:tcW w:w="883" w:type="dxa"/>
                            <w:tcBorders>
                              <w:top w:val="nil"/>
                              <w:bottom w:val="single" w:sz="12" w:space="0" w:color="auto"/>
                            </w:tcBorders>
                            <w:shd w:val="clear" w:color="auto" w:fill="auto"/>
                          </w:tcPr>
                          <w:p w14:paraId="3D7FAED3"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Facteur 1</w:t>
                            </w:r>
                          </w:p>
                        </w:tc>
                        <w:tc>
                          <w:tcPr>
                            <w:tcW w:w="880" w:type="dxa"/>
                            <w:tcBorders>
                              <w:top w:val="nil"/>
                              <w:bottom w:val="single" w:sz="12" w:space="0" w:color="auto"/>
                            </w:tcBorders>
                            <w:shd w:val="clear" w:color="auto" w:fill="auto"/>
                          </w:tcPr>
                          <w:p w14:paraId="6662B755"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Test 2</w:t>
                            </w:r>
                          </w:p>
                        </w:tc>
                        <w:tc>
                          <w:tcPr>
                            <w:tcW w:w="817" w:type="dxa"/>
                            <w:tcBorders>
                              <w:top w:val="nil"/>
                              <w:bottom w:val="single" w:sz="12" w:space="0" w:color="auto"/>
                            </w:tcBorders>
                            <w:shd w:val="clear" w:color="auto" w:fill="auto"/>
                          </w:tcPr>
                          <w:p w14:paraId="74201A2F" w14:textId="77777777" w:rsidR="00EB4EBE" w:rsidRPr="00ED1526" w:rsidRDefault="00EB4EBE" w:rsidP="003D5116">
                            <w:pPr>
                              <w:bidi/>
                              <w:ind w:firstLine="0"/>
                              <w:jc w:val="center"/>
                              <w:outlineLvl w:val="0"/>
                              <w:rPr>
                                <w:rFonts w:cs="Times New Roman"/>
                                <w:sz w:val="20"/>
                                <w:szCs w:val="20"/>
                                <w:lang w:val="en-US"/>
                              </w:rPr>
                            </w:pPr>
                            <w:r w:rsidRPr="00ED1526">
                              <w:rPr>
                                <w:rFonts w:cs="Times New Roman"/>
                                <w:sz w:val="20"/>
                                <w:szCs w:val="20"/>
                                <w:lang w:val="en-US"/>
                              </w:rPr>
                              <w:t>Test 1</w:t>
                            </w:r>
                          </w:p>
                        </w:tc>
                      </w:tr>
                    </w:tbl>
                    <w:p w14:paraId="2D740C10" w14:textId="77777777" w:rsidR="00EB4EBE" w:rsidRDefault="00EB4EBE" w:rsidP="00EB4EBE">
                      <w:pPr>
                        <w:jc w:val="center"/>
                      </w:pPr>
                      <w:r>
                        <w:rPr>
                          <w:rFonts w:ascii="Simplified Arabic" w:hAnsi="Simplified Arabic" w:hint="cs"/>
                          <w:b/>
                          <w:bCs/>
                          <w:sz w:val="20"/>
                          <w:szCs w:val="20"/>
                          <w:rtl/>
                          <w:lang w:val="en-US"/>
                        </w:rPr>
                        <w:t xml:space="preserve">                </w:t>
                      </w:r>
                      <w:r w:rsidRPr="00ED1526">
                        <w:rPr>
                          <w:rFonts w:ascii="Simplified Arabic" w:hAnsi="Simplified Arabic"/>
                          <w:b/>
                          <w:bCs/>
                          <w:sz w:val="20"/>
                          <w:szCs w:val="20"/>
                          <w:rtl/>
                          <w:lang w:val="en-US"/>
                        </w:rPr>
                        <w:t>المصدر:</w:t>
                      </w:r>
                      <w:r w:rsidRPr="00ED1526">
                        <w:rPr>
                          <w:rFonts w:ascii="Simplified Arabic" w:hAnsi="Simplified Arabic"/>
                          <w:sz w:val="20"/>
                          <w:szCs w:val="20"/>
                          <w:rtl/>
                          <w:lang w:val="en-US"/>
                        </w:rPr>
                        <w:t xml:space="preserve"> ..............................</w:t>
                      </w:r>
                    </w:p>
                  </w:txbxContent>
                </v:textbox>
              </v:rect>
            </w:pict>
          </mc:Fallback>
        </mc:AlternateContent>
      </w:r>
      <w:r w:rsidR="00EB4EBE">
        <w:rPr>
          <w:rFonts w:ascii="Simplified Arabic" w:hAnsi="Simplified Arabic"/>
          <w:noProof/>
          <w:szCs w:val="24"/>
          <w:rtl/>
          <w:lang w:eastAsia="fr-FR"/>
        </w:rPr>
        <mc:AlternateContent>
          <mc:Choice Requires="wps">
            <w:drawing>
              <wp:anchor distT="0" distB="0" distL="114300" distR="114300" simplePos="0" relativeHeight="251661312" behindDoc="0" locked="0" layoutInCell="1" allowOverlap="1" wp14:anchorId="12A015A9" wp14:editId="226BA866">
                <wp:simplePos x="0" y="0"/>
                <wp:positionH relativeFrom="column">
                  <wp:posOffset>2830830</wp:posOffset>
                </wp:positionH>
                <wp:positionV relativeFrom="paragraph">
                  <wp:posOffset>109855</wp:posOffset>
                </wp:positionV>
                <wp:extent cx="2903220" cy="2042160"/>
                <wp:effectExtent l="0" t="0" r="11430" b="15240"/>
                <wp:wrapNone/>
                <wp:docPr id="21" name="Rectangle 21"/>
                <wp:cNvGraphicFramePr/>
                <a:graphic xmlns:a="http://schemas.openxmlformats.org/drawingml/2006/main">
                  <a:graphicData uri="http://schemas.microsoft.com/office/word/2010/wordprocessingShape">
                    <wps:wsp>
                      <wps:cNvSpPr/>
                      <wps:spPr>
                        <a:xfrm>
                          <a:off x="0" y="0"/>
                          <a:ext cx="2903220" cy="2042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E94882" w14:textId="77777777" w:rsidR="00EB4EBE" w:rsidRPr="00ED1526" w:rsidRDefault="00EB4EBE" w:rsidP="00EB4EBE">
                            <w:pPr>
                              <w:bidi/>
                              <w:spacing w:before="240" w:after="200" w:line="211" w:lineRule="auto"/>
                              <w:ind w:hanging="1"/>
                              <w:jc w:val="center"/>
                              <w:rPr>
                                <w:rFonts w:ascii="Simplified Arabic" w:hAnsi="Simplified Arabic"/>
                                <w:b/>
                                <w:bCs/>
                                <w:szCs w:val="24"/>
                                <w:rtl/>
                                <w:lang w:val="en-US"/>
                              </w:rPr>
                            </w:pPr>
                            <w:r w:rsidRPr="00ED1526">
                              <w:rPr>
                                <w:rFonts w:ascii="Simplified Arabic" w:hAnsi="Simplified Arabic"/>
                                <w:b/>
                                <w:bCs/>
                                <w:color w:val="000000"/>
                                <w:szCs w:val="24"/>
                                <w:rtl/>
                                <w:lang w:val="en-US"/>
                              </w:rPr>
                              <w:t xml:space="preserve">شكل </w:t>
                            </w:r>
                            <w:r>
                              <w:rPr>
                                <w:rFonts w:ascii="Simplified Arabic" w:hAnsi="Simplified Arabic" w:hint="cs"/>
                                <w:b/>
                                <w:bCs/>
                                <w:color w:val="000000"/>
                                <w:szCs w:val="24"/>
                                <w:rtl/>
                                <w:lang w:val="en-US"/>
                              </w:rPr>
                              <w:t>(1) عنوان الشكل</w:t>
                            </w:r>
                          </w:p>
                          <w:p w14:paraId="278F54FB" w14:textId="77777777" w:rsidR="00EB4EBE" w:rsidRDefault="00EB4EBE" w:rsidP="00EB4EBE">
                            <w:pPr>
                              <w:jc w:val="center"/>
                            </w:pPr>
                            <w:r>
                              <w:rPr>
                                <w:noProof/>
                                <w:lang w:eastAsia="fr-FR"/>
                              </w:rPr>
                              <w:drawing>
                                <wp:inline distT="0" distB="0" distL="0" distR="0" wp14:anchorId="3573013C" wp14:editId="18032F52">
                                  <wp:extent cx="2133600" cy="1188720"/>
                                  <wp:effectExtent l="0" t="0" r="0" b="0"/>
                                  <wp:docPr id="4" name="صورة 4"/>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188720"/>
                                          </a:xfrm>
                                          <a:prstGeom prst="rect">
                                            <a:avLst/>
                                          </a:prstGeom>
                                          <a:noFill/>
                                          <a:ln>
                                            <a:noFill/>
                                          </a:ln>
                                        </pic:spPr>
                                      </pic:pic>
                                    </a:graphicData>
                                  </a:graphic>
                                </wp:inline>
                              </w:drawing>
                            </w:r>
                            <w:r>
                              <w:rPr>
                                <w:rFonts w:ascii="Simplified Arabic" w:hAnsi="Simplified Arabic" w:hint="cs"/>
                                <w:b/>
                                <w:bCs/>
                                <w:sz w:val="20"/>
                                <w:szCs w:val="20"/>
                                <w:rtl/>
                                <w:lang w:val="en-US"/>
                              </w:rPr>
                              <w:t xml:space="preserve">                </w:t>
                            </w:r>
                            <w:r w:rsidRPr="00ED1526">
                              <w:rPr>
                                <w:rFonts w:ascii="Simplified Arabic" w:hAnsi="Simplified Arabic"/>
                                <w:b/>
                                <w:bCs/>
                                <w:sz w:val="20"/>
                                <w:szCs w:val="20"/>
                                <w:rtl/>
                                <w:lang w:val="en-US"/>
                              </w:rPr>
                              <w:t>المصدر:</w:t>
                            </w:r>
                            <w:r w:rsidRPr="00ED1526">
                              <w:rPr>
                                <w:rFonts w:ascii="Simplified Arabic" w:hAnsi="Simplified Arabic"/>
                                <w:sz w:val="20"/>
                                <w:szCs w:val="20"/>
                                <w:rtl/>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015A9" id="Rectangle 21" o:spid="_x0000_s1027" style="position:absolute;left:0;text-align:left;margin-left:222.9pt;margin-top:8.65pt;width:228.6pt;height:1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" fillcolor="white [3201]" strokecolor="#70ad47 [3209]" strokeweight="1pt">
                <v:textbox>
                  <w:txbxContent>
                    <w:p w14:paraId="03E94882" w14:textId="77777777" w:rsidR="00EB4EBE" w:rsidRPr="00ED1526" w:rsidRDefault="00EB4EBE" w:rsidP="00EB4EBE">
                      <w:pPr>
                        <w:bidi/>
                        <w:spacing w:before="240" w:after="200" w:line="211" w:lineRule="auto"/>
                        <w:ind w:hanging="1"/>
                        <w:jc w:val="center"/>
                        <w:rPr>
                          <w:rFonts w:ascii="Simplified Arabic" w:hAnsi="Simplified Arabic"/>
                          <w:b/>
                          <w:bCs/>
                          <w:szCs w:val="24"/>
                          <w:rtl/>
                          <w:lang w:val="en-US"/>
                        </w:rPr>
                      </w:pPr>
                      <w:r w:rsidRPr="00ED1526">
                        <w:rPr>
                          <w:rFonts w:ascii="Simplified Arabic" w:hAnsi="Simplified Arabic"/>
                          <w:b/>
                          <w:bCs/>
                          <w:color w:val="000000"/>
                          <w:szCs w:val="24"/>
                          <w:rtl/>
                          <w:lang w:val="en-US"/>
                        </w:rPr>
                        <w:t xml:space="preserve">شكل </w:t>
                      </w:r>
                      <w:r>
                        <w:rPr>
                          <w:rFonts w:ascii="Simplified Arabic" w:hAnsi="Simplified Arabic" w:hint="cs"/>
                          <w:b/>
                          <w:bCs/>
                          <w:color w:val="000000"/>
                          <w:szCs w:val="24"/>
                          <w:rtl/>
                          <w:lang w:val="en-US"/>
                        </w:rPr>
                        <w:t>(1) عنوان الشكل</w:t>
                      </w:r>
                    </w:p>
                    <w:p w14:paraId="278F54FB" w14:textId="77777777" w:rsidR="00EB4EBE" w:rsidRDefault="00EB4EBE" w:rsidP="00EB4EBE">
                      <w:pPr>
                        <w:jc w:val="center"/>
                      </w:pPr>
                      <w:r>
                        <w:rPr>
                          <w:noProof/>
                          <w:lang w:eastAsia="fr-FR"/>
                        </w:rPr>
                        <w:drawing>
                          <wp:inline distT="0" distB="0" distL="0" distR="0" wp14:anchorId="3573013C" wp14:editId="18032F52">
                            <wp:extent cx="2133600" cy="1188720"/>
                            <wp:effectExtent l="0" t="0" r="0" b="0"/>
                            <wp:docPr id="4" name="صورة 4"/>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188720"/>
                                    </a:xfrm>
                                    <a:prstGeom prst="rect">
                                      <a:avLst/>
                                    </a:prstGeom>
                                    <a:noFill/>
                                    <a:ln>
                                      <a:noFill/>
                                    </a:ln>
                                  </pic:spPr>
                                </pic:pic>
                              </a:graphicData>
                            </a:graphic>
                          </wp:inline>
                        </w:drawing>
                      </w:r>
                      <w:r>
                        <w:rPr>
                          <w:rFonts w:ascii="Simplified Arabic" w:hAnsi="Simplified Arabic" w:hint="cs"/>
                          <w:b/>
                          <w:bCs/>
                          <w:sz w:val="20"/>
                          <w:szCs w:val="20"/>
                          <w:rtl/>
                          <w:lang w:val="en-US"/>
                        </w:rPr>
                        <w:t xml:space="preserve">                </w:t>
                      </w:r>
                      <w:r w:rsidRPr="00ED1526">
                        <w:rPr>
                          <w:rFonts w:ascii="Simplified Arabic" w:hAnsi="Simplified Arabic"/>
                          <w:b/>
                          <w:bCs/>
                          <w:sz w:val="20"/>
                          <w:szCs w:val="20"/>
                          <w:rtl/>
                          <w:lang w:val="en-US"/>
                        </w:rPr>
                        <w:t>المصدر:</w:t>
                      </w:r>
                      <w:r w:rsidRPr="00ED1526">
                        <w:rPr>
                          <w:rFonts w:ascii="Simplified Arabic" w:hAnsi="Simplified Arabic"/>
                          <w:sz w:val="20"/>
                          <w:szCs w:val="20"/>
                          <w:rtl/>
                          <w:lang w:val="en-US"/>
                        </w:rPr>
                        <w:t xml:space="preserve"> ..............................</w:t>
                      </w:r>
                    </w:p>
                  </w:txbxContent>
                </v:textbox>
              </v:rect>
            </w:pict>
          </mc:Fallback>
        </mc:AlternateContent>
      </w:r>
    </w:p>
    <w:p w14:paraId="56B6DF4F" w14:textId="77777777" w:rsidR="00EB4EBE" w:rsidRDefault="00EB4EBE" w:rsidP="00EB4EBE">
      <w:pPr>
        <w:bidi/>
        <w:spacing w:after="200" w:line="211" w:lineRule="auto"/>
        <w:ind w:firstLine="708"/>
        <w:jc w:val="center"/>
        <w:rPr>
          <w:rFonts w:ascii="Simplified Arabic" w:hAnsi="Simplified Arabic"/>
          <w:szCs w:val="24"/>
          <w:rtl/>
          <w:lang w:val="en-US" w:bidi="ar-DZ"/>
        </w:rPr>
      </w:pPr>
    </w:p>
    <w:p w14:paraId="40A1BF14" w14:textId="77777777" w:rsidR="00EB4EBE" w:rsidRDefault="00EB4EBE" w:rsidP="00EB4EBE">
      <w:pPr>
        <w:bidi/>
        <w:spacing w:after="200" w:line="211" w:lineRule="auto"/>
        <w:ind w:firstLine="708"/>
        <w:jc w:val="center"/>
        <w:rPr>
          <w:rFonts w:ascii="Simplified Arabic" w:hAnsi="Simplified Arabic"/>
          <w:szCs w:val="24"/>
          <w:rtl/>
          <w:lang w:val="en-US" w:bidi="ar-DZ"/>
        </w:rPr>
      </w:pPr>
    </w:p>
    <w:p w14:paraId="182C32E4" w14:textId="77777777" w:rsidR="00EB4EBE" w:rsidRDefault="00EB4EBE" w:rsidP="00EB4EBE">
      <w:pPr>
        <w:bidi/>
        <w:spacing w:after="200" w:line="211" w:lineRule="auto"/>
        <w:ind w:firstLine="708"/>
        <w:jc w:val="center"/>
        <w:rPr>
          <w:rFonts w:ascii="Simplified Arabic" w:hAnsi="Simplified Arabic"/>
          <w:szCs w:val="24"/>
          <w:rtl/>
          <w:lang w:val="en-US" w:bidi="ar-DZ"/>
        </w:rPr>
      </w:pPr>
    </w:p>
    <w:p w14:paraId="72A91962" w14:textId="77777777" w:rsidR="00EB4EBE" w:rsidRDefault="00EB4EBE" w:rsidP="00EB4EBE">
      <w:pPr>
        <w:bidi/>
        <w:spacing w:after="200" w:line="211" w:lineRule="auto"/>
        <w:ind w:firstLine="708"/>
        <w:jc w:val="center"/>
        <w:rPr>
          <w:rFonts w:ascii="Simplified Arabic" w:hAnsi="Simplified Arabic"/>
          <w:szCs w:val="24"/>
          <w:rtl/>
          <w:lang w:val="en-US" w:bidi="ar-DZ"/>
        </w:rPr>
      </w:pPr>
    </w:p>
    <w:p w14:paraId="5C3FCC85" w14:textId="77777777" w:rsidR="00EB4EBE" w:rsidRDefault="00EB4EBE" w:rsidP="00EB4EBE">
      <w:pPr>
        <w:bidi/>
        <w:spacing w:after="200" w:line="211" w:lineRule="auto"/>
        <w:ind w:firstLine="708"/>
        <w:jc w:val="center"/>
        <w:rPr>
          <w:rFonts w:ascii="Simplified Arabic" w:hAnsi="Simplified Arabic"/>
          <w:szCs w:val="24"/>
          <w:rtl/>
          <w:lang w:val="en-US" w:bidi="ar-DZ"/>
        </w:rPr>
      </w:pPr>
    </w:p>
    <w:p w14:paraId="1695F757" w14:textId="77777777" w:rsidR="00EB4EBE" w:rsidRDefault="00EB4EBE" w:rsidP="00EB4EBE">
      <w:pPr>
        <w:bidi/>
        <w:spacing w:after="200" w:line="211" w:lineRule="auto"/>
        <w:ind w:firstLine="708"/>
        <w:jc w:val="center"/>
        <w:rPr>
          <w:rFonts w:ascii="Simplified Arabic" w:hAnsi="Simplified Arabic"/>
          <w:szCs w:val="24"/>
          <w:rtl/>
          <w:lang w:val="en-US" w:bidi="ar-DZ"/>
        </w:rPr>
      </w:pPr>
    </w:p>
    <w:p w14:paraId="123E8319" w14:textId="77777777" w:rsidR="00EB4EBE" w:rsidRDefault="00EB4EBE" w:rsidP="00EB4EBE">
      <w:pPr>
        <w:bidi/>
        <w:spacing w:before="240"/>
        <w:ind w:firstLine="0"/>
        <w:rPr>
          <w:rFonts w:ascii="Simplified Arabic" w:eastAsia="SimSun" w:hAnsi="Simplified Arabic"/>
          <w:color w:val="000000" w:themeColor="text1"/>
          <w:sz w:val="26"/>
          <w:szCs w:val="26"/>
          <w:rtl/>
          <w:lang w:eastAsia="zh-CN" w:bidi="ar-DZ"/>
        </w:rPr>
      </w:pPr>
      <w:r>
        <w:rPr>
          <w:rFonts w:ascii="Simplified Arabic" w:hAnsi="Simplified Arabic"/>
          <w:noProof/>
          <w:szCs w:val="24"/>
          <w:rtl/>
          <w:lang w:eastAsia="fr-FR"/>
        </w:rPr>
        <mc:AlternateContent>
          <mc:Choice Requires="wps">
            <w:drawing>
              <wp:anchor distT="0" distB="0" distL="114300" distR="114300" simplePos="0" relativeHeight="251660288" behindDoc="0" locked="0" layoutInCell="1" allowOverlap="1" wp14:anchorId="172806C8" wp14:editId="7598E332">
                <wp:simplePos x="0" y="0"/>
                <wp:positionH relativeFrom="column">
                  <wp:posOffset>-255270</wp:posOffset>
                </wp:positionH>
                <wp:positionV relativeFrom="paragraph">
                  <wp:posOffset>485775</wp:posOffset>
                </wp:positionV>
                <wp:extent cx="1836420" cy="1577340"/>
                <wp:effectExtent l="0" t="0" r="11430" b="22860"/>
                <wp:wrapNone/>
                <wp:docPr id="200" name="Rectangle 200"/>
                <wp:cNvGraphicFramePr/>
                <a:graphic xmlns:a="http://schemas.openxmlformats.org/drawingml/2006/main">
                  <a:graphicData uri="http://schemas.microsoft.com/office/word/2010/wordprocessingShape">
                    <wps:wsp>
                      <wps:cNvSpPr/>
                      <wps:spPr>
                        <a:xfrm>
                          <a:off x="0" y="0"/>
                          <a:ext cx="1836420" cy="15773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5B00B8" w14:textId="77777777" w:rsidR="00EB4EBE" w:rsidRDefault="00EB4EBE" w:rsidP="00EB4E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806C8" id="Rectangle 200" o:spid="_x0000_s1028" style="position:absolute;left:0;text-align:left;margin-left:-20.1pt;margin-top:38.25pt;width:144.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" fillcolor="white [3201]" strokecolor="#70ad47 [3209]" strokeweight="1pt">
                <v:textbox>
                  <w:txbxContent>
                    <w:p w14:paraId="045B00B8" w14:textId="77777777" w:rsidR="00EB4EBE" w:rsidRDefault="00EB4EBE" w:rsidP="00EB4EBE">
                      <w:pPr>
                        <w:jc w:val="center"/>
                      </w:pPr>
                    </w:p>
                  </w:txbxContent>
                </v:textbox>
              </v:rect>
            </w:pict>
          </mc:Fallback>
        </mc:AlternateContent>
      </w:r>
      <w:r>
        <w:rPr>
          <w:rFonts w:ascii="Simplified Arabic" w:hAnsi="Simplified Arabic" w:hint="cs"/>
          <w:b/>
          <w:bCs/>
          <w:color w:val="000000"/>
          <w:szCs w:val="24"/>
          <w:rtl/>
          <w:lang w:val="en-US"/>
        </w:rPr>
        <w:t>6</w:t>
      </w:r>
      <w:proofErr w:type="gramStart"/>
      <w:r w:rsidRPr="003D5116">
        <w:rPr>
          <w:rFonts w:ascii="Simplified Arabic" w:eastAsia="SimSun" w:hAnsi="Simplified Arabic"/>
          <w:b/>
          <w:bCs/>
          <w:color w:val="000000" w:themeColor="text1"/>
          <w:sz w:val="28"/>
          <w:rtl/>
          <w:lang w:eastAsia="zh-CN"/>
        </w:rPr>
        <w:t>-  ملحق</w:t>
      </w:r>
      <w:proofErr w:type="gramEnd"/>
      <w:r w:rsidRPr="003D5116">
        <w:rPr>
          <w:rFonts w:ascii="Simplified Arabic" w:eastAsia="SimSun" w:hAnsi="Simplified Arabic"/>
          <w:b/>
          <w:bCs/>
          <w:color w:val="000000" w:themeColor="text1"/>
          <w:sz w:val="28"/>
          <w:rtl/>
          <w:lang w:eastAsia="zh-CN"/>
        </w:rPr>
        <w:t xml:space="preserve"> </w:t>
      </w:r>
      <w:r w:rsidRPr="003D5116">
        <w:rPr>
          <w:rFonts w:ascii="Simplified Arabic" w:eastAsia="SimSun" w:hAnsi="Simplified Arabic" w:hint="cs"/>
          <w:b/>
          <w:bCs/>
          <w:color w:val="000000" w:themeColor="text1"/>
          <w:sz w:val="28"/>
          <w:rtl/>
          <w:lang w:eastAsia="zh-CN"/>
        </w:rPr>
        <w:t>الصور والمخططات</w:t>
      </w:r>
      <w:r w:rsidRPr="00CB7DA4">
        <w:rPr>
          <w:rFonts w:ascii="Simplified Arabic" w:eastAsia="SimSun" w:hAnsi="Simplified Arabic"/>
          <w:b/>
          <w:bCs/>
          <w:color w:val="153357"/>
          <w:sz w:val="26"/>
          <w:szCs w:val="26"/>
          <w:rtl/>
          <w:lang w:eastAsia="zh-CN" w:bidi="ar-DZ"/>
        </w:rPr>
        <w:t>:</w:t>
      </w:r>
      <w:r>
        <w:rPr>
          <w:rFonts w:ascii="Simplified Arabic" w:eastAsia="SimSun" w:hAnsi="Simplified Arabic" w:hint="cs"/>
          <w:b/>
          <w:bCs/>
          <w:color w:val="153357"/>
          <w:sz w:val="26"/>
          <w:szCs w:val="26"/>
          <w:rtl/>
          <w:lang w:eastAsia="zh-CN" w:bidi="ar-DZ"/>
        </w:rPr>
        <w:t xml:space="preserve"> </w:t>
      </w:r>
      <w:r w:rsidRPr="003D5116">
        <w:rPr>
          <w:rFonts w:ascii="Simplified Arabic" w:eastAsia="SimSun" w:hAnsi="Simplified Arabic" w:hint="cs"/>
          <w:color w:val="000000" w:themeColor="text1"/>
          <w:sz w:val="26"/>
          <w:szCs w:val="26"/>
          <w:rtl/>
          <w:lang w:eastAsia="zh-CN" w:bidi="ar-DZ"/>
        </w:rPr>
        <w:t xml:space="preserve">يجب أن توضع الصور داخل فورم </w:t>
      </w:r>
      <w:r w:rsidRPr="003D5116">
        <w:rPr>
          <w:rFonts w:ascii="Simplified Arabic" w:eastAsia="SimSun" w:hAnsi="Simplified Arabic"/>
          <w:b/>
          <w:bCs/>
          <w:color w:val="000000" w:themeColor="text1"/>
          <w:sz w:val="26"/>
          <w:szCs w:val="26"/>
          <w:lang w:eastAsia="zh-CN" w:bidi="ar-DZ"/>
        </w:rPr>
        <w:t>Formes</w:t>
      </w:r>
      <w:r w:rsidRPr="003D5116">
        <w:rPr>
          <w:rFonts w:ascii="Simplified Arabic" w:eastAsia="SimSun" w:hAnsi="Simplified Arabic" w:hint="cs"/>
          <w:color w:val="000000" w:themeColor="text1"/>
          <w:sz w:val="26"/>
          <w:szCs w:val="26"/>
          <w:rtl/>
          <w:lang w:eastAsia="zh-CN" w:bidi="ar-DZ"/>
        </w:rPr>
        <w:t>، توضع بداخله الصورة أو المخطط لأجل الحفاظ على الشكل العام للمقال كما ارسله الباحث</w:t>
      </w:r>
    </w:p>
    <w:p w14:paraId="03381C4B" w14:textId="77777777" w:rsidR="00EB4EBE" w:rsidRDefault="00EB4EBE" w:rsidP="00EB4EBE">
      <w:pPr>
        <w:bidi/>
        <w:spacing w:before="240"/>
        <w:ind w:firstLine="0"/>
        <w:rPr>
          <w:rFonts w:ascii="Simplified Arabic" w:eastAsia="SimSun" w:hAnsi="Simplified Arabic"/>
          <w:color w:val="000000" w:themeColor="text1"/>
          <w:sz w:val="26"/>
          <w:szCs w:val="26"/>
          <w:rtl/>
          <w:lang w:eastAsia="zh-CN" w:bidi="ar-DZ"/>
        </w:rPr>
      </w:pPr>
    </w:p>
    <w:p w14:paraId="1AA2244B" w14:textId="77777777" w:rsidR="00EB4EBE" w:rsidRDefault="00EB4EBE" w:rsidP="00EB4EBE">
      <w:pPr>
        <w:bidi/>
        <w:spacing w:before="240"/>
        <w:ind w:firstLine="0"/>
        <w:rPr>
          <w:rFonts w:ascii="Simplified Arabic" w:eastAsia="SimSun" w:hAnsi="Simplified Arabic"/>
          <w:color w:val="000000" w:themeColor="text1"/>
          <w:sz w:val="26"/>
          <w:szCs w:val="26"/>
          <w:rtl/>
          <w:lang w:eastAsia="zh-CN" w:bidi="ar-DZ"/>
        </w:rPr>
      </w:pPr>
    </w:p>
    <w:p w14:paraId="595709D1" w14:textId="77777777" w:rsidR="00EB4EBE" w:rsidRPr="00ED1526" w:rsidRDefault="00EB4EBE" w:rsidP="00EB4EBE">
      <w:pPr>
        <w:bidi/>
        <w:spacing w:after="200" w:line="276" w:lineRule="auto"/>
        <w:ind w:firstLine="0"/>
        <w:jc w:val="both"/>
        <w:rPr>
          <w:rFonts w:ascii="Calibri" w:hAnsi="Calibri" w:cs="Traditional Arabic"/>
          <w:color w:val="000000"/>
          <w:sz w:val="22"/>
          <w:szCs w:val="22"/>
          <w:rtl/>
          <w:lang w:val="en-US"/>
        </w:rPr>
      </w:pPr>
    </w:p>
    <w:p w14:paraId="7B208D16" w14:textId="77777777" w:rsidR="00EB4EBE" w:rsidRPr="00B62143" w:rsidRDefault="00EB4EBE" w:rsidP="00EB4EBE">
      <w:pPr>
        <w:bidi/>
        <w:ind w:firstLine="0"/>
        <w:rPr>
          <w:rFonts w:ascii="Simplified Arabic" w:eastAsia="SimSun" w:hAnsi="Simplified Arabic"/>
          <w:b/>
          <w:bCs/>
          <w:color w:val="153357"/>
          <w:sz w:val="26"/>
          <w:szCs w:val="26"/>
          <w:rtl/>
          <w:lang w:eastAsia="zh-CN"/>
        </w:rPr>
      </w:pPr>
      <w:r>
        <w:rPr>
          <w:rFonts w:ascii="Simplified Arabic" w:eastAsia="SimSun" w:hAnsi="Simplified Arabic" w:hint="cs"/>
          <w:b/>
          <w:bCs/>
          <w:color w:val="153357"/>
          <w:sz w:val="26"/>
          <w:szCs w:val="26"/>
          <w:rtl/>
          <w:lang w:eastAsia="zh-CN" w:bidi="ar-DZ"/>
        </w:rPr>
        <w:t>7</w:t>
      </w:r>
      <w:proofErr w:type="gramStart"/>
      <w:r w:rsidRPr="00B62143">
        <w:rPr>
          <w:rFonts w:ascii="Simplified Arabic" w:eastAsia="SimSun" w:hAnsi="Simplified Arabic"/>
          <w:b/>
          <w:bCs/>
          <w:color w:val="153357"/>
          <w:sz w:val="26"/>
          <w:szCs w:val="26"/>
          <w:rtl/>
          <w:lang w:eastAsia="zh-CN" w:bidi="ar-DZ"/>
        </w:rPr>
        <w:t xml:space="preserve">- </w:t>
      </w:r>
      <w:r w:rsidRPr="00B62143">
        <w:rPr>
          <w:rFonts w:ascii="Simplified Arabic" w:eastAsia="SimSun" w:hAnsi="Simplified Arabic"/>
          <w:b/>
          <w:bCs/>
          <w:color w:val="153357"/>
          <w:sz w:val="26"/>
          <w:szCs w:val="26"/>
          <w:rtl/>
          <w:lang w:eastAsia="zh-CN"/>
        </w:rPr>
        <w:t xml:space="preserve"> الإحالات</w:t>
      </w:r>
      <w:proofErr w:type="gramEnd"/>
      <w:r w:rsidRPr="00B62143">
        <w:rPr>
          <w:rFonts w:ascii="Simplified Arabic" w:eastAsia="SimSun" w:hAnsi="Simplified Arabic"/>
          <w:b/>
          <w:bCs/>
          <w:color w:val="153357"/>
          <w:sz w:val="26"/>
          <w:szCs w:val="26"/>
          <w:rtl/>
          <w:lang w:eastAsia="zh-CN"/>
        </w:rPr>
        <w:t xml:space="preserve"> والمراجع:</w:t>
      </w:r>
    </w:p>
    <w:p w14:paraId="2AD16FFE" w14:textId="77777777" w:rsidR="00EB4EBE" w:rsidRPr="00D56688" w:rsidRDefault="00EB4EBE" w:rsidP="00D56688">
      <w:pPr>
        <w:bidi/>
        <w:ind w:firstLine="282"/>
        <w:jc w:val="lowKashida"/>
        <w:rPr>
          <w:rFonts w:ascii="Simplified Arabic" w:eastAsia="SimSun" w:hAnsi="Simplified Arabic"/>
          <w:sz w:val="26"/>
          <w:szCs w:val="26"/>
          <w:lang w:eastAsia="zh-CN" w:bidi="ar-DZ"/>
        </w:rPr>
      </w:pPr>
      <w:r w:rsidRPr="005F3F10">
        <w:rPr>
          <w:rFonts w:ascii="Simplified Arabic" w:eastAsia="SimSun" w:hAnsi="Simplified Arabic"/>
          <w:sz w:val="26"/>
          <w:szCs w:val="26"/>
          <w:rtl/>
          <w:lang w:eastAsia="zh-CN"/>
        </w:rPr>
        <w:t xml:space="preserve">يستخدم في الإحالات والمراجع خط من نوع </w:t>
      </w:r>
      <w:proofErr w:type="spellStart"/>
      <w:r w:rsidRPr="005F3F10">
        <w:rPr>
          <w:rFonts w:ascii="Simplified Arabic" w:eastAsia="SimSun" w:hAnsi="Simplified Arabic"/>
          <w:sz w:val="26"/>
          <w:szCs w:val="26"/>
          <w:lang w:eastAsia="zh-CN"/>
        </w:rPr>
        <w:t>Simplified</w:t>
      </w:r>
      <w:proofErr w:type="spellEnd"/>
      <w:r w:rsidRPr="005F3F10">
        <w:rPr>
          <w:rFonts w:ascii="Simplified Arabic" w:eastAsia="SimSun" w:hAnsi="Simplified Arabic"/>
          <w:sz w:val="26"/>
          <w:szCs w:val="26"/>
          <w:lang w:eastAsia="zh-CN"/>
        </w:rPr>
        <w:t xml:space="preserve"> </w:t>
      </w:r>
      <w:proofErr w:type="spellStart"/>
      <w:r w:rsidRPr="005F3F10">
        <w:rPr>
          <w:rFonts w:ascii="Simplified Arabic" w:eastAsia="SimSun" w:hAnsi="Simplified Arabic"/>
          <w:sz w:val="26"/>
          <w:szCs w:val="26"/>
          <w:lang w:eastAsia="zh-CN"/>
        </w:rPr>
        <w:t>Arabic</w:t>
      </w:r>
      <w:proofErr w:type="spellEnd"/>
      <w:r w:rsidRPr="005F3F10">
        <w:rPr>
          <w:rFonts w:ascii="Simplified Arabic" w:eastAsia="SimSun" w:hAnsi="Simplified Arabic"/>
          <w:sz w:val="26"/>
          <w:szCs w:val="26"/>
          <w:rtl/>
          <w:lang w:eastAsia="zh-CN"/>
        </w:rPr>
        <w:t xml:space="preserve">، مقاس </w:t>
      </w:r>
      <w:r w:rsidRPr="005F3F10">
        <w:rPr>
          <w:rFonts w:ascii="Simplified Arabic" w:eastAsia="SimSun" w:hAnsi="Simplified Arabic"/>
          <w:sz w:val="26"/>
          <w:szCs w:val="26"/>
          <w:lang w:eastAsia="zh-CN"/>
        </w:rPr>
        <w:t>12</w:t>
      </w:r>
      <w:r w:rsidRPr="005F3F10">
        <w:rPr>
          <w:rFonts w:ascii="Simplified Arabic" w:eastAsia="SimSun" w:hAnsi="Simplified Arabic"/>
          <w:sz w:val="26"/>
          <w:szCs w:val="26"/>
          <w:rtl/>
          <w:lang w:eastAsia="zh-CN"/>
        </w:rPr>
        <w:t xml:space="preserve">، البعد بين السطور </w:t>
      </w:r>
      <w:r w:rsidRPr="005F3F10">
        <w:rPr>
          <w:rFonts w:ascii="Simplified Arabic" w:eastAsia="SimSun" w:hAnsi="Simplified Arabic"/>
          <w:sz w:val="26"/>
          <w:szCs w:val="26"/>
          <w:lang w:eastAsia="zh-CN"/>
        </w:rPr>
        <w:t>1</w:t>
      </w:r>
      <w:r w:rsidRPr="005F3F10">
        <w:rPr>
          <w:rFonts w:ascii="Simplified Arabic" w:eastAsia="SimSun" w:hAnsi="Simplified Arabic"/>
          <w:sz w:val="26"/>
          <w:szCs w:val="26"/>
          <w:rtl/>
          <w:lang w:eastAsia="zh-CN" w:bidi="ar-DZ"/>
        </w:rPr>
        <w:t>، مع إضافة فراغ قبل المرجع</w:t>
      </w:r>
      <w:r w:rsidRPr="005F3F10">
        <w:rPr>
          <w:rFonts w:ascii="Simplified Arabic" w:eastAsia="SimSun" w:hAnsi="Simplified Arabic"/>
          <w:sz w:val="26"/>
          <w:szCs w:val="26"/>
          <w:rtl/>
          <w:lang w:eastAsia="zh-CN"/>
        </w:rPr>
        <w:t xml:space="preserve">؛ وتعتبر المصادر البيبليوغرافية للمادة العلمية المستدل بها في المقال هي فقط تلك المراجع والمصادر المقتبس منها فعلا وبدقة أي تحديد الصفحة/الصفحات المستدل بها، </w:t>
      </w:r>
      <w:r>
        <w:rPr>
          <w:rFonts w:ascii="Simplified Arabic" w:eastAsia="SimSun" w:hAnsi="Simplified Arabic" w:hint="cs"/>
          <w:color w:val="000000"/>
          <w:sz w:val="26"/>
          <w:szCs w:val="26"/>
          <w:rtl/>
          <w:lang w:eastAsia="zh-CN"/>
        </w:rPr>
        <w:t>ويشار</w:t>
      </w:r>
      <w:r w:rsidRPr="005F3F10">
        <w:rPr>
          <w:rFonts w:ascii="Simplified Arabic" w:eastAsia="SimSun" w:hAnsi="Simplified Arabic"/>
          <w:color w:val="000000"/>
          <w:sz w:val="26"/>
          <w:szCs w:val="26"/>
          <w:rtl/>
          <w:lang w:eastAsia="zh-CN"/>
        </w:rPr>
        <w:t xml:space="preserve"> الي الإحالات والمراجع في نص المتن</w:t>
      </w:r>
      <w:r w:rsidRPr="005F3F10">
        <w:rPr>
          <w:rFonts w:ascii="Simplified Arabic" w:eastAsia="SimSun" w:hAnsi="Simplified Arabic"/>
          <w:sz w:val="26"/>
          <w:szCs w:val="26"/>
          <w:rtl/>
          <w:lang w:eastAsia="zh-CN"/>
        </w:rPr>
        <w:t>، وتدون جميعها حسب أسلوب جمعية علم النفس الأمريكية (</w:t>
      </w:r>
      <w:r w:rsidRPr="005F3F10">
        <w:rPr>
          <w:rFonts w:ascii="Simplified Arabic" w:eastAsia="SimSun" w:hAnsi="Simplified Arabic"/>
          <w:sz w:val="26"/>
          <w:szCs w:val="26"/>
          <w:lang w:eastAsia="zh-CN"/>
        </w:rPr>
        <w:t>APA</w:t>
      </w:r>
      <w:r w:rsidRPr="005F3F10">
        <w:rPr>
          <w:rFonts w:ascii="Simplified Arabic" w:eastAsia="SimSun" w:hAnsi="Simplified Arabic"/>
          <w:sz w:val="26"/>
          <w:szCs w:val="26"/>
          <w:rtl/>
          <w:lang w:eastAsia="zh-CN"/>
        </w:rPr>
        <w:t xml:space="preserve">) </w:t>
      </w:r>
      <w:r w:rsidRPr="005F3F10">
        <w:rPr>
          <w:rFonts w:ascii="Simplified Arabic" w:eastAsia="SimSun" w:hAnsi="Simplified Arabic"/>
          <w:sz w:val="26"/>
          <w:szCs w:val="26"/>
          <w:lang w:eastAsia="zh-CN"/>
        </w:rPr>
        <w:t xml:space="preserve">American </w:t>
      </w:r>
      <w:proofErr w:type="spellStart"/>
      <w:r w:rsidRPr="005F3F10">
        <w:rPr>
          <w:rFonts w:ascii="Simplified Arabic" w:eastAsia="SimSun" w:hAnsi="Simplified Arabic"/>
          <w:sz w:val="26"/>
          <w:szCs w:val="26"/>
          <w:lang w:eastAsia="zh-CN"/>
        </w:rPr>
        <w:t>Psychological</w:t>
      </w:r>
      <w:proofErr w:type="spellEnd"/>
      <w:r w:rsidRPr="005F3F10">
        <w:rPr>
          <w:rFonts w:ascii="Simplified Arabic" w:eastAsia="SimSun" w:hAnsi="Simplified Arabic"/>
          <w:sz w:val="26"/>
          <w:szCs w:val="26"/>
          <w:lang w:eastAsia="zh-CN"/>
        </w:rPr>
        <w:t xml:space="preserve"> </w:t>
      </w:r>
      <w:proofErr w:type="spellStart"/>
      <w:r w:rsidRPr="005F3F10">
        <w:rPr>
          <w:rFonts w:ascii="Simplified Arabic" w:eastAsia="SimSun" w:hAnsi="Simplified Arabic"/>
          <w:sz w:val="26"/>
          <w:szCs w:val="26"/>
          <w:lang w:eastAsia="zh-CN"/>
        </w:rPr>
        <w:t>Assocation</w:t>
      </w:r>
      <w:proofErr w:type="spellEnd"/>
      <w:r w:rsidRPr="005F3F10">
        <w:rPr>
          <w:rFonts w:ascii="Simplified Arabic" w:eastAsia="SimSun" w:hAnsi="Simplified Arabic"/>
          <w:sz w:val="26"/>
          <w:szCs w:val="26"/>
          <w:rtl/>
          <w:lang w:eastAsia="zh-CN"/>
        </w:rPr>
        <w:t xml:space="preserve"> </w:t>
      </w:r>
      <w:r w:rsidRPr="005F3F10">
        <w:rPr>
          <w:rFonts w:ascii="Simplified Arabic" w:eastAsia="SimSun" w:hAnsi="Simplified Arabic"/>
          <w:sz w:val="26"/>
          <w:szCs w:val="26"/>
          <w:rtl/>
          <w:lang w:eastAsia="zh-CN" w:bidi="ar-DZ"/>
        </w:rPr>
        <w:t xml:space="preserve">الإصدار السادس (6) </w:t>
      </w:r>
    </w:p>
    <w:p w14:paraId="3FC2256F" w14:textId="77777777" w:rsidR="00EB4EBE" w:rsidRPr="005F3F10" w:rsidRDefault="00EB4EBE" w:rsidP="00EB4EBE">
      <w:pPr>
        <w:tabs>
          <w:tab w:val="left" w:pos="8645"/>
        </w:tabs>
        <w:bidi/>
        <w:spacing w:before="240" w:line="276" w:lineRule="auto"/>
        <w:ind w:left="566" w:hanging="566"/>
        <w:rPr>
          <w:rFonts w:ascii="Simplified Arabic" w:eastAsiaTheme="minorHAnsi" w:hAnsi="Simplified Arabic"/>
          <w:sz w:val="26"/>
          <w:szCs w:val="26"/>
          <w:rtl/>
        </w:rPr>
      </w:pPr>
      <w:r>
        <w:rPr>
          <w:rFonts w:ascii="Simplified Arabic" w:eastAsiaTheme="minorHAnsi" w:hAnsi="Simplified Arabic" w:hint="cs"/>
          <w:b/>
          <w:bCs/>
          <w:sz w:val="26"/>
          <w:szCs w:val="26"/>
          <w:rtl/>
        </w:rPr>
        <w:t>8</w:t>
      </w:r>
      <w:r w:rsidRPr="005F3F10">
        <w:rPr>
          <w:rFonts w:ascii="Simplified Arabic" w:eastAsiaTheme="minorHAnsi" w:hAnsi="Simplified Arabic" w:hint="cs"/>
          <w:sz w:val="26"/>
          <w:szCs w:val="26"/>
          <w:rtl/>
        </w:rPr>
        <w:t xml:space="preserve">- </w:t>
      </w:r>
      <w:r w:rsidRPr="005F3F10">
        <w:rPr>
          <w:rFonts w:ascii="Simplified Arabic" w:eastAsiaTheme="minorHAnsi" w:hAnsi="Simplified Arabic" w:hint="cs"/>
          <w:b/>
          <w:bCs/>
          <w:sz w:val="26"/>
          <w:szCs w:val="26"/>
          <w:rtl/>
        </w:rPr>
        <w:t>المناشير الوزارية والوثائق الصادرة عن هيئات رسمية</w:t>
      </w:r>
      <w:r w:rsidRPr="005F3F10">
        <w:rPr>
          <w:rFonts w:ascii="Simplified Arabic" w:eastAsiaTheme="minorHAnsi" w:hAnsi="Simplified Arabic" w:hint="cs"/>
          <w:sz w:val="26"/>
          <w:szCs w:val="26"/>
          <w:rtl/>
        </w:rPr>
        <w:t>:</w:t>
      </w:r>
    </w:p>
    <w:p w14:paraId="1622FC14" w14:textId="77777777" w:rsidR="00EB4EBE" w:rsidRPr="00C50EB1" w:rsidRDefault="00EB4EBE" w:rsidP="00EB4EBE">
      <w:pPr>
        <w:tabs>
          <w:tab w:val="left" w:pos="8645"/>
        </w:tabs>
        <w:bidi/>
        <w:spacing w:line="276" w:lineRule="auto"/>
        <w:ind w:left="566" w:hanging="566"/>
        <w:jc w:val="both"/>
        <w:rPr>
          <w:rFonts w:ascii="Simplified Arabic" w:eastAsiaTheme="minorHAnsi" w:hAnsi="Simplified Arabic"/>
          <w:sz w:val="22"/>
          <w:szCs w:val="22"/>
          <w:rtl/>
        </w:rPr>
      </w:pPr>
      <w:r w:rsidRPr="00C50EB1">
        <w:rPr>
          <w:rFonts w:ascii="Simplified Arabic" w:eastAsiaTheme="minorHAnsi" w:hAnsi="Simplified Arabic" w:hint="cs"/>
          <w:sz w:val="22"/>
          <w:szCs w:val="22"/>
          <w:rtl/>
        </w:rPr>
        <w:t>مثال:</w:t>
      </w:r>
    </w:p>
    <w:p w14:paraId="572D3C31" w14:textId="77777777" w:rsidR="00EB4EBE" w:rsidRPr="00C50EB1" w:rsidRDefault="00EB4EBE" w:rsidP="00EB4EBE">
      <w:pPr>
        <w:tabs>
          <w:tab w:val="left" w:pos="8645"/>
        </w:tabs>
        <w:bidi/>
        <w:spacing w:line="276" w:lineRule="auto"/>
        <w:ind w:left="424" w:hanging="424"/>
        <w:jc w:val="lowKashida"/>
        <w:rPr>
          <w:rFonts w:ascii="Simplified Arabic" w:eastAsiaTheme="minorHAnsi" w:hAnsi="Simplified Arabic"/>
          <w:szCs w:val="22"/>
          <w:rtl/>
          <w:lang w:bidi="ar-DZ"/>
        </w:rPr>
      </w:pPr>
      <w:r w:rsidRPr="00C50EB1">
        <w:rPr>
          <w:rFonts w:ascii="Simplified Arabic" w:eastAsiaTheme="minorHAnsi" w:hAnsi="Simplified Arabic"/>
          <w:szCs w:val="22"/>
          <w:rtl/>
        </w:rPr>
        <w:lastRenderedPageBreak/>
        <w:t xml:space="preserve">منشور رقم </w:t>
      </w:r>
      <w:r w:rsidRPr="00C50EB1">
        <w:rPr>
          <w:rFonts w:ascii="Simplified Arabic" w:eastAsiaTheme="minorHAnsi" w:hAnsi="Simplified Arabic"/>
          <w:sz w:val="22"/>
          <w:szCs w:val="22"/>
          <w:rtl/>
        </w:rPr>
        <w:t>07</w:t>
      </w:r>
      <w:r w:rsidRPr="00C50EB1">
        <w:rPr>
          <w:rFonts w:ascii="Simplified Arabic" w:eastAsiaTheme="minorHAnsi" w:hAnsi="Simplified Arabic"/>
          <w:szCs w:val="22"/>
          <w:rtl/>
        </w:rPr>
        <w:t xml:space="preserve"> مؤرخ في </w:t>
      </w:r>
      <w:r w:rsidRPr="00C50EB1">
        <w:rPr>
          <w:rFonts w:ascii="Simplified Arabic" w:eastAsiaTheme="minorHAnsi" w:hAnsi="Simplified Arabic"/>
          <w:sz w:val="22"/>
          <w:szCs w:val="22"/>
          <w:rtl/>
        </w:rPr>
        <w:t>13</w:t>
      </w:r>
      <w:r w:rsidRPr="00C50EB1">
        <w:rPr>
          <w:rFonts w:ascii="Simplified Arabic" w:eastAsiaTheme="minorHAnsi" w:hAnsi="Simplified Arabic"/>
          <w:szCs w:val="22"/>
          <w:rtl/>
        </w:rPr>
        <w:t xml:space="preserve"> رجب </w:t>
      </w:r>
      <w:r w:rsidRPr="00C50EB1">
        <w:rPr>
          <w:rFonts w:ascii="Simplified Arabic" w:eastAsiaTheme="minorHAnsi" w:hAnsi="Simplified Arabic"/>
          <w:sz w:val="22"/>
          <w:szCs w:val="22"/>
          <w:rtl/>
        </w:rPr>
        <w:t>1432ه</w:t>
      </w:r>
      <w:r w:rsidRPr="00C50EB1">
        <w:rPr>
          <w:rFonts w:ascii="Simplified Arabic" w:eastAsiaTheme="minorHAnsi" w:hAnsi="Simplified Arabic"/>
          <w:szCs w:val="22"/>
          <w:rtl/>
        </w:rPr>
        <w:t xml:space="preserve"> الموافق لـ </w:t>
      </w:r>
      <w:r w:rsidRPr="00C50EB1">
        <w:rPr>
          <w:rFonts w:ascii="Simplified Arabic" w:eastAsiaTheme="minorHAnsi" w:hAnsi="Simplified Arabic"/>
          <w:sz w:val="22"/>
          <w:szCs w:val="22"/>
          <w:rtl/>
        </w:rPr>
        <w:t>15</w:t>
      </w:r>
      <w:r w:rsidRPr="00C50EB1">
        <w:rPr>
          <w:rFonts w:ascii="Simplified Arabic" w:eastAsiaTheme="minorHAnsi" w:hAnsi="Simplified Arabic"/>
          <w:szCs w:val="22"/>
          <w:rtl/>
        </w:rPr>
        <w:t xml:space="preserve"> جوان </w:t>
      </w:r>
      <w:r w:rsidRPr="00C50EB1">
        <w:rPr>
          <w:rFonts w:ascii="Simplified Arabic" w:eastAsiaTheme="minorHAnsi" w:hAnsi="Simplified Arabic"/>
          <w:sz w:val="22"/>
          <w:szCs w:val="22"/>
          <w:rtl/>
        </w:rPr>
        <w:t>2011</w:t>
      </w:r>
      <w:r w:rsidRPr="00C50EB1">
        <w:rPr>
          <w:rFonts w:ascii="Simplified Arabic" w:eastAsiaTheme="minorHAnsi" w:hAnsi="Simplified Arabic"/>
          <w:szCs w:val="22"/>
          <w:rtl/>
        </w:rPr>
        <w:t xml:space="preserve"> المتعلق بالتسجيل الأول وتوجيه حاملي شهادة البكالوريا للسنة الجامعية </w:t>
      </w:r>
      <w:r w:rsidRPr="00C50EB1">
        <w:rPr>
          <w:rFonts w:ascii="Simplified Arabic" w:eastAsiaTheme="minorHAnsi" w:hAnsi="Simplified Arabic"/>
          <w:sz w:val="22"/>
          <w:szCs w:val="22"/>
          <w:rtl/>
        </w:rPr>
        <w:t>2011</w:t>
      </w:r>
      <w:r w:rsidRPr="00C50EB1">
        <w:rPr>
          <w:rFonts w:ascii="Simplified Arabic" w:eastAsiaTheme="minorHAnsi" w:hAnsi="Simplified Arabic"/>
          <w:szCs w:val="22"/>
          <w:rtl/>
        </w:rPr>
        <w:t xml:space="preserve">- </w:t>
      </w:r>
      <w:r w:rsidRPr="00C50EB1">
        <w:rPr>
          <w:rFonts w:ascii="Simplified Arabic" w:eastAsiaTheme="minorHAnsi" w:hAnsi="Simplified Arabic"/>
          <w:sz w:val="22"/>
          <w:szCs w:val="22"/>
          <w:rtl/>
        </w:rPr>
        <w:t>2012</w:t>
      </w:r>
      <w:r w:rsidRPr="00C50EB1">
        <w:rPr>
          <w:rFonts w:ascii="Simplified Arabic" w:eastAsiaTheme="minorHAnsi" w:hAnsi="Simplified Arabic"/>
          <w:szCs w:val="22"/>
          <w:rtl/>
        </w:rPr>
        <w:t>.</w:t>
      </w:r>
    </w:p>
    <w:p w14:paraId="7D6B1517" w14:textId="77777777" w:rsidR="00EB4EBE" w:rsidRPr="00C50EB1" w:rsidRDefault="00EB4EBE" w:rsidP="00EB4EBE">
      <w:pPr>
        <w:tabs>
          <w:tab w:val="left" w:pos="8645"/>
        </w:tabs>
        <w:bidi/>
        <w:spacing w:line="276" w:lineRule="auto"/>
        <w:ind w:left="424" w:hanging="424"/>
        <w:jc w:val="lowKashida"/>
        <w:rPr>
          <w:rFonts w:ascii="Simplified Arabic" w:eastAsiaTheme="minorHAnsi" w:hAnsi="Simplified Arabic"/>
          <w:b/>
          <w:bCs/>
          <w:szCs w:val="22"/>
          <w:rtl/>
          <w:lang w:bidi="ar-DZ"/>
        </w:rPr>
      </w:pPr>
      <w:r w:rsidRPr="00C50EB1">
        <w:rPr>
          <w:rFonts w:ascii="Simplified Arabic" w:eastAsiaTheme="minorHAnsi" w:hAnsi="Simplified Arabic" w:hint="cs"/>
          <w:b/>
          <w:bCs/>
          <w:szCs w:val="22"/>
          <w:rtl/>
          <w:lang w:bidi="ar-DZ"/>
        </w:rPr>
        <w:t xml:space="preserve">في المتن: </w:t>
      </w:r>
      <w:r w:rsidRPr="00C50EB1">
        <w:rPr>
          <w:rFonts w:ascii="Simplified Arabic" w:eastAsiaTheme="minorHAnsi" w:hAnsi="Simplified Arabic" w:hint="cs"/>
          <w:szCs w:val="22"/>
          <w:rtl/>
          <w:lang w:bidi="ar-DZ"/>
        </w:rPr>
        <w:t xml:space="preserve">يمكن أن يختصر إلى: منشور رقم 07 الصادر في </w:t>
      </w:r>
      <w:r w:rsidRPr="00C50EB1">
        <w:rPr>
          <w:rFonts w:ascii="Simplified Arabic" w:eastAsiaTheme="minorHAnsi" w:hAnsi="Simplified Arabic"/>
          <w:sz w:val="22"/>
          <w:szCs w:val="22"/>
          <w:rtl/>
        </w:rPr>
        <w:t>15</w:t>
      </w:r>
      <w:r w:rsidRPr="00C50EB1">
        <w:rPr>
          <w:rFonts w:ascii="Simplified Arabic" w:eastAsiaTheme="minorHAnsi" w:hAnsi="Simplified Arabic"/>
          <w:szCs w:val="22"/>
          <w:rtl/>
        </w:rPr>
        <w:t xml:space="preserve"> جوان</w:t>
      </w:r>
      <w:r w:rsidRPr="00C50EB1">
        <w:rPr>
          <w:rFonts w:ascii="Simplified Arabic" w:eastAsiaTheme="minorHAnsi" w:hAnsi="Simplified Arabic" w:hint="cs"/>
          <w:szCs w:val="22"/>
          <w:rtl/>
        </w:rPr>
        <w:t xml:space="preserve"> 2011.</w:t>
      </w:r>
    </w:p>
    <w:p w14:paraId="101505C6" w14:textId="77777777" w:rsidR="00EB4EBE" w:rsidRPr="00C50EB1" w:rsidRDefault="00EB4EBE" w:rsidP="00EB4EBE">
      <w:pPr>
        <w:tabs>
          <w:tab w:val="left" w:pos="8645"/>
        </w:tabs>
        <w:bidi/>
        <w:spacing w:before="240" w:line="276" w:lineRule="auto"/>
        <w:ind w:left="424" w:hanging="424"/>
        <w:jc w:val="lowKashida"/>
        <w:rPr>
          <w:rFonts w:ascii="Simplified Arabic" w:eastAsiaTheme="minorHAnsi" w:hAnsi="Simplified Arabic"/>
          <w:sz w:val="22"/>
          <w:szCs w:val="22"/>
          <w:rtl/>
        </w:rPr>
      </w:pPr>
      <w:r w:rsidRPr="00C50EB1">
        <w:rPr>
          <w:rFonts w:ascii="Simplified Arabic" w:eastAsiaTheme="minorHAnsi" w:hAnsi="Simplified Arabic" w:hint="cs"/>
          <w:sz w:val="22"/>
          <w:szCs w:val="22"/>
          <w:rtl/>
        </w:rPr>
        <w:t xml:space="preserve">وزارة التعليم العالي والبحث </w:t>
      </w:r>
      <w:proofErr w:type="gramStart"/>
      <w:r w:rsidRPr="00C50EB1">
        <w:rPr>
          <w:rFonts w:ascii="Simplified Arabic" w:eastAsiaTheme="minorHAnsi" w:hAnsi="Simplified Arabic" w:hint="cs"/>
          <w:sz w:val="22"/>
          <w:szCs w:val="22"/>
          <w:rtl/>
        </w:rPr>
        <w:t>العلمي(</w:t>
      </w:r>
      <w:proofErr w:type="gramEnd"/>
      <w:r w:rsidRPr="00C50EB1">
        <w:rPr>
          <w:rFonts w:ascii="Simplified Arabic" w:eastAsiaTheme="minorHAnsi" w:hAnsi="Simplified Arabic" w:hint="cs"/>
          <w:sz w:val="22"/>
          <w:szCs w:val="22"/>
          <w:rtl/>
        </w:rPr>
        <w:t xml:space="preserve">2011). </w:t>
      </w:r>
      <w:r w:rsidRPr="00C50EB1">
        <w:rPr>
          <w:rFonts w:ascii="Simplified Arabic" w:eastAsiaTheme="minorHAnsi" w:hAnsi="Simplified Arabic"/>
          <w:i/>
          <w:iCs/>
          <w:sz w:val="22"/>
          <w:szCs w:val="22"/>
          <w:rtl/>
        </w:rPr>
        <w:t>دليل حامل شهادة البكالوريا، دليل إعلامي خاص بالتسجيلات الجامعية 2011-2012</w:t>
      </w:r>
      <w:r w:rsidRPr="00C50EB1">
        <w:rPr>
          <w:rFonts w:ascii="Simplified Arabic" w:eastAsiaTheme="minorHAnsi" w:hAnsi="Simplified Arabic" w:hint="cs"/>
          <w:sz w:val="22"/>
          <w:szCs w:val="22"/>
          <w:rtl/>
        </w:rPr>
        <w:t>.الجزائر: ديوان المطبوعات الجامعية.</w:t>
      </w:r>
    </w:p>
    <w:p w14:paraId="118B3E7F" w14:textId="77777777" w:rsidR="00EB4EBE" w:rsidRPr="00C50EB1" w:rsidRDefault="00EB4EBE" w:rsidP="00EB4EBE">
      <w:pPr>
        <w:tabs>
          <w:tab w:val="left" w:pos="8645"/>
        </w:tabs>
        <w:bidi/>
        <w:spacing w:before="240" w:line="276" w:lineRule="auto"/>
        <w:ind w:left="424" w:hanging="424"/>
        <w:jc w:val="lowKashida"/>
        <w:rPr>
          <w:rFonts w:ascii="Simplified Arabic" w:eastAsiaTheme="minorHAnsi" w:hAnsi="Simplified Arabic"/>
          <w:sz w:val="22"/>
          <w:szCs w:val="22"/>
          <w:rtl/>
        </w:rPr>
      </w:pPr>
      <w:r w:rsidRPr="00C50EB1">
        <w:rPr>
          <w:rFonts w:ascii="Simplified Arabic" w:eastAsiaTheme="minorHAnsi" w:hAnsi="Simplified Arabic" w:hint="cs"/>
          <w:b/>
          <w:bCs/>
          <w:szCs w:val="22"/>
          <w:rtl/>
          <w:lang w:bidi="ar-DZ"/>
        </w:rPr>
        <w:t xml:space="preserve">في المتن: </w:t>
      </w:r>
      <w:r w:rsidRPr="00C50EB1">
        <w:rPr>
          <w:rFonts w:ascii="Simplified Arabic" w:eastAsiaTheme="minorHAnsi" w:hAnsi="Simplified Arabic" w:hint="cs"/>
          <w:sz w:val="22"/>
          <w:szCs w:val="22"/>
          <w:rtl/>
        </w:rPr>
        <w:t xml:space="preserve">وزارة التعليم العالي والبحث </w:t>
      </w:r>
      <w:proofErr w:type="gramStart"/>
      <w:r w:rsidRPr="00C50EB1">
        <w:rPr>
          <w:rFonts w:ascii="Simplified Arabic" w:eastAsiaTheme="minorHAnsi" w:hAnsi="Simplified Arabic" w:hint="cs"/>
          <w:sz w:val="22"/>
          <w:szCs w:val="22"/>
          <w:rtl/>
        </w:rPr>
        <w:t>العلمي(</w:t>
      </w:r>
      <w:proofErr w:type="gramEnd"/>
      <w:r w:rsidRPr="00C50EB1">
        <w:rPr>
          <w:rFonts w:ascii="Simplified Arabic" w:eastAsiaTheme="minorHAnsi" w:hAnsi="Simplified Arabic" w:hint="cs"/>
          <w:sz w:val="22"/>
          <w:szCs w:val="22"/>
          <w:rtl/>
        </w:rPr>
        <w:t>2011)</w:t>
      </w:r>
    </w:p>
    <w:p w14:paraId="25E93F24" w14:textId="77777777" w:rsidR="00EB4EBE" w:rsidRPr="00C50EB1" w:rsidRDefault="00EB4EBE" w:rsidP="00EB4EBE">
      <w:pPr>
        <w:tabs>
          <w:tab w:val="left" w:pos="8645"/>
        </w:tabs>
        <w:spacing w:before="240" w:line="276" w:lineRule="auto"/>
        <w:ind w:left="424" w:hanging="424"/>
        <w:jc w:val="lowKashida"/>
        <w:rPr>
          <w:rFonts w:eastAsiaTheme="minorHAnsi"/>
          <w:color w:val="FF0000"/>
          <w:sz w:val="22"/>
          <w:szCs w:val="22"/>
          <w:rtl/>
        </w:rPr>
      </w:pPr>
      <w:r w:rsidRPr="00C50EB1">
        <w:rPr>
          <w:rFonts w:eastAsiaTheme="minorHAnsi"/>
          <w:sz w:val="22"/>
          <w:szCs w:val="22"/>
        </w:rPr>
        <w:t xml:space="preserve">Ministère de l’Education (1995). </w:t>
      </w:r>
      <w:r w:rsidRPr="00C50EB1">
        <w:rPr>
          <w:rFonts w:eastAsiaTheme="minorHAnsi"/>
          <w:i/>
          <w:iCs/>
          <w:sz w:val="22"/>
          <w:szCs w:val="22"/>
        </w:rPr>
        <w:t>Education aux choix de carrière</w:t>
      </w:r>
      <w:r w:rsidRPr="00C50EB1">
        <w:rPr>
          <w:rFonts w:eastAsiaTheme="minorHAnsi"/>
          <w:sz w:val="22"/>
          <w:szCs w:val="22"/>
        </w:rPr>
        <w:t xml:space="preserve"> (</w:t>
      </w:r>
      <w:r w:rsidRPr="00C50EB1">
        <w:rPr>
          <w:rFonts w:eastAsiaTheme="minorHAnsi"/>
          <w:i/>
          <w:iCs/>
          <w:sz w:val="22"/>
          <w:szCs w:val="22"/>
        </w:rPr>
        <w:t>Information scolaire et professionnelle et connaissance du monde du travail</w:t>
      </w:r>
      <w:r w:rsidRPr="00C50EB1">
        <w:rPr>
          <w:rFonts w:eastAsiaTheme="minorHAnsi"/>
          <w:sz w:val="22"/>
          <w:szCs w:val="22"/>
        </w:rPr>
        <w:t xml:space="preserve">), 5 </w:t>
      </w:r>
      <w:proofErr w:type="spellStart"/>
      <w:proofErr w:type="gramStart"/>
      <w:r w:rsidRPr="00C50EB1">
        <w:rPr>
          <w:rFonts w:eastAsiaTheme="minorHAnsi"/>
          <w:sz w:val="22"/>
          <w:szCs w:val="22"/>
        </w:rPr>
        <w:t>ed</w:t>
      </w:r>
      <w:proofErr w:type="spellEnd"/>
      <w:r w:rsidRPr="00C50EB1">
        <w:rPr>
          <w:rFonts w:eastAsiaTheme="minorHAnsi"/>
          <w:sz w:val="22"/>
          <w:szCs w:val="22"/>
        </w:rPr>
        <w:t>,.</w:t>
      </w:r>
      <w:proofErr w:type="gramEnd"/>
      <w:r w:rsidRPr="00C50EB1">
        <w:rPr>
          <w:rFonts w:eastAsiaTheme="minorHAnsi"/>
          <w:sz w:val="22"/>
          <w:szCs w:val="22"/>
        </w:rPr>
        <w:t xml:space="preserve"> </w:t>
      </w:r>
      <w:proofErr w:type="gramStart"/>
      <w:r w:rsidRPr="00C50EB1">
        <w:rPr>
          <w:rFonts w:eastAsiaTheme="minorHAnsi"/>
          <w:sz w:val="22"/>
          <w:szCs w:val="22"/>
        </w:rPr>
        <w:t>Québec:</w:t>
      </w:r>
      <w:proofErr w:type="gramEnd"/>
      <w:r w:rsidRPr="00C50EB1">
        <w:rPr>
          <w:rFonts w:eastAsiaTheme="minorHAnsi"/>
          <w:sz w:val="22"/>
          <w:szCs w:val="22"/>
        </w:rPr>
        <w:t xml:space="preserve"> Direction général du développement pédagogique</w:t>
      </w:r>
      <w:r w:rsidRPr="00C50EB1">
        <w:rPr>
          <w:rFonts w:eastAsiaTheme="minorHAnsi"/>
          <w:color w:val="FF0000"/>
          <w:sz w:val="22"/>
          <w:szCs w:val="22"/>
        </w:rPr>
        <w:t>.</w:t>
      </w:r>
    </w:p>
    <w:p w14:paraId="002819FB" w14:textId="77777777" w:rsidR="00EB4EBE" w:rsidRPr="00C50EB1" w:rsidRDefault="00EB4EBE" w:rsidP="00EB4EBE">
      <w:pPr>
        <w:spacing w:before="100" w:beforeAutospacing="1" w:after="100" w:afterAutospacing="1"/>
        <w:ind w:left="720" w:hanging="720"/>
        <w:jc w:val="lowKashida"/>
        <w:rPr>
          <w:rFonts w:eastAsiaTheme="minorHAnsi"/>
          <w:b/>
          <w:bCs/>
          <w:color w:val="FF0000"/>
          <w:sz w:val="22"/>
          <w:szCs w:val="22"/>
        </w:rPr>
      </w:pPr>
      <w:r w:rsidRPr="00C50EB1">
        <w:rPr>
          <w:rFonts w:eastAsiaTheme="minorHAnsi"/>
          <w:sz w:val="22"/>
          <w:szCs w:val="22"/>
        </w:rPr>
        <w:t xml:space="preserve">OCDE (2005). </w:t>
      </w:r>
      <w:r w:rsidRPr="00C50EB1">
        <w:rPr>
          <w:rFonts w:eastAsiaTheme="minorHAnsi"/>
          <w:i/>
          <w:iCs/>
          <w:sz w:val="22"/>
          <w:szCs w:val="22"/>
        </w:rPr>
        <w:t>L’Orientation professionnelle</w:t>
      </w:r>
      <w:r w:rsidRPr="00C50EB1">
        <w:rPr>
          <w:rFonts w:eastAsiaTheme="minorHAnsi"/>
          <w:sz w:val="22"/>
          <w:szCs w:val="22"/>
        </w:rPr>
        <w:t>, guide pratique pour les décideurs. France.</w:t>
      </w:r>
    </w:p>
    <w:p w14:paraId="1D7953C1" w14:textId="77777777" w:rsidR="00EB4EBE" w:rsidRPr="00C50EB1" w:rsidRDefault="00EB4EBE" w:rsidP="00EB4EBE">
      <w:pPr>
        <w:tabs>
          <w:tab w:val="left" w:pos="8645"/>
        </w:tabs>
        <w:bidi/>
        <w:spacing w:before="240"/>
        <w:ind w:left="424" w:hanging="424"/>
        <w:jc w:val="both"/>
        <w:rPr>
          <w:rFonts w:ascii="Simplified Arabic" w:eastAsiaTheme="minorHAnsi" w:hAnsi="Simplified Arabic"/>
          <w:b/>
          <w:bCs/>
          <w:sz w:val="28"/>
          <w:szCs w:val="24"/>
          <w:rtl/>
          <w:lang w:bidi="ar-DZ"/>
        </w:rPr>
      </w:pPr>
      <w:r w:rsidRPr="00C50EB1">
        <w:rPr>
          <w:rFonts w:ascii="Simplified Arabic" w:eastAsiaTheme="minorHAnsi" w:hAnsi="Simplified Arabic" w:hint="cs"/>
          <w:b/>
          <w:bCs/>
          <w:sz w:val="28"/>
          <w:szCs w:val="24"/>
          <w:rtl/>
          <w:lang w:bidi="ar-DZ"/>
        </w:rPr>
        <w:t>شروط أخرى خاصة بترتيب وتنظيم قائمة المراجع:</w:t>
      </w:r>
    </w:p>
    <w:p w14:paraId="528ED4FA" w14:textId="77777777" w:rsidR="00EB4EBE" w:rsidRPr="00ED03AA" w:rsidRDefault="00EB4EBE" w:rsidP="00EB4EBE">
      <w:pPr>
        <w:numPr>
          <w:ilvl w:val="0"/>
          <w:numId w:val="1"/>
        </w:numPr>
        <w:bidi/>
        <w:ind w:left="707" w:hanging="425"/>
        <w:contextualSpacing/>
        <w:jc w:val="both"/>
        <w:rPr>
          <w:rFonts w:ascii="Simplified Arabic" w:eastAsiaTheme="minorHAnsi" w:hAnsi="Simplified Arabic"/>
          <w:szCs w:val="24"/>
        </w:rPr>
      </w:pPr>
      <w:r w:rsidRPr="00ED03AA">
        <w:rPr>
          <w:rFonts w:ascii="Simplified Arabic" w:eastAsiaTheme="minorHAnsi" w:hAnsi="Simplified Arabic"/>
          <w:szCs w:val="24"/>
          <w:rtl/>
        </w:rPr>
        <w:t xml:space="preserve">ترتب </w:t>
      </w:r>
      <w:r w:rsidRPr="00ED03AA">
        <w:rPr>
          <w:rFonts w:ascii="Simplified Arabic" w:eastAsiaTheme="minorHAnsi" w:hAnsi="Simplified Arabic" w:hint="cs"/>
          <w:szCs w:val="24"/>
          <w:rtl/>
        </w:rPr>
        <w:t>المراجع ترتيبا</w:t>
      </w:r>
      <w:r w:rsidRPr="00ED03AA">
        <w:rPr>
          <w:rFonts w:ascii="Simplified Arabic" w:eastAsiaTheme="minorHAnsi" w:hAnsi="Simplified Arabic"/>
          <w:szCs w:val="24"/>
          <w:rtl/>
        </w:rPr>
        <w:t xml:space="preserve"> هجائيا </w:t>
      </w:r>
      <w:r w:rsidRPr="00ED03AA">
        <w:rPr>
          <w:rFonts w:ascii="Simplified Arabic" w:eastAsiaTheme="minorHAnsi" w:hAnsi="Simplified Arabic" w:hint="cs"/>
          <w:szCs w:val="24"/>
          <w:rtl/>
        </w:rPr>
        <w:t xml:space="preserve">(أ-ب- ت-ث....) </w:t>
      </w:r>
      <w:r w:rsidRPr="00ED03AA">
        <w:rPr>
          <w:rFonts w:ascii="Simplified Arabic" w:eastAsiaTheme="minorHAnsi" w:hAnsi="Simplified Arabic"/>
          <w:szCs w:val="24"/>
          <w:rtl/>
        </w:rPr>
        <w:t>في قائمة واحدة</w:t>
      </w:r>
      <w:r w:rsidRPr="00ED03AA">
        <w:rPr>
          <w:rFonts w:ascii="Simplified Arabic" w:eastAsiaTheme="minorHAnsi" w:hAnsi="Simplified Arabic" w:hint="cs"/>
          <w:szCs w:val="24"/>
          <w:rtl/>
        </w:rPr>
        <w:t xml:space="preserve"> حسب الاسم الأخير للمؤلف أو الباحث، </w:t>
      </w:r>
      <w:r w:rsidRPr="00ED03AA">
        <w:rPr>
          <w:rFonts w:ascii="Simplified Arabic" w:eastAsiaTheme="minorHAnsi" w:hAnsi="Simplified Arabic" w:hint="cs"/>
          <w:b/>
          <w:bCs/>
          <w:szCs w:val="24"/>
          <w:rtl/>
        </w:rPr>
        <w:t>ولا تصنف</w:t>
      </w:r>
      <w:r w:rsidRPr="00ED03AA">
        <w:rPr>
          <w:rFonts w:ascii="Simplified Arabic" w:eastAsiaTheme="minorHAnsi" w:hAnsi="Simplified Arabic" w:hint="cs"/>
          <w:szCs w:val="24"/>
          <w:rtl/>
        </w:rPr>
        <w:t xml:space="preserve"> حسب نوعها (كتب، مذكرات ...إلخ).</w:t>
      </w:r>
      <w:r w:rsidRPr="00ED03AA">
        <w:rPr>
          <w:rFonts w:ascii="Simplified Arabic" w:eastAsiaTheme="minorHAnsi" w:hAnsi="Simplified Arabic"/>
          <w:szCs w:val="24"/>
          <w:rtl/>
        </w:rPr>
        <w:t xml:space="preserve"> </w:t>
      </w:r>
    </w:p>
    <w:p w14:paraId="4C8D5615" w14:textId="77777777" w:rsidR="00EB4EBE" w:rsidRPr="00ED03AA" w:rsidRDefault="00EB4EBE" w:rsidP="00EB4EBE">
      <w:pPr>
        <w:numPr>
          <w:ilvl w:val="0"/>
          <w:numId w:val="2"/>
        </w:numPr>
        <w:bidi/>
        <w:jc w:val="both"/>
        <w:rPr>
          <w:rFonts w:ascii="Simplified Arabic" w:eastAsiaTheme="minorHAnsi" w:hAnsi="Simplified Arabic"/>
          <w:szCs w:val="24"/>
        </w:rPr>
      </w:pPr>
      <w:r w:rsidRPr="00ED03AA">
        <w:rPr>
          <w:rFonts w:ascii="Simplified Arabic" w:eastAsiaTheme="minorHAnsi" w:hAnsi="Simplified Arabic" w:hint="cs"/>
          <w:szCs w:val="24"/>
          <w:rtl/>
        </w:rPr>
        <w:t xml:space="preserve">ترتب دون ترقيم متسلسل. </w:t>
      </w:r>
    </w:p>
    <w:p w14:paraId="652C469B" w14:textId="77777777" w:rsidR="00EB4EBE" w:rsidRPr="00ED03AA" w:rsidRDefault="00EB4EBE" w:rsidP="00EB4EBE">
      <w:pPr>
        <w:numPr>
          <w:ilvl w:val="0"/>
          <w:numId w:val="2"/>
        </w:numPr>
        <w:bidi/>
        <w:jc w:val="both"/>
        <w:rPr>
          <w:rFonts w:ascii="Simplified Arabic" w:eastAsiaTheme="minorHAnsi" w:hAnsi="Simplified Arabic"/>
          <w:szCs w:val="24"/>
        </w:rPr>
      </w:pPr>
      <w:r w:rsidRPr="00ED03AA">
        <w:rPr>
          <w:rFonts w:ascii="Simplified Arabic" w:eastAsiaTheme="minorHAnsi" w:hAnsi="Simplified Arabic" w:hint="cs"/>
          <w:szCs w:val="24"/>
          <w:rtl/>
        </w:rPr>
        <w:t>تأتي المراجع العربية أولا ثم المراجع الأجنبية.</w:t>
      </w:r>
    </w:p>
    <w:p w14:paraId="6E9DA67C" w14:textId="77777777" w:rsidR="00EB4EBE" w:rsidRPr="00ED03AA" w:rsidRDefault="00EB4EBE" w:rsidP="00EB4EBE">
      <w:pPr>
        <w:numPr>
          <w:ilvl w:val="0"/>
          <w:numId w:val="2"/>
        </w:numPr>
        <w:bidi/>
        <w:jc w:val="both"/>
        <w:rPr>
          <w:rFonts w:ascii="Simplified Arabic" w:eastAsiaTheme="minorHAnsi" w:hAnsi="Simplified Arabic"/>
          <w:szCs w:val="24"/>
        </w:rPr>
      </w:pPr>
      <w:r w:rsidRPr="00ED03AA">
        <w:rPr>
          <w:rFonts w:ascii="Simplified Arabic" w:eastAsiaTheme="minorHAnsi" w:hAnsi="Simplified Arabic"/>
          <w:szCs w:val="24"/>
          <w:rtl/>
        </w:rPr>
        <w:t xml:space="preserve">إهمال </w:t>
      </w:r>
      <w:r w:rsidRPr="00ED03AA">
        <w:rPr>
          <w:rFonts w:ascii="Simplified Arabic" w:eastAsiaTheme="minorHAnsi" w:hAnsi="Simplified Arabic" w:hint="cs"/>
          <w:szCs w:val="24"/>
          <w:rtl/>
        </w:rPr>
        <w:t>(</w:t>
      </w:r>
      <w:r w:rsidRPr="00ED03AA">
        <w:rPr>
          <w:rFonts w:ascii="Simplified Arabic" w:eastAsiaTheme="minorHAnsi" w:hAnsi="Simplified Arabic"/>
          <w:szCs w:val="24"/>
          <w:rtl/>
        </w:rPr>
        <w:t>ال</w:t>
      </w:r>
      <w:r w:rsidRPr="00ED03AA">
        <w:rPr>
          <w:rFonts w:ascii="Simplified Arabic" w:eastAsiaTheme="minorHAnsi" w:hAnsi="Simplified Arabic" w:hint="cs"/>
          <w:szCs w:val="24"/>
          <w:rtl/>
        </w:rPr>
        <w:t>)</w:t>
      </w:r>
      <w:r w:rsidRPr="00ED03AA">
        <w:rPr>
          <w:rFonts w:ascii="Simplified Arabic" w:eastAsiaTheme="minorHAnsi" w:hAnsi="Simplified Arabic"/>
          <w:szCs w:val="24"/>
          <w:rtl/>
        </w:rPr>
        <w:t xml:space="preserve"> التعريف عند الترتيب الهجائي للم</w:t>
      </w:r>
      <w:r w:rsidRPr="00ED03AA">
        <w:rPr>
          <w:rFonts w:ascii="Simplified Arabic" w:eastAsiaTheme="minorHAnsi" w:hAnsi="Simplified Arabic" w:hint="cs"/>
          <w:szCs w:val="24"/>
          <w:rtl/>
        </w:rPr>
        <w:t>راجع</w:t>
      </w:r>
      <w:r w:rsidRPr="00ED03AA">
        <w:rPr>
          <w:rFonts w:ascii="Simplified Arabic" w:eastAsiaTheme="minorHAnsi" w:hAnsi="Simplified Arabic"/>
          <w:szCs w:val="24"/>
          <w:rtl/>
        </w:rPr>
        <w:t xml:space="preserve"> باللغة العربية</w:t>
      </w:r>
      <w:r w:rsidRPr="00ED03AA">
        <w:rPr>
          <w:rFonts w:ascii="Simplified Arabic" w:eastAsiaTheme="minorHAnsi" w:hAnsi="Simplified Arabic"/>
          <w:szCs w:val="24"/>
        </w:rPr>
        <w:t>.</w:t>
      </w:r>
    </w:p>
    <w:p w14:paraId="3108DEC1" w14:textId="77777777" w:rsidR="00EB4EBE" w:rsidRPr="00ED03AA" w:rsidRDefault="00EB4EBE" w:rsidP="00EB4EBE">
      <w:pPr>
        <w:numPr>
          <w:ilvl w:val="0"/>
          <w:numId w:val="2"/>
        </w:numPr>
        <w:tabs>
          <w:tab w:val="left" w:pos="8645"/>
        </w:tabs>
        <w:bidi/>
        <w:contextualSpacing/>
        <w:jc w:val="both"/>
        <w:rPr>
          <w:rFonts w:ascii="Simplified Arabic" w:eastAsiaTheme="minorHAnsi" w:hAnsi="Simplified Arabic"/>
          <w:szCs w:val="24"/>
        </w:rPr>
      </w:pPr>
      <w:r w:rsidRPr="00ED03AA">
        <w:rPr>
          <w:rFonts w:ascii="Simplified Arabic" w:eastAsiaTheme="minorHAnsi" w:hAnsi="Simplified Arabic" w:hint="cs"/>
          <w:szCs w:val="24"/>
          <w:rtl/>
        </w:rPr>
        <w:t>في حال وجود أكثر من مرجع لنفس المؤلف، يتم ترتيبها بناء على التاريخ: الأقدم ثم الأحدث، ولو كان المرجعان منشوران في نفس التاريخ، يتم ترتيبها هجائيا حسب الحرف الأول من عنوان المرجع، وإذا تشابها، يتم الانتقال للحرف الموالي...وهكذا...</w:t>
      </w:r>
    </w:p>
    <w:p w14:paraId="3C5667C2" w14:textId="77777777" w:rsidR="00EB4EBE" w:rsidRPr="00ED03AA" w:rsidRDefault="00EB4EBE" w:rsidP="00EB4EBE">
      <w:pPr>
        <w:numPr>
          <w:ilvl w:val="0"/>
          <w:numId w:val="2"/>
        </w:numPr>
        <w:tabs>
          <w:tab w:val="left" w:pos="8645"/>
        </w:tabs>
        <w:bidi/>
        <w:spacing w:before="240"/>
        <w:contextualSpacing/>
        <w:jc w:val="both"/>
        <w:rPr>
          <w:rFonts w:eastAsiaTheme="minorHAnsi"/>
          <w:szCs w:val="24"/>
        </w:rPr>
      </w:pPr>
      <w:r w:rsidRPr="00ED03AA">
        <w:rPr>
          <w:rFonts w:ascii="Simplified Arabic" w:eastAsiaTheme="minorHAnsi" w:hAnsi="Simplified Arabic" w:hint="cs"/>
          <w:szCs w:val="24"/>
          <w:rtl/>
        </w:rPr>
        <w:t>إذا كان للمؤلف كتابان أحدهما تأليف فردي، والآخر مشترك مع مؤلف آخر، فيوضع في قائمة المراجع في البداية الكتاب المُنفرد، ثم الكتاب المشترك بغض النظر عن سنة الصدور.</w:t>
      </w:r>
    </w:p>
    <w:p w14:paraId="59D7488E" w14:textId="77777777" w:rsidR="00EB4EBE" w:rsidRPr="00ED03AA" w:rsidRDefault="00EB4EBE" w:rsidP="00D56688">
      <w:pPr>
        <w:numPr>
          <w:ilvl w:val="0"/>
          <w:numId w:val="2"/>
        </w:numPr>
        <w:tabs>
          <w:tab w:val="left" w:pos="8645"/>
        </w:tabs>
        <w:bidi/>
        <w:spacing w:before="240"/>
        <w:contextualSpacing/>
        <w:jc w:val="both"/>
        <w:rPr>
          <w:rFonts w:eastAsiaTheme="minorHAnsi"/>
          <w:szCs w:val="24"/>
        </w:rPr>
      </w:pPr>
      <w:r w:rsidRPr="00ED03AA">
        <w:rPr>
          <w:rFonts w:eastAsiaTheme="minorHAnsi" w:hint="cs"/>
          <w:szCs w:val="24"/>
          <w:rtl/>
        </w:rPr>
        <w:t xml:space="preserve">عند الانتهاء من السطر الأول والبدء بالسطر الثاني نبتعد مسافة تُقدر بكلمة (أو أربعة أحرف) ثم نُكمل التوثيق. </w:t>
      </w:r>
      <w:r w:rsidRPr="00ED03AA">
        <w:rPr>
          <w:rFonts w:eastAsiaTheme="minorHAnsi" w:hint="cs"/>
          <w:szCs w:val="24"/>
          <w:rtl/>
          <w:lang w:bidi="ar-DZ"/>
        </w:rPr>
        <w:t xml:space="preserve">ثم ترك مسافة (سطر واحد) بين مرجع وآخر. </w:t>
      </w:r>
    </w:p>
    <w:p w14:paraId="33074993" w14:textId="77777777" w:rsidR="00EB4EBE" w:rsidRDefault="00EB4EBE" w:rsidP="00EB4EBE">
      <w:pPr>
        <w:bidi/>
        <w:ind w:firstLine="282"/>
        <w:jc w:val="both"/>
        <w:rPr>
          <w:rFonts w:ascii="Traditional Arabic" w:hAnsi="Traditional Arabic" w:cs="Traditional Arabic"/>
          <w:color w:val="000000"/>
          <w:szCs w:val="24"/>
          <w:rtl/>
          <w:lang w:bidi="ar-DZ"/>
        </w:rPr>
      </w:pPr>
    </w:p>
    <w:p w14:paraId="399E6C03" w14:textId="77777777" w:rsidR="00EB4EBE" w:rsidRPr="00CB7DA4" w:rsidRDefault="00EB4EBE" w:rsidP="00EB4EBE">
      <w:pPr>
        <w:bidi/>
        <w:ind w:firstLine="0"/>
        <w:jc w:val="center"/>
        <w:rPr>
          <w:rFonts w:ascii="Simplified Arabic" w:eastAsia="SimSun" w:hAnsi="Simplified Arabic"/>
          <w:b/>
          <w:bCs/>
          <w:sz w:val="26"/>
          <w:szCs w:val="26"/>
          <w:rtl/>
          <w:lang w:eastAsia="zh-CN"/>
        </w:rPr>
      </w:pPr>
      <w:r w:rsidRPr="00CB7DA4">
        <w:rPr>
          <w:rFonts w:ascii="Simplified Arabic" w:eastAsia="SimSun" w:hAnsi="Simplified Arabic"/>
          <w:b/>
          <w:bCs/>
          <w:color w:val="FF0000"/>
          <w:sz w:val="26"/>
          <w:szCs w:val="26"/>
          <w:rtl/>
          <w:lang w:eastAsia="zh-CN"/>
        </w:rPr>
        <w:t xml:space="preserve">ملاحظة: يراعى في حجم المقال كاملا، كحد أقصى </w:t>
      </w:r>
      <w:r>
        <w:rPr>
          <w:rFonts w:ascii="Simplified Arabic" w:eastAsia="SimSun" w:hAnsi="Simplified Arabic" w:hint="cs"/>
          <w:b/>
          <w:bCs/>
          <w:color w:val="FF0000"/>
          <w:sz w:val="26"/>
          <w:szCs w:val="26"/>
          <w:rtl/>
          <w:lang w:eastAsia="zh-CN"/>
        </w:rPr>
        <w:t>2</w:t>
      </w:r>
      <w:r>
        <w:rPr>
          <w:rFonts w:ascii="Simplified Arabic" w:eastAsia="SimSun" w:hAnsi="Simplified Arabic"/>
          <w:b/>
          <w:bCs/>
          <w:color w:val="FF0000"/>
          <w:sz w:val="26"/>
          <w:szCs w:val="26"/>
          <w:lang w:eastAsia="zh-CN"/>
        </w:rPr>
        <w:t>2</w:t>
      </w:r>
      <w:r w:rsidR="0025406E">
        <w:rPr>
          <w:rFonts w:ascii="Simplified Arabic" w:eastAsia="SimSun" w:hAnsi="Simplified Arabic"/>
          <w:b/>
          <w:bCs/>
          <w:color w:val="FF0000"/>
          <w:sz w:val="26"/>
          <w:szCs w:val="26"/>
          <w:rtl/>
          <w:lang w:eastAsia="zh-CN"/>
        </w:rPr>
        <w:t xml:space="preserve"> صفحة على الأكثر</w:t>
      </w:r>
      <w:r w:rsidR="0025406E">
        <w:rPr>
          <w:rFonts w:ascii="Simplified Arabic" w:eastAsia="SimSun" w:hAnsi="Simplified Arabic" w:hint="cs"/>
          <w:b/>
          <w:bCs/>
          <w:color w:val="FF0000"/>
          <w:sz w:val="26"/>
          <w:szCs w:val="26"/>
          <w:rtl/>
          <w:lang w:eastAsia="zh-CN"/>
        </w:rPr>
        <w:t>، ولا يقل على 12 صفحة</w:t>
      </w:r>
    </w:p>
    <w:p w14:paraId="0DA2803E" w14:textId="77777777" w:rsidR="00EB4EBE" w:rsidRDefault="00EB4EBE" w:rsidP="00EB4EBE">
      <w:pPr>
        <w:bidi/>
        <w:ind w:hanging="1"/>
        <w:jc w:val="both"/>
        <w:rPr>
          <w:b/>
          <w:bCs/>
          <w:color w:val="FF0000"/>
          <w:sz w:val="28"/>
          <w:rtl/>
          <w:lang w:bidi="ar-DZ"/>
        </w:rPr>
      </w:pPr>
    </w:p>
    <w:p w14:paraId="2E1E7323" w14:textId="77777777" w:rsidR="0025406E" w:rsidRDefault="0025406E" w:rsidP="0025406E">
      <w:pPr>
        <w:bidi/>
        <w:ind w:hanging="1"/>
        <w:jc w:val="both"/>
        <w:rPr>
          <w:b/>
          <w:bCs/>
          <w:color w:val="FF0000"/>
          <w:sz w:val="28"/>
          <w:rtl/>
          <w:lang w:bidi="ar-DZ"/>
        </w:rPr>
      </w:pPr>
    </w:p>
    <w:p w14:paraId="6133CA6C" w14:textId="77777777" w:rsidR="0025406E" w:rsidRDefault="0025406E" w:rsidP="0025406E">
      <w:pPr>
        <w:bidi/>
        <w:ind w:hanging="1"/>
        <w:jc w:val="both"/>
        <w:rPr>
          <w:b/>
          <w:bCs/>
          <w:color w:val="FF0000"/>
          <w:sz w:val="28"/>
          <w:rtl/>
          <w:lang w:bidi="ar-DZ"/>
        </w:rPr>
      </w:pPr>
    </w:p>
    <w:p w14:paraId="1AE980BB" w14:textId="77777777" w:rsidR="0025406E" w:rsidRDefault="0025406E" w:rsidP="0025406E">
      <w:pPr>
        <w:bidi/>
        <w:ind w:hanging="1"/>
        <w:jc w:val="both"/>
        <w:rPr>
          <w:b/>
          <w:bCs/>
          <w:color w:val="FF0000"/>
          <w:sz w:val="28"/>
          <w:rtl/>
          <w:lang w:bidi="ar-DZ"/>
        </w:rPr>
      </w:pPr>
    </w:p>
    <w:p w14:paraId="33B84A64" w14:textId="77777777" w:rsidR="004713B3" w:rsidRDefault="004713B3" w:rsidP="004713B3">
      <w:pPr>
        <w:bidi/>
        <w:ind w:hanging="1"/>
        <w:jc w:val="both"/>
        <w:rPr>
          <w:b/>
          <w:bCs/>
          <w:color w:val="FF0000"/>
          <w:sz w:val="28"/>
          <w:rtl/>
          <w:lang w:bidi="ar-DZ"/>
        </w:rPr>
      </w:pPr>
    </w:p>
    <w:p w14:paraId="7428D3BC" w14:textId="77777777" w:rsidR="004713B3" w:rsidRDefault="004713B3" w:rsidP="004713B3">
      <w:pPr>
        <w:bidi/>
        <w:ind w:hanging="1"/>
        <w:jc w:val="both"/>
        <w:rPr>
          <w:b/>
          <w:bCs/>
          <w:color w:val="FF0000"/>
          <w:sz w:val="28"/>
          <w:rtl/>
          <w:lang w:bidi="ar-DZ"/>
        </w:rPr>
      </w:pPr>
    </w:p>
    <w:p w14:paraId="565E361E" w14:textId="77777777" w:rsidR="004713B3" w:rsidRDefault="004713B3" w:rsidP="004713B3">
      <w:pPr>
        <w:bidi/>
        <w:ind w:hanging="1"/>
        <w:jc w:val="both"/>
        <w:rPr>
          <w:b/>
          <w:bCs/>
          <w:color w:val="FF0000"/>
          <w:sz w:val="28"/>
          <w:rtl/>
          <w:lang w:bidi="ar-DZ"/>
        </w:rPr>
      </w:pPr>
    </w:p>
    <w:p w14:paraId="0AFC4434" w14:textId="77777777" w:rsidR="0025406E" w:rsidRDefault="0025406E" w:rsidP="0025406E">
      <w:pPr>
        <w:bidi/>
        <w:ind w:hanging="1"/>
        <w:jc w:val="both"/>
        <w:rPr>
          <w:b/>
          <w:bCs/>
          <w:color w:val="FF0000"/>
          <w:sz w:val="28"/>
          <w:rtl/>
          <w:lang w:bidi="ar-DZ"/>
        </w:rPr>
      </w:pPr>
    </w:p>
    <w:p w14:paraId="0AD13032" w14:textId="77777777" w:rsidR="00EB4EBE" w:rsidRDefault="00EB4EBE" w:rsidP="00EB4EBE">
      <w:pPr>
        <w:bidi/>
        <w:ind w:hanging="1"/>
        <w:jc w:val="both"/>
        <w:rPr>
          <w:sz w:val="28"/>
          <w:rtl/>
          <w:lang w:bidi="ar-DZ"/>
        </w:rPr>
      </w:pPr>
      <w:r w:rsidRPr="00207FF3">
        <w:rPr>
          <w:rFonts w:hint="cs"/>
          <w:b/>
          <w:bCs/>
          <w:color w:val="FF0000"/>
          <w:sz w:val="28"/>
          <w:rtl/>
          <w:lang w:bidi="ar-DZ"/>
        </w:rPr>
        <w:lastRenderedPageBreak/>
        <w:t>- ملاحظات</w:t>
      </w:r>
      <w:r>
        <w:rPr>
          <w:rFonts w:hint="cs"/>
          <w:b/>
          <w:bCs/>
          <w:color w:val="FF0000"/>
          <w:sz w:val="28"/>
          <w:rtl/>
          <w:lang w:bidi="ar-DZ"/>
        </w:rPr>
        <w:t xml:space="preserve"> هامة</w:t>
      </w:r>
      <w:r w:rsidRPr="00207FF3">
        <w:rPr>
          <w:rFonts w:hint="cs"/>
          <w:color w:val="FF0000"/>
          <w:sz w:val="28"/>
          <w:rtl/>
          <w:lang w:bidi="ar-DZ"/>
        </w:rPr>
        <w:t>:</w:t>
      </w:r>
    </w:p>
    <w:p w14:paraId="1632B593" w14:textId="77777777" w:rsidR="00EB4EBE" w:rsidRDefault="00EB4EBE" w:rsidP="00EB4EBE">
      <w:pPr>
        <w:bidi/>
        <w:ind w:hanging="1"/>
        <w:jc w:val="both"/>
        <w:rPr>
          <w:sz w:val="28"/>
          <w:rtl/>
          <w:lang w:bidi="ar-DZ"/>
        </w:rPr>
      </w:pPr>
      <w:r>
        <w:rPr>
          <w:rFonts w:hint="cs"/>
          <w:sz w:val="28"/>
          <w:rtl/>
          <w:lang w:bidi="ar-DZ"/>
        </w:rPr>
        <w:t>- ضرورة مراعاة علامات الوقف والترقيم والمسافات البادئة للفقرات.</w:t>
      </w:r>
    </w:p>
    <w:p w14:paraId="326C7FDA" w14:textId="77777777" w:rsidR="00EB4EBE" w:rsidRDefault="00EB4EBE" w:rsidP="00EB4EBE">
      <w:pPr>
        <w:bidi/>
        <w:ind w:hanging="1"/>
        <w:jc w:val="both"/>
        <w:rPr>
          <w:sz w:val="28"/>
          <w:rtl/>
          <w:lang w:bidi="ar-DZ"/>
        </w:rPr>
      </w:pPr>
      <w:r>
        <w:rPr>
          <w:rFonts w:hint="cs"/>
          <w:sz w:val="28"/>
          <w:rtl/>
          <w:lang w:bidi="ar-DZ"/>
        </w:rPr>
        <w:t xml:space="preserve">- ضرورة مراعاة الفراغات بين الكلمات وعلامات </w:t>
      </w:r>
      <w:proofErr w:type="gramStart"/>
      <w:r>
        <w:rPr>
          <w:rFonts w:hint="cs"/>
          <w:sz w:val="28"/>
          <w:rtl/>
          <w:lang w:bidi="ar-DZ"/>
        </w:rPr>
        <w:t>الوقف(</w:t>
      </w:r>
      <w:proofErr w:type="gramEnd"/>
      <w:r>
        <w:rPr>
          <w:rFonts w:hint="cs"/>
          <w:sz w:val="28"/>
          <w:rtl/>
          <w:lang w:bidi="ar-DZ"/>
        </w:rPr>
        <w:t xml:space="preserve">الفاصلة، النقطة، النقطتين...إلخ) وحرف العطف. مثل: </w:t>
      </w:r>
    </w:p>
    <w:p w14:paraId="0771918F" w14:textId="77777777" w:rsidR="00EB4EBE" w:rsidRDefault="00EB4EBE" w:rsidP="00EB4EBE">
      <w:pPr>
        <w:bidi/>
        <w:ind w:hanging="1"/>
        <w:jc w:val="both"/>
        <w:rPr>
          <w:sz w:val="28"/>
          <w:rtl/>
          <w:lang w:bidi="ar-DZ"/>
        </w:rPr>
      </w:pPr>
      <w:r>
        <w:rPr>
          <w:rFonts w:hint="cs"/>
          <w:sz w:val="28"/>
          <w:rtl/>
          <w:lang w:bidi="ar-DZ"/>
        </w:rPr>
        <w:t xml:space="preserve">علم الآثار، الاعلام والاتصال، وعلم التاريخ. </w:t>
      </w:r>
    </w:p>
    <w:p w14:paraId="2AE9D9BE" w14:textId="77777777" w:rsidR="00EB4EBE" w:rsidRDefault="00EB4EBE" w:rsidP="00EB4EBE">
      <w:pPr>
        <w:bidi/>
        <w:ind w:hanging="1"/>
        <w:jc w:val="both"/>
        <w:rPr>
          <w:sz w:val="28"/>
          <w:rtl/>
          <w:lang w:bidi="ar-DZ"/>
        </w:rPr>
      </w:pPr>
      <w:r w:rsidRPr="00FA122A">
        <w:rPr>
          <w:rFonts w:hint="cs"/>
          <w:b/>
          <w:bCs/>
          <w:sz w:val="28"/>
          <w:rtl/>
          <w:lang w:bidi="ar-DZ"/>
        </w:rPr>
        <w:t>ولا تكتب</w:t>
      </w:r>
      <w:r>
        <w:rPr>
          <w:rFonts w:hint="cs"/>
          <w:sz w:val="28"/>
          <w:rtl/>
          <w:lang w:bidi="ar-DZ"/>
        </w:rPr>
        <w:t xml:space="preserve">: تراث </w:t>
      </w:r>
      <w:proofErr w:type="gramStart"/>
      <w:r>
        <w:rPr>
          <w:rFonts w:hint="cs"/>
          <w:sz w:val="28"/>
          <w:rtl/>
          <w:lang w:bidi="ar-DZ"/>
        </w:rPr>
        <w:t>أثري</w:t>
      </w:r>
      <w:r w:rsidRPr="00FA122A">
        <w:rPr>
          <w:rFonts w:hint="cs"/>
          <w:sz w:val="28"/>
          <w:highlight w:val="yellow"/>
          <w:rtl/>
          <w:lang w:bidi="ar-DZ"/>
        </w:rPr>
        <w:t xml:space="preserve"> ،</w:t>
      </w:r>
      <w:proofErr w:type="gramEnd"/>
      <w:r>
        <w:rPr>
          <w:rFonts w:hint="cs"/>
          <w:sz w:val="28"/>
          <w:rtl/>
          <w:lang w:bidi="ar-DZ"/>
        </w:rPr>
        <w:t xml:space="preserve"> تنمية مستدامة</w:t>
      </w:r>
      <w:r w:rsidRPr="00B25671">
        <w:rPr>
          <w:rFonts w:hint="cs"/>
          <w:sz w:val="28"/>
          <w:highlight w:val="yellow"/>
          <w:rtl/>
          <w:lang w:bidi="ar-DZ"/>
        </w:rPr>
        <w:t xml:space="preserve"> ،</w:t>
      </w:r>
      <w:r>
        <w:rPr>
          <w:rFonts w:hint="cs"/>
          <w:sz w:val="28"/>
          <w:rtl/>
          <w:lang w:bidi="ar-DZ"/>
        </w:rPr>
        <w:t xml:space="preserve"> </w:t>
      </w:r>
      <w:r w:rsidRPr="00B25671">
        <w:rPr>
          <w:rFonts w:hint="cs"/>
          <w:sz w:val="28"/>
          <w:highlight w:val="yellow"/>
          <w:rtl/>
          <w:lang w:bidi="ar-DZ"/>
        </w:rPr>
        <w:t xml:space="preserve">و </w:t>
      </w:r>
      <w:r>
        <w:rPr>
          <w:rFonts w:hint="cs"/>
          <w:sz w:val="28"/>
          <w:highlight w:val="yellow"/>
          <w:rtl/>
          <w:lang w:bidi="ar-DZ"/>
        </w:rPr>
        <w:t>علم المخطوطات</w:t>
      </w:r>
      <w:r w:rsidRPr="00B25671">
        <w:rPr>
          <w:rFonts w:hint="cs"/>
          <w:sz w:val="28"/>
          <w:highlight w:val="yellow"/>
          <w:rtl/>
          <w:lang w:bidi="ar-DZ"/>
        </w:rPr>
        <w:t xml:space="preserve"> .</w:t>
      </w:r>
      <w:r>
        <w:rPr>
          <w:rFonts w:hint="cs"/>
          <w:sz w:val="28"/>
          <w:rtl/>
          <w:lang w:bidi="ar-DZ"/>
        </w:rPr>
        <w:t xml:space="preserve"> </w:t>
      </w:r>
    </w:p>
    <w:p w14:paraId="685309BD" w14:textId="77777777" w:rsidR="00EB4EBE" w:rsidRDefault="00EB4EBE" w:rsidP="00EB4EBE">
      <w:pPr>
        <w:bidi/>
        <w:ind w:hanging="1"/>
        <w:jc w:val="both"/>
        <w:rPr>
          <w:sz w:val="28"/>
          <w:rtl/>
          <w:lang w:bidi="ar-DZ"/>
        </w:rPr>
      </w:pPr>
    </w:p>
    <w:p w14:paraId="54A98EF2" w14:textId="77777777" w:rsidR="0025406E" w:rsidRDefault="0025406E" w:rsidP="0025406E">
      <w:pPr>
        <w:bidi/>
        <w:ind w:hanging="1"/>
        <w:jc w:val="both"/>
        <w:rPr>
          <w:sz w:val="28"/>
          <w:rtl/>
          <w:lang w:bidi="ar-DZ"/>
        </w:rPr>
      </w:pPr>
    </w:p>
    <w:p w14:paraId="07DDBA5A" w14:textId="77777777" w:rsidR="00EB4EBE" w:rsidRDefault="00EB4EBE" w:rsidP="0025406E">
      <w:pPr>
        <w:bidi/>
        <w:ind w:hanging="1"/>
        <w:jc w:val="center"/>
        <w:rPr>
          <w:b/>
          <w:bCs/>
          <w:sz w:val="28"/>
          <w:rtl/>
          <w:lang w:bidi="ar-DZ"/>
        </w:rPr>
      </w:pPr>
      <w:r w:rsidRPr="00B25671">
        <w:rPr>
          <w:rFonts w:hint="cs"/>
          <w:b/>
          <w:bCs/>
          <w:sz w:val="28"/>
          <w:rtl/>
          <w:lang w:bidi="ar-DZ"/>
        </w:rPr>
        <w:t xml:space="preserve">إن عدم الالتزام بقواعد النشر المتبعة في </w:t>
      </w:r>
      <w:r w:rsidRPr="0025406E">
        <w:rPr>
          <w:rFonts w:hint="cs"/>
          <w:b/>
          <w:bCs/>
          <w:color w:val="FF0000"/>
          <w:sz w:val="28"/>
          <w:rtl/>
          <w:lang w:bidi="ar-DZ"/>
        </w:rPr>
        <w:t>مجلة مادور ل</w:t>
      </w:r>
      <w:r w:rsidR="0025406E" w:rsidRPr="0025406E">
        <w:rPr>
          <w:rFonts w:hint="cs"/>
          <w:b/>
          <w:bCs/>
          <w:color w:val="FF0000"/>
          <w:sz w:val="28"/>
          <w:rtl/>
          <w:lang w:bidi="ar-DZ"/>
        </w:rPr>
        <w:t>علوم الانسان</w:t>
      </w:r>
      <w:r w:rsidRPr="0025406E">
        <w:rPr>
          <w:rFonts w:hint="cs"/>
          <w:b/>
          <w:bCs/>
          <w:color w:val="FF0000"/>
          <w:sz w:val="28"/>
          <w:rtl/>
          <w:lang w:bidi="ar-DZ"/>
        </w:rPr>
        <w:t xml:space="preserve"> والمجتمع</w:t>
      </w:r>
    </w:p>
    <w:p w14:paraId="6042B967" w14:textId="77777777" w:rsidR="00EB4EBE" w:rsidRDefault="00EB4EBE" w:rsidP="00EB4EBE">
      <w:pPr>
        <w:bidi/>
        <w:ind w:hanging="1"/>
        <w:jc w:val="center"/>
        <w:rPr>
          <w:rtl/>
          <w:lang w:bidi="ar-DZ"/>
        </w:rPr>
      </w:pPr>
      <w:r w:rsidRPr="00B25671">
        <w:rPr>
          <w:rFonts w:hint="cs"/>
          <w:b/>
          <w:bCs/>
          <w:sz w:val="28"/>
          <w:rtl/>
          <w:lang w:bidi="ar-DZ"/>
        </w:rPr>
        <w:t xml:space="preserve"> قد يعرض المقال بكل أسف للرفض قبل عرضه على لجنة المحكمين، أو تأخير نشره مهما كانت قيمته العلمية.</w:t>
      </w:r>
    </w:p>
    <w:sectPr w:rsidR="00EB4EBE" w:rsidSect="004713B3">
      <w:headerReference w:type="default" r:id="rId9"/>
      <w:footerReference w:type="default" r:id="rId10"/>
      <w:pgSz w:w="11906" w:h="16838" w:code="9"/>
      <w:pgMar w:top="851" w:right="1134" w:bottom="1134" w:left="851" w:header="567" w:footer="567" w:gutter="567"/>
      <w:pgNumType w:fmt="numberInDash"/>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6918" w14:textId="77777777" w:rsidR="00523E63" w:rsidRDefault="00523E63" w:rsidP="00EB4EBE">
      <w:r>
        <w:separator/>
      </w:r>
    </w:p>
  </w:endnote>
  <w:endnote w:type="continuationSeparator" w:id="0">
    <w:p w14:paraId="132A4E4C" w14:textId="77777777" w:rsidR="00523E63" w:rsidRDefault="00523E63" w:rsidP="00EB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bold">
    <w:altName w:val="Times New Roman"/>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D4A0" w14:textId="77777777" w:rsidR="002501EC" w:rsidRDefault="002501EC" w:rsidP="00533E01">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E330" w14:textId="77777777" w:rsidR="00523E63" w:rsidRDefault="00523E63" w:rsidP="00EB4EBE">
      <w:r>
        <w:separator/>
      </w:r>
    </w:p>
  </w:footnote>
  <w:footnote w:type="continuationSeparator" w:id="0">
    <w:p w14:paraId="6F4FE64C" w14:textId="77777777" w:rsidR="00523E63" w:rsidRDefault="00523E63" w:rsidP="00EB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209A" w14:textId="77777777" w:rsidR="00E014EF" w:rsidRDefault="00E014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76451"/>
    <w:multiLevelType w:val="hybridMultilevel"/>
    <w:tmpl w:val="F566FB4A"/>
    <w:lvl w:ilvl="0" w:tplc="040C0005">
      <w:start w:val="1"/>
      <w:numFmt w:val="bullet"/>
      <w:lvlText w:val=""/>
      <w:lvlJc w:val="left"/>
      <w:pPr>
        <w:ind w:left="720" w:hanging="360"/>
      </w:pPr>
      <w:rPr>
        <w:rFonts w:ascii="Wingdings" w:hAnsi="Wingdings" w:hint="default"/>
        <w:b/>
        <w:u w:val="none"/>
      </w:rPr>
    </w:lvl>
    <w:lvl w:ilvl="1" w:tplc="0409000F">
      <w:start w:val="1"/>
      <w:numFmt w:val="decimal"/>
      <w:lvlText w:val="%2."/>
      <w:lvlJc w:val="left"/>
      <w:pPr>
        <w:tabs>
          <w:tab w:val="num" w:pos="1440"/>
        </w:tabs>
        <w:ind w:left="1440" w:hanging="360"/>
      </w:pPr>
      <w:rPr>
        <w:rFonts w:hint="default"/>
        <w:b/>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E382F"/>
    <w:multiLevelType w:val="hybridMultilevel"/>
    <w:tmpl w:val="58541F70"/>
    <w:lvl w:ilvl="0" w:tplc="5188488A">
      <w:start w:val="1"/>
      <w:numFmt w:val="decimal"/>
      <w:lvlText w:val="%1."/>
      <w:lvlJc w:val="left"/>
      <w:pPr>
        <w:ind w:left="358" w:hanging="360"/>
      </w:pPr>
      <w:rPr>
        <w:rFonts w:ascii="Traditional Arabic" w:hAnsi="Traditional Arabic" w:cs="Traditional Arabic"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15:restartNumberingAfterBreak="0">
    <w:nsid w:val="5D9A2D0F"/>
    <w:multiLevelType w:val="hybridMultilevel"/>
    <w:tmpl w:val="945E7B08"/>
    <w:lvl w:ilvl="0" w:tplc="040C000D">
      <w:start w:val="1"/>
      <w:numFmt w:val="bullet"/>
      <w:lvlText w:val=""/>
      <w:lvlJc w:val="left"/>
      <w:pPr>
        <w:ind w:left="1068"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6727655">
    <w:abstractNumId w:val="2"/>
  </w:num>
  <w:num w:numId="2" w16cid:durableId="1457865912">
    <w:abstractNumId w:val="0"/>
  </w:num>
  <w:num w:numId="3" w16cid:durableId="151148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BE"/>
    <w:rsid w:val="00055632"/>
    <w:rsid w:val="00092D0A"/>
    <w:rsid w:val="000C46FE"/>
    <w:rsid w:val="000C68F9"/>
    <w:rsid w:val="000E78FA"/>
    <w:rsid w:val="00105184"/>
    <w:rsid w:val="001500E2"/>
    <w:rsid w:val="00182E49"/>
    <w:rsid w:val="002501EC"/>
    <w:rsid w:val="0025406E"/>
    <w:rsid w:val="00265948"/>
    <w:rsid w:val="0027112F"/>
    <w:rsid w:val="002751B3"/>
    <w:rsid w:val="002C250D"/>
    <w:rsid w:val="002E39FD"/>
    <w:rsid w:val="00304B9C"/>
    <w:rsid w:val="003101B2"/>
    <w:rsid w:val="003647BE"/>
    <w:rsid w:val="00377006"/>
    <w:rsid w:val="003844AF"/>
    <w:rsid w:val="003E64E1"/>
    <w:rsid w:val="003F62CE"/>
    <w:rsid w:val="00440E2A"/>
    <w:rsid w:val="004533FA"/>
    <w:rsid w:val="004713B3"/>
    <w:rsid w:val="00495EC7"/>
    <w:rsid w:val="004976AF"/>
    <w:rsid w:val="004C6BBC"/>
    <w:rsid w:val="00512EA1"/>
    <w:rsid w:val="00523E63"/>
    <w:rsid w:val="00533E01"/>
    <w:rsid w:val="00546882"/>
    <w:rsid w:val="005541E0"/>
    <w:rsid w:val="005E2E58"/>
    <w:rsid w:val="005F7135"/>
    <w:rsid w:val="00642066"/>
    <w:rsid w:val="00680A89"/>
    <w:rsid w:val="00696A61"/>
    <w:rsid w:val="00711D2E"/>
    <w:rsid w:val="00783476"/>
    <w:rsid w:val="007B2ECF"/>
    <w:rsid w:val="007B443C"/>
    <w:rsid w:val="007D08F0"/>
    <w:rsid w:val="00805FF3"/>
    <w:rsid w:val="00812086"/>
    <w:rsid w:val="008342C0"/>
    <w:rsid w:val="0085743F"/>
    <w:rsid w:val="00896716"/>
    <w:rsid w:val="008C1FD6"/>
    <w:rsid w:val="008C7018"/>
    <w:rsid w:val="008D793D"/>
    <w:rsid w:val="0092045D"/>
    <w:rsid w:val="0092394D"/>
    <w:rsid w:val="0094061E"/>
    <w:rsid w:val="00974886"/>
    <w:rsid w:val="0098791C"/>
    <w:rsid w:val="009A7C7C"/>
    <w:rsid w:val="009B1806"/>
    <w:rsid w:val="009F6D39"/>
    <w:rsid w:val="00A202F7"/>
    <w:rsid w:val="00A30B4A"/>
    <w:rsid w:val="00A35136"/>
    <w:rsid w:val="00A44CB2"/>
    <w:rsid w:val="00A85E79"/>
    <w:rsid w:val="00A939C8"/>
    <w:rsid w:val="00AA00C2"/>
    <w:rsid w:val="00B5529B"/>
    <w:rsid w:val="00B62D34"/>
    <w:rsid w:val="00B672B4"/>
    <w:rsid w:val="00B83C20"/>
    <w:rsid w:val="00BD3959"/>
    <w:rsid w:val="00BE043E"/>
    <w:rsid w:val="00D00038"/>
    <w:rsid w:val="00D3178D"/>
    <w:rsid w:val="00D34650"/>
    <w:rsid w:val="00D56688"/>
    <w:rsid w:val="00D87C47"/>
    <w:rsid w:val="00DD1070"/>
    <w:rsid w:val="00DD1145"/>
    <w:rsid w:val="00DD79ED"/>
    <w:rsid w:val="00DF0A79"/>
    <w:rsid w:val="00E014EF"/>
    <w:rsid w:val="00E13AA1"/>
    <w:rsid w:val="00E71354"/>
    <w:rsid w:val="00E760AA"/>
    <w:rsid w:val="00EA0139"/>
    <w:rsid w:val="00EA50C9"/>
    <w:rsid w:val="00EB4EBE"/>
    <w:rsid w:val="00EB4F67"/>
    <w:rsid w:val="00EF0849"/>
    <w:rsid w:val="00EF309F"/>
    <w:rsid w:val="00F103AD"/>
    <w:rsid w:val="00F15E7B"/>
    <w:rsid w:val="00F57BDC"/>
    <w:rsid w:val="00F94C61"/>
    <w:rsid w:val="00FA5009"/>
    <w:rsid w:val="00FC08E1"/>
    <w:rsid w:val="00FD7E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D99D"/>
  <w15:chartTrackingRefBased/>
  <w15:docId w15:val="{6A75D3E0-E4FF-47E3-A352-B6D3C4D2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BE"/>
    <w:pPr>
      <w:spacing w:after="0" w:line="240" w:lineRule="auto"/>
      <w:ind w:firstLine="709"/>
    </w:pPr>
    <w:rPr>
      <w:rFonts w:ascii="Times New Roman" w:eastAsia="Calibri" w:hAnsi="Times New Roman" w:cs="Simplified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B4EBE"/>
    <w:rPr>
      <w:color w:val="628000"/>
      <w:u w:val="single"/>
    </w:rPr>
  </w:style>
  <w:style w:type="table" w:styleId="Grilledutableau">
    <w:name w:val="Table Grid"/>
    <w:basedOn w:val="TableauNormal"/>
    <w:uiPriority w:val="59"/>
    <w:rsid w:val="00EB4EBE"/>
    <w:pPr>
      <w:spacing w:after="0" w:line="240" w:lineRule="auto"/>
      <w:ind w:firstLine="709"/>
    </w:pPr>
    <w:rPr>
      <w:rFonts w:ascii="Times New Roman" w:hAnsi="Times New Roman" w:cs="Simplified Arabic"/>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EB4EBE"/>
    <w:pPr>
      <w:ind w:firstLine="0"/>
      <w:jc w:val="lowKashida"/>
    </w:pPr>
    <w:rPr>
      <w:rFonts w:cs="Times New Roman"/>
      <w:sz w:val="20"/>
      <w:szCs w:val="20"/>
      <w:lang w:val="x-none" w:eastAsia="x-none"/>
    </w:rPr>
  </w:style>
  <w:style w:type="character" w:customStyle="1" w:styleId="NotedefinCar">
    <w:name w:val="Note de fin Car"/>
    <w:basedOn w:val="Policepardfaut"/>
    <w:link w:val="Notedefin"/>
    <w:uiPriority w:val="99"/>
    <w:rsid w:val="00EB4EBE"/>
    <w:rPr>
      <w:rFonts w:ascii="Times New Roman" w:eastAsia="Calibri" w:hAnsi="Times New Roman" w:cs="Times New Roman"/>
      <w:sz w:val="20"/>
      <w:szCs w:val="20"/>
      <w:lang w:val="x-none" w:eastAsia="x-none"/>
    </w:rPr>
  </w:style>
  <w:style w:type="paragraph" w:styleId="En-tte">
    <w:name w:val="header"/>
    <w:basedOn w:val="Normal"/>
    <w:link w:val="En-tteCar"/>
    <w:uiPriority w:val="99"/>
    <w:unhideWhenUsed/>
    <w:rsid w:val="00EB4EBE"/>
    <w:pPr>
      <w:tabs>
        <w:tab w:val="center" w:pos="4536"/>
        <w:tab w:val="right" w:pos="9072"/>
      </w:tabs>
    </w:pPr>
  </w:style>
  <w:style w:type="character" w:customStyle="1" w:styleId="En-tteCar">
    <w:name w:val="En-tête Car"/>
    <w:basedOn w:val="Policepardfaut"/>
    <w:link w:val="En-tte"/>
    <w:uiPriority w:val="99"/>
    <w:rsid w:val="00EB4EBE"/>
    <w:rPr>
      <w:rFonts w:ascii="Times New Roman" w:eastAsia="Calibri" w:hAnsi="Times New Roman" w:cs="Simplified Arabic"/>
      <w:sz w:val="24"/>
      <w:szCs w:val="28"/>
    </w:rPr>
  </w:style>
  <w:style w:type="paragraph" w:styleId="Pieddepage">
    <w:name w:val="footer"/>
    <w:basedOn w:val="Normal"/>
    <w:link w:val="PieddepageCar"/>
    <w:uiPriority w:val="99"/>
    <w:unhideWhenUsed/>
    <w:rsid w:val="00EB4EBE"/>
    <w:pPr>
      <w:tabs>
        <w:tab w:val="center" w:pos="4536"/>
        <w:tab w:val="right" w:pos="9072"/>
      </w:tabs>
    </w:pPr>
  </w:style>
  <w:style w:type="character" w:customStyle="1" w:styleId="PieddepageCar">
    <w:name w:val="Pied de page Car"/>
    <w:basedOn w:val="Policepardfaut"/>
    <w:link w:val="Pieddepage"/>
    <w:uiPriority w:val="99"/>
    <w:rsid w:val="00EB4EBE"/>
    <w:rPr>
      <w:rFonts w:ascii="Times New Roman" w:eastAsia="Calibri" w:hAnsi="Times New Roman" w:cs="Simplified Arabic"/>
      <w:sz w:val="24"/>
      <w:szCs w:val="28"/>
    </w:rPr>
  </w:style>
  <w:style w:type="paragraph" w:styleId="Paragraphedeliste">
    <w:name w:val="List Paragraph"/>
    <w:basedOn w:val="Normal"/>
    <w:uiPriority w:val="34"/>
    <w:qFormat/>
    <w:rsid w:val="002E39FD"/>
    <w:pPr>
      <w:ind w:left="720"/>
      <w:contextualSpacing/>
    </w:pPr>
  </w:style>
  <w:style w:type="character" w:styleId="lev">
    <w:name w:val="Strong"/>
    <w:basedOn w:val="Policepardfaut"/>
    <w:uiPriority w:val="22"/>
    <w:qFormat/>
    <w:rsid w:val="00974886"/>
    <w:rPr>
      <w:b/>
      <w:bCs/>
    </w:rPr>
  </w:style>
  <w:style w:type="paragraph" w:styleId="NormalWeb">
    <w:name w:val="Normal (Web)"/>
    <w:basedOn w:val="Normal"/>
    <w:uiPriority w:val="99"/>
    <w:unhideWhenUsed/>
    <w:rsid w:val="00DD79ED"/>
    <w:pPr>
      <w:spacing w:before="100" w:beforeAutospacing="1" w:after="100" w:afterAutospacing="1"/>
      <w:ind w:firstLine="0"/>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6359">
      <w:bodyDiv w:val="1"/>
      <w:marLeft w:val="0"/>
      <w:marRight w:val="0"/>
      <w:marTop w:val="0"/>
      <w:marBottom w:val="0"/>
      <w:divBdr>
        <w:top w:val="none" w:sz="0" w:space="0" w:color="auto"/>
        <w:left w:val="none" w:sz="0" w:space="0" w:color="auto"/>
        <w:bottom w:val="none" w:sz="0" w:space="0" w:color="auto"/>
        <w:right w:val="none" w:sz="0" w:space="0" w:color="auto"/>
      </w:divBdr>
    </w:div>
    <w:div w:id="724716405">
      <w:bodyDiv w:val="1"/>
      <w:marLeft w:val="0"/>
      <w:marRight w:val="0"/>
      <w:marTop w:val="0"/>
      <w:marBottom w:val="0"/>
      <w:divBdr>
        <w:top w:val="none" w:sz="0" w:space="0" w:color="auto"/>
        <w:left w:val="none" w:sz="0" w:space="0" w:color="auto"/>
        <w:bottom w:val="none" w:sz="0" w:space="0" w:color="auto"/>
        <w:right w:val="none" w:sz="0" w:space="0" w:color="auto"/>
      </w:divBdr>
    </w:div>
    <w:div w:id="1193760130">
      <w:bodyDiv w:val="1"/>
      <w:marLeft w:val="0"/>
      <w:marRight w:val="0"/>
      <w:marTop w:val="0"/>
      <w:marBottom w:val="0"/>
      <w:divBdr>
        <w:top w:val="none" w:sz="0" w:space="0" w:color="auto"/>
        <w:left w:val="none" w:sz="0" w:space="0" w:color="auto"/>
        <w:bottom w:val="none" w:sz="0" w:space="0" w:color="auto"/>
        <w:right w:val="none" w:sz="0" w:space="0" w:color="auto"/>
      </w:divBdr>
    </w:div>
    <w:div w:id="1463501151">
      <w:bodyDiv w:val="1"/>
      <w:marLeft w:val="0"/>
      <w:marRight w:val="0"/>
      <w:marTop w:val="0"/>
      <w:marBottom w:val="0"/>
      <w:divBdr>
        <w:top w:val="none" w:sz="0" w:space="0" w:color="auto"/>
        <w:left w:val="none" w:sz="0" w:space="0" w:color="auto"/>
        <w:bottom w:val="none" w:sz="0" w:space="0" w:color="auto"/>
        <w:right w:val="none" w:sz="0" w:space="0" w:color="auto"/>
      </w:divBdr>
    </w:div>
    <w:div w:id="20545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uthorC@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1120</Words>
  <Characters>6384</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user26</cp:lastModifiedBy>
  <cp:revision>2</cp:revision>
  <dcterms:created xsi:type="dcterms:W3CDTF">2023-09-28T10:26:00Z</dcterms:created>
  <dcterms:modified xsi:type="dcterms:W3CDTF">2023-09-28T10:26:00Z</dcterms:modified>
</cp:coreProperties>
</file>