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A" w:rsidRPr="006E0B7A" w:rsidRDefault="006E0B7A" w:rsidP="006E0B7A">
      <w:pPr>
        <w:jc w:val="center"/>
        <w:rPr>
          <w:rFonts w:asciiTheme="majorBidi" w:hAnsiTheme="majorBidi" w:cstheme="majorBidi"/>
          <w:b/>
          <w:bCs/>
        </w:rPr>
      </w:pPr>
      <w:r w:rsidRPr="006E0B7A">
        <w:rPr>
          <w:rFonts w:asciiTheme="majorBidi" w:hAnsiTheme="majorBidi" w:cstheme="majorBidi"/>
          <w:b/>
          <w:bCs/>
        </w:rPr>
        <w:t>Prédiction du changement d'état de la viscosité du lubrifiant par les</w:t>
      </w:r>
      <w:r w:rsidRPr="006E0B7A">
        <w:rPr>
          <w:rFonts w:asciiTheme="majorBidi" w:hAnsiTheme="majorBidi" w:cstheme="majorBidi"/>
          <w:b/>
          <w:bCs/>
        </w:rPr>
        <w:t xml:space="preserve"> </w:t>
      </w:r>
      <w:r w:rsidRPr="006E0B7A">
        <w:rPr>
          <w:rFonts w:asciiTheme="majorBidi" w:hAnsiTheme="majorBidi" w:cstheme="majorBidi"/>
          <w:b/>
          <w:bCs/>
        </w:rPr>
        <w:t>chaînes de Markov</w:t>
      </w:r>
    </w:p>
    <w:p w:rsidR="006E0B7A" w:rsidRPr="006E0B7A" w:rsidRDefault="006E0B7A" w:rsidP="006E0B7A">
      <w:pPr>
        <w:jc w:val="center"/>
        <w:rPr>
          <w:rFonts w:asciiTheme="majorBidi" w:hAnsiTheme="majorBidi" w:cstheme="majorBidi"/>
        </w:rPr>
      </w:pPr>
      <w:proofErr w:type="spellStart"/>
      <w:r w:rsidRPr="006E0B7A">
        <w:rPr>
          <w:rFonts w:asciiTheme="majorBidi" w:hAnsiTheme="majorBidi" w:cstheme="majorBidi"/>
        </w:rPr>
        <w:t>Benzaid</w:t>
      </w:r>
      <w:proofErr w:type="spellEnd"/>
      <w:r w:rsidRPr="006E0B7A">
        <w:rPr>
          <w:rFonts w:asciiTheme="majorBidi" w:hAnsiTheme="majorBidi" w:cstheme="majorBidi"/>
        </w:rPr>
        <w:t xml:space="preserve"> Lamia</w:t>
      </w:r>
      <w:r w:rsidRPr="006E0B7A">
        <w:rPr>
          <w:rFonts w:asciiTheme="majorBidi" w:hAnsiTheme="majorBidi" w:cstheme="majorBidi"/>
          <w:vertAlign w:val="superscript"/>
        </w:rPr>
        <w:t>1</w:t>
      </w:r>
      <w:r w:rsidRPr="006E0B7A">
        <w:rPr>
          <w:rFonts w:asciiTheme="majorBidi" w:hAnsiTheme="majorBidi" w:cstheme="majorBidi"/>
        </w:rPr>
        <w:t xml:space="preserve">, </w:t>
      </w:r>
      <w:proofErr w:type="spellStart"/>
      <w:r w:rsidRPr="006E0B7A">
        <w:rPr>
          <w:rFonts w:asciiTheme="majorBidi" w:hAnsiTheme="majorBidi" w:cstheme="majorBidi"/>
        </w:rPr>
        <w:t>Benchouia</w:t>
      </w:r>
      <w:proofErr w:type="spellEnd"/>
      <w:r w:rsidRPr="006E0B7A">
        <w:rPr>
          <w:rFonts w:asciiTheme="majorBidi" w:hAnsiTheme="majorBidi" w:cstheme="majorBidi"/>
        </w:rPr>
        <w:t xml:space="preserve"> </w:t>
      </w:r>
      <w:proofErr w:type="spellStart"/>
      <w:r w:rsidRPr="006E0B7A">
        <w:rPr>
          <w:rFonts w:asciiTheme="majorBidi" w:hAnsiTheme="majorBidi" w:cstheme="majorBidi"/>
        </w:rPr>
        <w:t>Nedjem</w:t>
      </w:r>
      <w:proofErr w:type="spellEnd"/>
      <w:r w:rsidRPr="006E0B7A">
        <w:rPr>
          <w:rFonts w:asciiTheme="majorBidi" w:hAnsiTheme="majorBidi" w:cstheme="majorBidi"/>
        </w:rPr>
        <w:t xml:space="preserve"> eddine</w:t>
      </w:r>
      <w:r w:rsidRPr="006E0B7A">
        <w:rPr>
          <w:rFonts w:asciiTheme="majorBidi" w:hAnsiTheme="majorBidi" w:cstheme="majorBidi"/>
          <w:vertAlign w:val="superscript"/>
        </w:rPr>
        <w:t>2</w:t>
      </w:r>
      <w:r w:rsidRPr="006E0B7A">
        <w:rPr>
          <w:rFonts w:asciiTheme="majorBidi" w:hAnsiTheme="majorBidi" w:cstheme="majorBidi"/>
        </w:rPr>
        <w:t xml:space="preserve">, </w:t>
      </w:r>
      <w:proofErr w:type="spellStart"/>
      <w:r w:rsidRPr="006E0B7A">
        <w:rPr>
          <w:rFonts w:asciiTheme="majorBidi" w:hAnsiTheme="majorBidi" w:cstheme="majorBidi"/>
        </w:rPr>
        <w:t>Bouzaouit</w:t>
      </w:r>
      <w:proofErr w:type="spellEnd"/>
      <w:r w:rsidRPr="006E0B7A">
        <w:rPr>
          <w:rFonts w:asciiTheme="majorBidi" w:hAnsiTheme="majorBidi" w:cstheme="majorBidi"/>
        </w:rPr>
        <w:t xml:space="preserve"> Azzedine</w:t>
      </w:r>
      <w:r w:rsidRPr="006E0B7A">
        <w:rPr>
          <w:rFonts w:asciiTheme="majorBidi" w:hAnsiTheme="majorBidi" w:cstheme="majorBidi"/>
          <w:vertAlign w:val="superscript"/>
        </w:rPr>
        <w:t>1</w:t>
      </w:r>
    </w:p>
    <w:p w:rsidR="006E0B7A" w:rsidRPr="006E0B7A" w:rsidRDefault="006E0B7A" w:rsidP="006E0B7A">
      <w:pPr>
        <w:jc w:val="center"/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</w:rPr>
        <w:t>1Université du 20 Août 1955-Skikda, Algérie</w:t>
      </w:r>
    </w:p>
    <w:p w:rsidR="006E0B7A" w:rsidRPr="006E0B7A" w:rsidRDefault="006E0B7A" w:rsidP="006E0B7A">
      <w:pPr>
        <w:jc w:val="center"/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</w:rPr>
        <w:t xml:space="preserve">2Université </w:t>
      </w:r>
      <w:r w:rsidR="003838AD">
        <w:rPr>
          <w:rFonts w:asciiTheme="majorBidi" w:hAnsiTheme="majorBidi" w:cstheme="majorBidi"/>
        </w:rPr>
        <w:t xml:space="preserve">Mohamed </w:t>
      </w:r>
      <w:r w:rsidRPr="006E0B7A">
        <w:rPr>
          <w:rFonts w:asciiTheme="majorBidi" w:hAnsiTheme="majorBidi" w:cstheme="majorBidi"/>
        </w:rPr>
        <w:t xml:space="preserve">Cherif </w:t>
      </w:r>
      <w:proofErr w:type="spellStart"/>
      <w:r w:rsidRPr="006E0B7A">
        <w:rPr>
          <w:rFonts w:asciiTheme="majorBidi" w:hAnsiTheme="majorBidi" w:cstheme="majorBidi"/>
        </w:rPr>
        <w:t>Messadia</w:t>
      </w:r>
      <w:proofErr w:type="spellEnd"/>
      <w:r w:rsidRPr="006E0B7A">
        <w:rPr>
          <w:rFonts w:asciiTheme="majorBidi" w:hAnsiTheme="majorBidi" w:cstheme="majorBidi"/>
        </w:rPr>
        <w:t>, Souk</w:t>
      </w:r>
      <w:r w:rsidR="003838AD">
        <w:rPr>
          <w:rFonts w:asciiTheme="majorBidi" w:hAnsiTheme="majorBidi" w:cstheme="majorBidi"/>
        </w:rPr>
        <w:t xml:space="preserve"> </w:t>
      </w:r>
      <w:proofErr w:type="spellStart"/>
      <w:r w:rsidRPr="006E0B7A">
        <w:rPr>
          <w:rFonts w:asciiTheme="majorBidi" w:hAnsiTheme="majorBidi" w:cstheme="majorBidi"/>
        </w:rPr>
        <w:t>ahras</w:t>
      </w:r>
      <w:proofErr w:type="spellEnd"/>
      <w:r w:rsidRPr="006E0B7A">
        <w:rPr>
          <w:rFonts w:asciiTheme="majorBidi" w:hAnsiTheme="majorBidi" w:cstheme="majorBidi"/>
        </w:rPr>
        <w:t>, Algérie</w:t>
      </w:r>
    </w:p>
    <w:p w:rsidR="006E0B7A" w:rsidRPr="006E0B7A" w:rsidRDefault="006E0B7A" w:rsidP="006E0B7A">
      <w:pPr>
        <w:jc w:val="center"/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</w:rPr>
        <w:t>benzaidlamia21@gmail.com</w:t>
      </w:r>
    </w:p>
    <w:p w:rsidR="006E0B7A" w:rsidRDefault="006E0B7A" w:rsidP="006E0B7A">
      <w:pPr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  <w:b/>
          <w:bCs/>
        </w:rPr>
        <w:t>Résumé-</w:t>
      </w:r>
      <w:r w:rsidRPr="006E0B7A">
        <w:rPr>
          <w:rFonts w:asciiTheme="majorBidi" w:hAnsiTheme="majorBidi" w:cstheme="majorBidi"/>
        </w:rPr>
        <w:t xml:space="preserve"> </w:t>
      </w:r>
    </w:p>
    <w:p w:rsidR="006E0B7A" w:rsidRPr="006E0B7A" w:rsidRDefault="006E0B7A" w:rsidP="006E0B7A">
      <w:pPr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</w:rPr>
        <w:t>La qualité de l'huile de lubrification utilisée dans le moteur joue un rôle important dans la prolongation de la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>durée de vie du moteur et dans l'amélioration des performances de ce dernier. La viscosité est l’un des facteurs physicochimiques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>majeurs de la qualité et de l’efficacité de lubrifiant, sa capacité à fournir l’épaisseur effective de la couche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>lubrifiante entre les surfaces de friction, ce qui évite l’usure sévère et la défaillance des moteurs. Dans cette étude, nous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>avons présenté la méthodologie qui permet de modéliser la dégradation de la viscosité des huiles lubrifiantes utilisée dans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 xml:space="preserve">des moteurs à combustion, et qui sont exploités dans des contions très sévères. Pour chaque huile </w:t>
      </w:r>
      <w:r w:rsidR="00D91830" w:rsidRPr="006E0B7A">
        <w:rPr>
          <w:rFonts w:asciiTheme="majorBidi" w:hAnsiTheme="majorBidi" w:cstheme="majorBidi"/>
        </w:rPr>
        <w:t>étudiée,</w:t>
      </w:r>
      <w:r w:rsidRPr="006E0B7A">
        <w:rPr>
          <w:rFonts w:asciiTheme="majorBidi" w:hAnsiTheme="majorBidi" w:cstheme="majorBidi"/>
        </w:rPr>
        <w:t xml:space="preserve"> nous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 xml:space="preserve">proposons d’associer une chaîne de Markov décrivant la transition de sa viscosité d'un état (i) à un autre </w:t>
      </w:r>
      <w:proofErr w:type="gramStart"/>
      <w:r w:rsidRPr="006E0B7A">
        <w:rPr>
          <w:rFonts w:asciiTheme="majorBidi" w:hAnsiTheme="majorBidi" w:cstheme="majorBidi"/>
        </w:rPr>
        <w:t>état ,</w:t>
      </w:r>
      <w:proofErr w:type="gramEnd"/>
      <w:r w:rsidRPr="006E0B7A">
        <w:rPr>
          <w:rFonts w:asciiTheme="majorBidi" w:hAnsiTheme="majorBidi" w:cstheme="majorBidi"/>
        </w:rPr>
        <w:t xml:space="preserve"> Sachant</w:t>
      </w:r>
      <w:r>
        <w:rPr>
          <w:rFonts w:asciiTheme="majorBidi" w:hAnsiTheme="majorBidi" w:cstheme="majorBidi"/>
        </w:rPr>
        <w:t xml:space="preserve"> </w:t>
      </w:r>
      <w:r w:rsidRPr="006E0B7A">
        <w:rPr>
          <w:rFonts w:asciiTheme="majorBidi" w:hAnsiTheme="majorBidi" w:cstheme="majorBidi"/>
        </w:rPr>
        <w:t xml:space="preserve">que La viscosité des huiles moteurs passe par les états suivantes: bonne, admissible, dégradée, très </w:t>
      </w:r>
      <w:r w:rsidRPr="006E0B7A">
        <w:rPr>
          <w:rFonts w:asciiTheme="majorBidi" w:hAnsiTheme="majorBidi" w:cstheme="majorBidi"/>
        </w:rPr>
        <w:t>dégradé</w:t>
      </w:r>
      <w:r w:rsidRPr="006E0B7A">
        <w:rPr>
          <w:rFonts w:asciiTheme="majorBidi" w:hAnsiTheme="majorBidi" w:cstheme="majorBidi"/>
        </w:rPr>
        <w:t>.</w:t>
      </w:r>
    </w:p>
    <w:p w:rsidR="006E0B7A" w:rsidRPr="006E0B7A" w:rsidRDefault="006E0B7A" w:rsidP="006E0B7A">
      <w:pPr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</w:rPr>
        <w:t>Nous avons confirmé que le modèle proposé, donne des résultats détaillés décrivant les différents états de l’huile analysée</w:t>
      </w:r>
    </w:p>
    <w:p w:rsidR="000704F0" w:rsidRPr="006E0B7A" w:rsidRDefault="006E0B7A" w:rsidP="006E0B7A">
      <w:pPr>
        <w:rPr>
          <w:rFonts w:asciiTheme="majorBidi" w:hAnsiTheme="majorBidi" w:cstheme="majorBidi"/>
        </w:rPr>
      </w:pPr>
      <w:r w:rsidRPr="006E0B7A">
        <w:rPr>
          <w:rFonts w:asciiTheme="majorBidi" w:hAnsiTheme="majorBidi" w:cstheme="majorBidi"/>
          <w:b/>
          <w:bCs/>
        </w:rPr>
        <w:t>Mots clés-</w:t>
      </w:r>
      <w:r w:rsidRPr="006E0B7A">
        <w:rPr>
          <w:rFonts w:asciiTheme="majorBidi" w:hAnsiTheme="majorBidi" w:cstheme="majorBidi"/>
        </w:rPr>
        <w:t xml:space="preserve"> viscosité, </w:t>
      </w:r>
      <w:proofErr w:type="gramStart"/>
      <w:r w:rsidRPr="006E0B7A">
        <w:rPr>
          <w:rFonts w:asciiTheme="majorBidi" w:hAnsiTheme="majorBidi" w:cstheme="majorBidi"/>
        </w:rPr>
        <w:t>huile ,</w:t>
      </w:r>
      <w:proofErr w:type="gramEnd"/>
      <w:r w:rsidRPr="006E0B7A">
        <w:rPr>
          <w:rFonts w:asciiTheme="majorBidi" w:hAnsiTheme="majorBidi" w:cstheme="majorBidi"/>
        </w:rPr>
        <w:t xml:space="preserve"> chaine de </w:t>
      </w:r>
      <w:proofErr w:type="spellStart"/>
      <w:r w:rsidRPr="006E0B7A">
        <w:rPr>
          <w:rFonts w:asciiTheme="majorBidi" w:hAnsiTheme="majorBidi" w:cstheme="majorBidi"/>
        </w:rPr>
        <w:t>markov</w:t>
      </w:r>
      <w:proofErr w:type="spellEnd"/>
      <w:r w:rsidRPr="006E0B7A">
        <w:rPr>
          <w:rFonts w:asciiTheme="majorBidi" w:hAnsiTheme="majorBidi" w:cstheme="majorBidi"/>
        </w:rPr>
        <w:t>.</w:t>
      </w:r>
    </w:p>
    <w:sectPr w:rsidR="000704F0" w:rsidRPr="006E0B7A" w:rsidSect="0007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B7A"/>
    <w:rsid w:val="000704F0"/>
    <w:rsid w:val="003838AD"/>
    <w:rsid w:val="006E0B7A"/>
    <w:rsid w:val="00D91830"/>
    <w:rsid w:val="00D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2019-12-16T05:00:00Z</dcterms:created>
  <dcterms:modified xsi:type="dcterms:W3CDTF">2019-12-16T05:02:00Z</dcterms:modified>
</cp:coreProperties>
</file>