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3A2" w:rsidRDefault="004803A2" w:rsidP="004803A2">
      <w:pPr>
        <w:bidi/>
        <w:rPr>
          <w:b/>
          <w:bCs/>
          <w:sz w:val="32"/>
          <w:szCs w:val="32"/>
          <w:u w:val="single"/>
          <w:rtl/>
          <w:lang w:bidi="ar-DZ"/>
        </w:rPr>
      </w:pPr>
    </w:p>
    <w:p w:rsidR="004803A2" w:rsidRPr="00395032" w:rsidRDefault="004803A2" w:rsidP="004803A2">
      <w:pPr>
        <w:bidi/>
        <w:jc w:val="center"/>
        <w:rPr>
          <w:b/>
          <w:bCs/>
          <w:sz w:val="44"/>
          <w:szCs w:val="44"/>
          <w:u w:val="single"/>
          <w:rtl/>
          <w:lang w:bidi="ar-DZ"/>
        </w:rPr>
      </w:pPr>
      <w:r w:rsidRPr="00395032">
        <w:rPr>
          <w:rFonts w:hint="cs"/>
          <w:b/>
          <w:bCs/>
          <w:sz w:val="44"/>
          <w:szCs w:val="44"/>
          <w:u w:val="single"/>
          <w:rtl/>
          <w:lang w:bidi="ar-DZ"/>
        </w:rPr>
        <w:t>ولاية سوق اهراس</w:t>
      </w:r>
    </w:p>
    <w:p w:rsidR="004803A2" w:rsidRPr="00395032" w:rsidRDefault="004803A2" w:rsidP="004803A2">
      <w:pPr>
        <w:bidi/>
        <w:jc w:val="center"/>
        <w:rPr>
          <w:b/>
          <w:bCs/>
          <w:sz w:val="44"/>
          <w:szCs w:val="44"/>
          <w:u w:val="single"/>
          <w:rtl/>
          <w:lang w:bidi="ar-DZ"/>
        </w:rPr>
      </w:pPr>
      <w:r w:rsidRPr="00395032">
        <w:rPr>
          <w:rFonts w:hint="cs"/>
          <w:b/>
          <w:bCs/>
          <w:sz w:val="44"/>
          <w:szCs w:val="44"/>
          <w:u w:val="single"/>
          <w:rtl/>
          <w:lang w:bidi="ar-DZ"/>
        </w:rPr>
        <w:t>اليوم الاعلامي حول قانون الولاية الجديد</w:t>
      </w:r>
    </w:p>
    <w:p w:rsidR="004803A2" w:rsidRDefault="004803A2" w:rsidP="004803A2">
      <w:pPr>
        <w:bidi/>
        <w:jc w:val="center"/>
        <w:rPr>
          <w:b/>
          <w:bCs/>
          <w:sz w:val="32"/>
          <w:szCs w:val="32"/>
          <w:u w:val="single"/>
          <w:rtl/>
          <w:lang w:bidi="ar-DZ"/>
        </w:rPr>
      </w:pPr>
    </w:p>
    <w:p w:rsidR="004803A2" w:rsidRDefault="004803A2" w:rsidP="004803A2">
      <w:pPr>
        <w:bidi/>
        <w:jc w:val="center"/>
        <w:rPr>
          <w:b/>
          <w:bCs/>
          <w:sz w:val="32"/>
          <w:szCs w:val="32"/>
          <w:u w:val="single"/>
          <w:rtl/>
          <w:lang w:bidi="ar-DZ"/>
        </w:rPr>
      </w:pPr>
    </w:p>
    <w:p w:rsidR="004803A2" w:rsidRDefault="004803A2" w:rsidP="004803A2">
      <w:pPr>
        <w:bidi/>
        <w:jc w:val="center"/>
        <w:rPr>
          <w:b/>
          <w:bCs/>
          <w:sz w:val="32"/>
          <w:szCs w:val="32"/>
          <w:u w:val="single"/>
          <w:rtl/>
          <w:lang w:bidi="ar-DZ"/>
        </w:rPr>
      </w:pPr>
    </w:p>
    <w:p w:rsidR="004803A2" w:rsidRDefault="004803A2" w:rsidP="004803A2">
      <w:pPr>
        <w:bidi/>
        <w:jc w:val="center"/>
        <w:rPr>
          <w:b/>
          <w:bCs/>
          <w:sz w:val="32"/>
          <w:szCs w:val="32"/>
          <w:u w:val="single"/>
          <w:rtl/>
          <w:lang w:bidi="ar-DZ"/>
        </w:rPr>
      </w:pPr>
    </w:p>
    <w:p w:rsidR="004803A2" w:rsidRDefault="004803A2" w:rsidP="004803A2">
      <w:pPr>
        <w:bidi/>
        <w:jc w:val="center"/>
        <w:rPr>
          <w:b/>
          <w:bCs/>
          <w:sz w:val="32"/>
          <w:szCs w:val="32"/>
          <w:u w:val="single"/>
          <w:rtl/>
          <w:lang w:bidi="ar-DZ"/>
        </w:rPr>
      </w:pPr>
    </w:p>
    <w:p w:rsidR="004803A2" w:rsidRDefault="004803A2" w:rsidP="004803A2">
      <w:pPr>
        <w:bidi/>
        <w:jc w:val="center"/>
        <w:rPr>
          <w:b/>
          <w:bCs/>
          <w:sz w:val="32"/>
          <w:szCs w:val="32"/>
          <w:u w:val="single"/>
          <w:rtl/>
          <w:lang w:bidi="ar-DZ"/>
        </w:rPr>
      </w:pPr>
    </w:p>
    <w:p w:rsidR="003647E1" w:rsidRPr="00A81E8F" w:rsidRDefault="003647E1" w:rsidP="006807B1">
      <w:pPr>
        <w:rPr>
          <w:b/>
          <w:bCs/>
          <w:sz w:val="44"/>
          <w:szCs w:val="44"/>
          <w:u w:val="single"/>
          <w:rtl/>
        </w:rPr>
      </w:pPr>
    </w:p>
    <w:p w:rsidR="003647E1" w:rsidRPr="00A81E8F" w:rsidRDefault="003647E1" w:rsidP="002675D5">
      <w:pPr>
        <w:jc w:val="center"/>
        <w:rPr>
          <w:b/>
          <w:bCs/>
          <w:sz w:val="44"/>
          <w:szCs w:val="44"/>
          <w:u w:val="single"/>
          <w:rtl/>
        </w:rPr>
      </w:pPr>
      <w:r w:rsidRPr="00A81E8F">
        <w:rPr>
          <w:rFonts w:hint="cs"/>
          <w:b/>
          <w:bCs/>
          <w:sz w:val="44"/>
          <w:szCs w:val="44"/>
          <w:u w:val="single"/>
          <w:rtl/>
        </w:rPr>
        <w:t>محاضرة بعنوان</w:t>
      </w:r>
    </w:p>
    <w:p w:rsidR="00792041" w:rsidRDefault="00792041" w:rsidP="00792041">
      <w:pPr>
        <w:jc w:val="center"/>
        <w:rPr>
          <w:b/>
          <w:bCs/>
          <w:sz w:val="44"/>
          <w:szCs w:val="44"/>
          <w:u w:val="single"/>
          <w:rtl/>
        </w:rPr>
      </w:pPr>
      <w:r>
        <w:rPr>
          <w:rFonts w:hint="cs"/>
          <w:b/>
          <w:bCs/>
          <w:sz w:val="44"/>
          <w:szCs w:val="44"/>
          <w:u w:val="single"/>
          <w:rtl/>
        </w:rPr>
        <w:t xml:space="preserve">قراءة تحليلية </w:t>
      </w:r>
      <w:r w:rsidR="003647E1" w:rsidRPr="00A81E8F">
        <w:rPr>
          <w:rFonts w:hint="cs"/>
          <w:b/>
          <w:bCs/>
          <w:sz w:val="44"/>
          <w:szCs w:val="44"/>
          <w:u w:val="single"/>
          <w:rtl/>
        </w:rPr>
        <w:t xml:space="preserve">لقانون </w:t>
      </w:r>
      <w:r>
        <w:rPr>
          <w:rFonts w:hint="cs"/>
          <w:b/>
          <w:bCs/>
          <w:sz w:val="44"/>
          <w:szCs w:val="44"/>
          <w:u w:val="single"/>
          <w:rtl/>
        </w:rPr>
        <w:t xml:space="preserve"> الولاية الجديد  </w:t>
      </w:r>
    </w:p>
    <w:p w:rsidR="003647E1" w:rsidRPr="00A81E8F" w:rsidRDefault="00792041" w:rsidP="00792041">
      <w:pPr>
        <w:jc w:val="center"/>
        <w:rPr>
          <w:b/>
          <w:bCs/>
          <w:sz w:val="44"/>
          <w:szCs w:val="44"/>
          <w:u w:val="single"/>
          <w:rtl/>
        </w:rPr>
      </w:pPr>
      <w:r>
        <w:rPr>
          <w:rFonts w:hint="cs"/>
          <w:b/>
          <w:bCs/>
          <w:sz w:val="44"/>
          <w:szCs w:val="44"/>
          <w:u w:val="single"/>
          <w:rtl/>
        </w:rPr>
        <w:t xml:space="preserve">القانون </w:t>
      </w:r>
      <w:r w:rsidR="003647E1" w:rsidRPr="00A81E8F">
        <w:rPr>
          <w:rFonts w:hint="cs"/>
          <w:b/>
          <w:bCs/>
          <w:sz w:val="44"/>
          <w:szCs w:val="44"/>
          <w:u w:val="single"/>
          <w:rtl/>
        </w:rPr>
        <w:t>12\07</w:t>
      </w:r>
    </w:p>
    <w:p w:rsidR="00677639" w:rsidRPr="00A81E8F" w:rsidRDefault="002675D5" w:rsidP="008C4BB3">
      <w:pPr>
        <w:jc w:val="center"/>
        <w:rPr>
          <w:b/>
          <w:bCs/>
          <w:sz w:val="44"/>
          <w:szCs w:val="44"/>
          <w:u w:val="single"/>
          <w:rtl/>
        </w:rPr>
      </w:pPr>
      <w:r w:rsidRPr="00A81E8F">
        <w:rPr>
          <w:rFonts w:hint="cs"/>
          <w:b/>
          <w:bCs/>
          <w:sz w:val="44"/>
          <w:szCs w:val="44"/>
          <w:u w:val="single"/>
          <w:rtl/>
        </w:rPr>
        <w:t>المؤرخ في 21 فبراير 2012</w:t>
      </w:r>
    </w:p>
    <w:p w:rsidR="003647E1" w:rsidRPr="00A81E8F" w:rsidRDefault="003647E1" w:rsidP="008C4BB3">
      <w:pPr>
        <w:jc w:val="center"/>
        <w:rPr>
          <w:b/>
          <w:bCs/>
          <w:sz w:val="44"/>
          <w:szCs w:val="44"/>
          <w:u w:val="single"/>
          <w:rtl/>
        </w:rPr>
      </w:pPr>
    </w:p>
    <w:p w:rsidR="003647E1" w:rsidRDefault="003647E1" w:rsidP="008C4BB3">
      <w:pPr>
        <w:jc w:val="center"/>
        <w:rPr>
          <w:b/>
          <w:bCs/>
          <w:sz w:val="44"/>
          <w:szCs w:val="44"/>
          <w:u w:val="single"/>
          <w:rtl/>
        </w:rPr>
      </w:pPr>
    </w:p>
    <w:p w:rsidR="003647E1" w:rsidRDefault="006807B1" w:rsidP="00A81E8F">
      <w:pPr>
        <w:rPr>
          <w:b/>
          <w:bCs/>
          <w:sz w:val="36"/>
          <w:szCs w:val="36"/>
          <w:u w:val="single"/>
          <w:rtl/>
          <w:lang w:bidi="ar-DZ"/>
        </w:rPr>
      </w:pPr>
      <w:r>
        <w:rPr>
          <w:rFonts w:hint="cs"/>
          <w:b/>
          <w:bCs/>
          <w:sz w:val="36"/>
          <w:szCs w:val="36"/>
          <w:u w:val="single"/>
          <w:rtl/>
          <w:lang w:bidi="ar-DZ"/>
        </w:rPr>
        <w:t>من اعداد وتقديم</w:t>
      </w:r>
    </w:p>
    <w:p w:rsidR="006807B1" w:rsidRDefault="006807B1" w:rsidP="00A81E8F">
      <w:pPr>
        <w:rPr>
          <w:b/>
          <w:bCs/>
          <w:sz w:val="36"/>
          <w:szCs w:val="36"/>
          <w:u w:val="single"/>
          <w:rtl/>
          <w:lang w:bidi="ar-DZ"/>
        </w:rPr>
      </w:pPr>
      <w:r>
        <w:rPr>
          <w:rFonts w:hint="cs"/>
          <w:b/>
          <w:bCs/>
          <w:sz w:val="36"/>
          <w:szCs w:val="36"/>
          <w:u w:val="single"/>
          <w:rtl/>
          <w:lang w:bidi="ar-DZ"/>
        </w:rPr>
        <w:t>الدكتور خليفي عبد الرحمن</w:t>
      </w:r>
    </w:p>
    <w:p w:rsidR="006807B1" w:rsidRDefault="006807B1" w:rsidP="00A81E8F">
      <w:pPr>
        <w:rPr>
          <w:b/>
          <w:bCs/>
          <w:sz w:val="36"/>
          <w:szCs w:val="36"/>
          <w:u w:val="single"/>
          <w:rtl/>
        </w:rPr>
      </w:pPr>
    </w:p>
    <w:p w:rsidR="008C4BB3" w:rsidRPr="008C4BB3" w:rsidRDefault="00111EAA" w:rsidP="00677639">
      <w:pPr>
        <w:jc w:val="right"/>
        <w:rPr>
          <w:b/>
          <w:bCs/>
          <w:sz w:val="44"/>
          <w:szCs w:val="44"/>
          <w:u w:val="single"/>
          <w:rtl/>
        </w:rPr>
      </w:pPr>
      <w:r>
        <w:rPr>
          <w:rFonts w:hint="cs"/>
          <w:b/>
          <w:bCs/>
          <w:sz w:val="44"/>
          <w:szCs w:val="44"/>
          <w:u w:val="single"/>
          <w:rtl/>
        </w:rPr>
        <w:lastRenderedPageBreak/>
        <w:t>مقدمة</w:t>
      </w:r>
    </w:p>
    <w:p w:rsidR="00474BD4" w:rsidRDefault="00474BD4" w:rsidP="00677639">
      <w:pPr>
        <w:jc w:val="right"/>
        <w:rPr>
          <w:b/>
          <w:bCs/>
          <w:sz w:val="36"/>
          <w:szCs w:val="36"/>
          <w:rtl/>
        </w:rPr>
      </w:pPr>
      <w:r w:rsidRPr="00474BD4">
        <w:rPr>
          <w:rFonts w:hint="cs"/>
          <w:b/>
          <w:bCs/>
          <w:sz w:val="36"/>
          <w:szCs w:val="36"/>
          <w:rtl/>
        </w:rPr>
        <w:t>صدر القانون الجديد</w:t>
      </w:r>
      <w:r>
        <w:rPr>
          <w:rFonts w:hint="cs"/>
          <w:b/>
          <w:bCs/>
          <w:sz w:val="36"/>
          <w:szCs w:val="36"/>
          <w:rtl/>
        </w:rPr>
        <w:t xml:space="preserve"> المتعلق بالولاية في ظل حركية تشريعية واسعة،استلزمتها المرحلة الحالية،وهذا لتدارك النقائص السابقة،بحيث جاء معدلا للقانون 90\09 المؤرخ في 07\افريل\ 1990 </w:t>
      </w:r>
    </w:p>
    <w:p w:rsidR="00474BD4" w:rsidRDefault="00474BD4" w:rsidP="00677639">
      <w:pPr>
        <w:jc w:val="right"/>
        <w:rPr>
          <w:b/>
          <w:bCs/>
          <w:sz w:val="36"/>
          <w:szCs w:val="36"/>
          <w:rtl/>
        </w:rPr>
      </w:pPr>
      <w:r>
        <w:rPr>
          <w:rFonts w:hint="cs"/>
          <w:b/>
          <w:bCs/>
          <w:sz w:val="36"/>
          <w:szCs w:val="36"/>
          <w:rtl/>
        </w:rPr>
        <w:t>وصدر متجاوبا مع النصوص الجديدة لا سيما قانون البلدية الجديد والقانون العضوي الخاص بالانتخابات والقانون العضوي الخاص بالاحزاب</w:t>
      </w:r>
      <w:r w:rsidR="002F61ED">
        <w:rPr>
          <w:rFonts w:hint="cs"/>
          <w:b/>
          <w:bCs/>
          <w:sz w:val="36"/>
          <w:szCs w:val="36"/>
          <w:rtl/>
        </w:rPr>
        <w:t xml:space="preserve"> السياسية .</w:t>
      </w:r>
    </w:p>
    <w:p w:rsidR="006C3CF4" w:rsidRDefault="006C3CF4" w:rsidP="00677639">
      <w:pPr>
        <w:jc w:val="right"/>
        <w:rPr>
          <w:b/>
          <w:bCs/>
          <w:sz w:val="36"/>
          <w:szCs w:val="36"/>
          <w:rtl/>
        </w:rPr>
      </w:pPr>
      <w:r>
        <w:rPr>
          <w:rFonts w:hint="cs"/>
          <w:b/>
          <w:bCs/>
          <w:sz w:val="36"/>
          <w:szCs w:val="36"/>
          <w:rtl/>
        </w:rPr>
        <w:t>وصدور هذا القانون بعد صدور قانون البلدية الجديد يؤكد نية المشرع في تفعيل وتحسين اداء الادارة المحلية،وايجاد تجانس في النصوص التي تتعاطى مع الادارة العامة في نشاطها وتنظيمها ووسائلها ومنازعاتها.</w:t>
      </w:r>
    </w:p>
    <w:p w:rsidR="008C4BB3" w:rsidRDefault="008C4BB3" w:rsidP="00963A93">
      <w:pPr>
        <w:jc w:val="right"/>
        <w:rPr>
          <w:b/>
          <w:bCs/>
          <w:sz w:val="36"/>
          <w:szCs w:val="36"/>
          <w:rtl/>
        </w:rPr>
      </w:pPr>
      <w:r>
        <w:rPr>
          <w:rFonts w:hint="cs"/>
          <w:b/>
          <w:bCs/>
          <w:sz w:val="36"/>
          <w:szCs w:val="36"/>
          <w:rtl/>
        </w:rPr>
        <w:t>تضمن القانون الجديد مائة وواحد وثمانين( 181) مادة منها مادتين تخصان الاحكام الختامية</w:t>
      </w:r>
      <w:r w:rsidR="00963A93">
        <w:rPr>
          <w:rFonts w:hint="cs"/>
          <w:b/>
          <w:bCs/>
          <w:sz w:val="36"/>
          <w:szCs w:val="36"/>
          <w:rtl/>
        </w:rPr>
        <w:t>،موزعة على سبعة(7)ابواب وثمانية</w:t>
      </w:r>
      <w:r>
        <w:rPr>
          <w:rFonts w:hint="cs"/>
          <w:b/>
          <w:bCs/>
          <w:sz w:val="36"/>
          <w:szCs w:val="36"/>
          <w:rtl/>
        </w:rPr>
        <w:t>عشر</w:t>
      </w:r>
      <w:r w:rsidR="00963A93">
        <w:rPr>
          <w:rFonts w:hint="cs"/>
          <w:b/>
          <w:bCs/>
          <w:sz w:val="36"/>
          <w:szCs w:val="36"/>
          <w:rtl/>
        </w:rPr>
        <w:t xml:space="preserve"> </w:t>
      </w:r>
      <w:r>
        <w:rPr>
          <w:rFonts w:hint="cs"/>
          <w:b/>
          <w:bCs/>
          <w:sz w:val="36"/>
          <w:szCs w:val="36"/>
          <w:rtl/>
        </w:rPr>
        <w:t>(18) فصل</w:t>
      </w:r>
      <w:r w:rsidR="00E821E9">
        <w:rPr>
          <w:rFonts w:hint="cs"/>
          <w:b/>
          <w:bCs/>
          <w:sz w:val="36"/>
          <w:szCs w:val="36"/>
          <w:rtl/>
        </w:rPr>
        <w:t>ا.</w:t>
      </w:r>
    </w:p>
    <w:p w:rsidR="008C4BB3" w:rsidRDefault="008C4BB3" w:rsidP="008C4BB3">
      <w:pPr>
        <w:jc w:val="right"/>
        <w:rPr>
          <w:b/>
          <w:bCs/>
          <w:sz w:val="36"/>
          <w:szCs w:val="36"/>
          <w:rtl/>
        </w:rPr>
      </w:pPr>
      <w:r>
        <w:rPr>
          <w:rFonts w:hint="cs"/>
          <w:b/>
          <w:bCs/>
          <w:sz w:val="36"/>
          <w:szCs w:val="36"/>
          <w:rtl/>
        </w:rPr>
        <w:t>كما</w:t>
      </w:r>
      <w:r w:rsidR="002F61ED">
        <w:rPr>
          <w:rFonts w:hint="cs"/>
          <w:b/>
          <w:bCs/>
          <w:sz w:val="36"/>
          <w:szCs w:val="36"/>
          <w:rtl/>
        </w:rPr>
        <w:t xml:space="preserve"> تضمن النص  </w:t>
      </w:r>
      <w:r w:rsidR="006C3CF4">
        <w:rPr>
          <w:rFonts w:hint="cs"/>
          <w:b/>
          <w:bCs/>
          <w:sz w:val="36"/>
          <w:szCs w:val="36"/>
          <w:rtl/>
        </w:rPr>
        <w:t>اثنان وثلاثي</w:t>
      </w:r>
      <w:r w:rsidR="009E3740">
        <w:rPr>
          <w:rFonts w:hint="cs"/>
          <w:b/>
          <w:bCs/>
          <w:sz w:val="36"/>
          <w:szCs w:val="36"/>
          <w:rtl/>
        </w:rPr>
        <w:t>ن</w:t>
      </w:r>
      <w:r w:rsidR="006C3CF4">
        <w:rPr>
          <w:rFonts w:hint="cs"/>
          <w:b/>
          <w:bCs/>
          <w:sz w:val="36"/>
          <w:szCs w:val="36"/>
          <w:rtl/>
        </w:rPr>
        <w:t>(32)</w:t>
      </w:r>
      <w:r>
        <w:rPr>
          <w:rFonts w:hint="cs"/>
          <w:b/>
          <w:bCs/>
          <w:sz w:val="36"/>
          <w:szCs w:val="36"/>
          <w:rtl/>
        </w:rPr>
        <w:t xml:space="preserve"> </w:t>
      </w:r>
      <w:r w:rsidR="002F61ED">
        <w:rPr>
          <w:rFonts w:hint="cs"/>
          <w:b/>
          <w:bCs/>
          <w:sz w:val="36"/>
          <w:szCs w:val="36"/>
          <w:rtl/>
        </w:rPr>
        <w:t xml:space="preserve"> احالة على التنظيم،مما </w:t>
      </w:r>
      <w:r w:rsidR="00E821E9">
        <w:rPr>
          <w:rFonts w:hint="cs"/>
          <w:b/>
          <w:bCs/>
          <w:sz w:val="36"/>
          <w:szCs w:val="36"/>
          <w:rtl/>
        </w:rPr>
        <w:t xml:space="preserve">سيشكل صعوبة في وضعه حيز التنفيذ اذا لم تصدر هاته النصوص </w:t>
      </w:r>
      <w:r w:rsidR="002B102C">
        <w:rPr>
          <w:rFonts w:hint="cs"/>
          <w:b/>
          <w:bCs/>
          <w:sz w:val="36"/>
          <w:szCs w:val="36"/>
          <w:rtl/>
        </w:rPr>
        <w:t>في الوقت المناسب.</w:t>
      </w:r>
    </w:p>
    <w:p w:rsidR="008C4BB3" w:rsidRPr="008C4BB3" w:rsidRDefault="008C4BB3" w:rsidP="00963A93">
      <w:pPr>
        <w:jc w:val="right"/>
        <w:rPr>
          <w:b/>
          <w:bCs/>
          <w:sz w:val="36"/>
          <w:szCs w:val="36"/>
          <w:rtl/>
        </w:rPr>
      </w:pPr>
      <w:r>
        <w:rPr>
          <w:rFonts w:hint="cs"/>
          <w:b/>
          <w:bCs/>
          <w:sz w:val="36"/>
          <w:szCs w:val="36"/>
          <w:rtl/>
        </w:rPr>
        <w:t xml:space="preserve">ساحاول اعطاء قراءة </w:t>
      </w:r>
      <w:r w:rsidR="00963A93">
        <w:rPr>
          <w:rFonts w:hint="cs"/>
          <w:b/>
          <w:bCs/>
          <w:sz w:val="36"/>
          <w:szCs w:val="36"/>
          <w:rtl/>
        </w:rPr>
        <w:t>تحليلية</w:t>
      </w:r>
      <w:r>
        <w:rPr>
          <w:rFonts w:hint="cs"/>
          <w:b/>
          <w:bCs/>
          <w:sz w:val="36"/>
          <w:szCs w:val="36"/>
          <w:rtl/>
        </w:rPr>
        <w:t xml:space="preserve"> لهذا القانون بطريقة تسهل التحكم في اهم محاوره،مع ترك الباب مفتوحا لكل المختصين لاثرائه.</w:t>
      </w:r>
    </w:p>
    <w:p w:rsidR="008C4BB3" w:rsidRPr="0016755D" w:rsidRDefault="008C4BB3" w:rsidP="008C4BB3">
      <w:pPr>
        <w:jc w:val="right"/>
        <w:rPr>
          <w:b/>
          <w:bCs/>
          <w:sz w:val="44"/>
          <w:szCs w:val="44"/>
          <w:u w:val="single"/>
          <w:rtl/>
        </w:rPr>
      </w:pPr>
      <w:r w:rsidRPr="0016755D">
        <w:rPr>
          <w:rFonts w:hint="cs"/>
          <w:b/>
          <w:bCs/>
          <w:sz w:val="44"/>
          <w:szCs w:val="44"/>
          <w:u w:val="single"/>
          <w:rtl/>
        </w:rPr>
        <w:t>اولا:تعريف الولاية</w:t>
      </w:r>
    </w:p>
    <w:p w:rsidR="002675D5" w:rsidRDefault="002F61ED" w:rsidP="00A91B45">
      <w:pPr>
        <w:jc w:val="right"/>
        <w:rPr>
          <w:b/>
          <w:bCs/>
          <w:sz w:val="36"/>
          <w:szCs w:val="36"/>
          <w:rtl/>
        </w:rPr>
      </w:pPr>
      <w:r>
        <w:rPr>
          <w:rFonts w:hint="cs"/>
          <w:b/>
          <w:bCs/>
          <w:sz w:val="36"/>
          <w:szCs w:val="36"/>
          <w:rtl/>
        </w:rPr>
        <w:t xml:space="preserve">بموجب هذا القانون </w:t>
      </w:r>
      <w:r w:rsidR="002675D5" w:rsidRPr="002675D5">
        <w:rPr>
          <w:rFonts w:hint="cs"/>
          <w:b/>
          <w:bCs/>
          <w:sz w:val="36"/>
          <w:szCs w:val="36"/>
          <w:rtl/>
        </w:rPr>
        <w:t>تع</w:t>
      </w:r>
      <w:r w:rsidR="002675D5">
        <w:rPr>
          <w:rFonts w:hint="cs"/>
          <w:b/>
          <w:bCs/>
          <w:sz w:val="36"/>
          <w:szCs w:val="36"/>
          <w:rtl/>
        </w:rPr>
        <w:t>تبر الولاية جماعة اقليمية للدولة تتمتع بالشخصية المعنوية والذمة المالية المستقلة،</w:t>
      </w:r>
      <w:r w:rsidR="00A91B45">
        <w:rPr>
          <w:rFonts w:hint="cs"/>
          <w:b/>
          <w:bCs/>
          <w:sz w:val="36"/>
          <w:szCs w:val="36"/>
          <w:rtl/>
        </w:rPr>
        <w:t>وتمثل</w:t>
      </w:r>
      <w:r w:rsidR="002675D5">
        <w:rPr>
          <w:rFonts w:hint="cs"/>
          <w:b/>
          <w:bCs/>
          <w:sz w:val="36"/>
          <w:szCs w:val="36"/>
          <w:rtl/>
        </w:rPr>
        <w:t xml:space="preserve"> الدائرة الادارية غير الممركزة للدولة ،وتساهم مع الدولة في ادارة وتهيئة الاقليم والتنمية الاقتصادية والاجتماعية والثقافية</w:t>
      </w:r>
      <w:r w:rsidR="00677639">
        <w:rPr>
          <w:rFonts w:hint="cs"/>
          <w:b/>
          <w:bCs/>
          <w:sz w:val="36"/>
          <w:szCs w:val="36"/>
          <w:rtl/>
        </w:rPr>
        <w:t xml:space="preserve"> وحماية البيئة وتحسين الاطار المعيشي للمواطنين.</w:t>
      </w:r>
    </w:p>
    <w:p w:rsidR="00677639" w:rsidRDefault="00677639" w:rsidP="00677639">
      <w:pPr>
        <w:jc w:val="right"/>
        <w:rPr>
          <w:b/>
          <w:bCs/>
          <w:sz w:val="36"/>
          <w:szCs w:val="36"/>
          <w:rtl/>
        </w:rPr>
      </w:pPr>
      <w:r>
        <w:rPr>
          <w:rFonts w:hint="cs"/>
          <w:b/>
          <w:bCs/>
          <w:sz w:val="36"/>
          <w:szCs w:val="36"/>
          <w:rtl/>
        </w:rPr>
        <w:lastRenderedPageBreak/>
        <w:t>تحدث الولاية بوجب قانون ولها اقليم واسم ومقر ويطابق اقليمها اقليم البلديات التي تتكون منها،ويحدد الاسم والمقر الرئيسي بموجب مرسوم رئاسي ،وكل تعديل يتم بنفس الاشكال.</w:t>
      </w:r>
    </w:p>
    <w:p w:rsidR="00677639" w:rsidRDefault="00677639" w:rsidP="00677639">
      <w:pPr>
        <w:jc w:val="right"/>
        <w:rPr>
          <w:b/>
          <w:bCs/>
          <w:sz w:val="36"/>
          <w:szCs w:val="36"/>
          <w:rtl/>
        </w:rPr>
      </w:pPr>
      <w:r>
        <w:rPr>
          <w:rFonts w:hint="cs"/>
          <w:b/>
          <w:bCs/>
          <w:sz w:val="36"/>
          <w:szCs w:val="36"/>
          <w:rtl/>
        </w:rPr>
        <w:t>تتوفر الولاية على ميزانية خاصة بها ،يصادق عليها المجلس الشعبي الولائي،لتمويل الاعمال والبرامج المتعلقة ب:-</w:t>
      </w:r>
    </w:p>
    <w:p w:rsidR="00677639" w:rsidRDefault="00677639" w:rsidP="00677639">
      <w:pPr>
        <w:jc w:val="right"/>
        <w:rPr>
          <w:b/>
          <w:bCs/>
          <w:sz w:val="36"/>
          <w:szCs w:val="36"/>
          <w:rtl/>
        </w:rPr>
      </w:pPr>
      <w:r>
        <w:rPr>
          <w:rFonts w:hint="cs"/>
          <w:b/>
          <w:bCs/>
          <w:sz w:val="36"/>
          <w:szCs w:val="36"/>
          <w:rtl/>
        </w:rPr>
        <w:t>-التنمية المحلية ومساعدة البلديات</w:t>
      </w:r>
    </w:p>
    <w:p w:rsidR="00677639" w:rsidRDefault="00677639" w:rsidP="00677639">
      <w:pPr>
        <w:jc w:val="right"/>
        <w:rPr>
          <w:b/>
          <w:bCs/>
          <w:sz w:val="36"/>
          <w:szCs w:val="36"/>
          <w:rtl/>
        </w:rPr>
      </w:pPr>
      <w:r>
        <w:rPr>
          <w:rFonts w:hint="cs"/>
          <w:b/>
          <w:bCs/>
          <w:sz w:val="36"/>
          <w:szCs w:val="36"/>
          <w:rtl/>
        </w:rPr>
        <w:t>-تغطية اعباء تسييرها</w:t>
      </w:r>
    </w:p>
    <w:p w:rsidR="00677639" w:rsidRDefault="00677639" w:rsidP="00677639">
      <w:pPr>
        <w:jc w:val="right"/>
        <w:rPr>
          <w:b/>
          <w:bCs/>
          <w:sz w:val="36"/>
          <w:szCs w:val="36"/>
          <w:rtl/>
        </w:rPr>
      </w:pPr>
      <w:r>
        <w:rPr>
          <w:rFonts w:hint="cs"/>
          <w:b/>
          <w:bCs/>
          <w:sz w:val="36"/>
          <w:szCs w:val="36"/>
          <w:rtl/>
        </w:rPr>
        <w:t>-المحافظة على املاكها وترقيتها.</w:t>
      </w:r>
    </w:p>
    <w:p w:rsidR="00677639" w:rsidRPr="0016755D" w:rsidRDefault="006C55FB" w:rsidP="00677639">
      <w:pPr>
        <w:jc w:val="right"/>
        <w:rPr>
          <w:b/>
          <w:bCs/>
          <w:sz w:val="44"/>
          <w:szCs w:val="44"/>
          <w:rtl/>
        </w:rPr>
      </w:pPr>
      <w:r w:rsidRPr="0016755D">
        <w:rPr>
          <w:rFonts w:hint="cs"/>
          <w:b/>
          <w:bCs/>
          <w:sz w:val="44"/>
          <w:szCs w:val="44"/>
          <w:u w:val="single"/>
          <w:rtl/>
        </w:rPr>
        <w:t>ثانيا:هيئات الولاية</w:t>
      </w:r>
    </w:p>
    <w:p w:rsidR="006C55FB" w:rsidRDefault="006C55FB" w:rsidP="00677639">
      <w:pPr>
        <w:jc w:val="right"/>
        <w:rPr>
          <w:b/>
          <w:bCs/>
          <w:sz w:val="36"/>
          <w:szCs w:val="36"/>
          <w:rtl/>
        </w:rPr>
      </w:pPr>
      <w:r>
        <w:rPr>
          <w:rFonts w:hint="cs"/>
          <w:b/>
          <w:bCs/>
          <w:sz w:val="36"/>
          <w:szCs w:val="36"/>
          <w:rtl/>
        </w:rPr>
        <w:t>بموجب المادة الثانية من القانون 12\07 للولاية هيئتان:</w:t>
      </w:r>
    </w:p>
    <w:p w:rsidR="006C55FB" w:rsidRDefault="006C55FB" w:rsidP="00677639">
      <w:pPr>
        <w:jc w:val="right"/>
        <w:rPr>
          <w:b/>
          <w:bCs/>
          <w:sz w:val="36"/>
          <w:szCs w:val="36"/>
          <w:rtl/>
        </w:rPr>
      </w:pPr>
      <w:r>
        <w:rPr>
          <w:rFonts w:hint="cs"/>
          <w:b/>
          <w:bCs/>
          <w:sz w:val="36"/>
          <w:szCs w:val="36"/>
          <w:rtl/>
        </w:rPr>
        <w:t>1-المجلس الشعبي الولائي</w:t>
      </w:r>
    </w:p>
    <w:p w:rsidR="006C55FB" w:rsidRDefault="006C55FB" w:rsidP="00677639">
      <w:pPr>
        <w:jc w:val="right"/>
        <w:rPr>
          <w:b/>
          <w:bCs/>
          <w:sz w:val="36"/>
          <w:szCs w:val="36"/>
          <w:rtl/>
        </w:rPr>
      </w:pPr>
      <w:r>
        <w:rPr>
          <w:rFonts w:hint="cs"/>
          <w:b/>
          <w:bCs/>
          <w:sz w:val="36"/>
          <w:szCs w:val="36"/>
          <w:rtl/>
        </w:rPr>
        <w:t>2- الوالي</w:t>
      </w:r>
    </w:p>
    <w:p w:rsidR="006C55FB" w:rsidRPr="0016755D" w:rsidRDefault="006C55FB" w:rsidP="00677639">
      <w:pPr>
        <w:jc w:val="right"/>
        <w:rPr>
          <w:b/>
          <w:bCs/>
          <w:sz w:val="44"/>
          <w:szCs w:val="44"/>
          <w:rtl/>
        </w:rPr>
      </w:pPr>
      <w:r>
        <w:rPr>
          <w:rFonts w:hint="cs"/>
          <w:b/>
          <w:bCs/>
          <w:sz w:val="36"/>
          <w:szCs w:val="36"/>
          <w:rtl/>
        </w:rPr>
        <w:t>وبالتالي ابقى القانون على نفس الهيئات التي نص عليها القانون السابق 90\09</w:t>
      </w:r>
    </w:p>
    <w:p w:rsidR="006C55FB" w:rsidRDefault="0016755D" w:rsidP="00677639">
      <w:pPr>
        <w:jc w:val="right"/>
        <w:rPr>
          <w:b/>
          <w:bCs/>
          <w:sz w:val="36"/>
          <w:szCs w:val="36"/>
          <w:u w:val="single"/>
          <w:rtl/>
        </w:rPr>
      </w:pPr>
      <w:r w:rsidRPr="0016755D">
        <w:rPr>
          <w:rFonts w:hint="cs"/>
          <w:b/>
          <w:bCs/>
          <w:sz w:val="44"/>
          <w:szCs w:val="44"/>
          <w:u w:val="single"/>
          <w:rtl/>
        </w:rPr>
        <w:t>1-</w:t>
      </w:r>
      <w:r w:rsidR="006C55FB" w:rsidRPr="0016755D">
        <w:rPr>
          <w:rFonts w:hint="cs"/>
          <w:b/>
          <w:bCs/>
          <w:sz w:val="44"/>
          <w:szCs w:val="44"/>
          <w:u w:val="single"/>
          <w:rtl/>
        </w:rPr>
        <w:t>المجلس الشعبي الولائي</w:t>
      </w:r>
    </w:p>
    <w:p w:rsidR="006C55FB" w:rsidRDefault="0023625E" w:rsidP="0023625E">
      <w:pPr>
        <w:jc w:val="right"/>
        <w:rPr>
          <w:b/>
          <w:bCs/>
          <w:sz w:val="36"/>
          <w:szCs w:val="36"/>
          <w:rtl/>
        </w:rPr>
      </w:pPr>
      <w:r>
        <w:rPr>
          <w:rFonts w:hint="cs"/>
          <w:b/>
          <w:bCs/>
          <w:sz w:val="36"/>
          <w:szCs w:val="36"/>
          <w:rtl/>
        </w:rPr>
        <w:t>وهو هيئة للمداولة ينتخب عن طريق الاقتراع العام وفق النظام الانتخابي (الاقتراع النسبي على القائمة) لمدة خمس-5- سنوات،يتراوح عدد اعضائه من 35 الى 55 عضو حسب عدد سكان الولاية ضمن الشروط المنصوص عليها في المادة82 من القانون العضوي المتعلق بنظام النتخابات،ويمكن لاي مواطن تتوفر فيه الشروط القانونية الترشح</w:t>
      </w:r>
      <w:r w:rsidR="00C2648E">
        <w:rPr>
          <w:rFonts w:hint="cs"/>
          <w:b/>
          <w:bCs/>
          <w:sz w:val="36"/>
          <w:szCs w:val="36"/>
          <w:rtl/>
        </w:rPr>
        <w:t>(الشروط الموضوعية والشكلية)مع استثنا ء تسعة-9- اصناف من الترشح مذكورين في نص المادة83 من قانون الانتخابات.</w:t>
      </w:r>
    </w:p>
    <w:p w:rsidR="00C2648E" w:rsidRDefault="00DB23ED" w:rsidP="00963A93">
      <w:pPr>
        <w:jc w:val="right"/>
        <w:rPr>
          <w:b/>
          <w:bCs/>
          <w:sz w:val="36"/>
          <w:szCs w:val="36"/>
          <w:rtl/>
        </w:rPr>
      </w:pPr>
      <w:r>
        <w:rPr>
          <w:rFonts w:hint="cs"/>
          <w:b/>
          <w:bCs/>
          <w:sz w:val="36"/>
          <w:szCs w:val="36"/>
          <w:rtl/>
        </w:rPr>
        <w:lastRenderedPageBreak/>
        <w:t>وخلال الثمانية(8) ايام التي تلي اعلان النتائج يجتمع المجلس الشعبي الولائي تحت رئاسة المنتخب الاكثر سنا،ويشكل مكتب للاشراف على عملية انتخاب الرئيس يتشكل  من المنتخب الاكبر سنا ومنتخبان اقل سنا بشرط عدم ترشحهما</w:t>
      </w:r>
      <w:r w:rsidR="007D33BD">
        <w:rPr>
          <w:rFonts w:hint="cs"/>
          <w:b/>
          <w:bCs/>
          <w:sz w:val="36"/>
          <w:szCs w:val="36"/>
          <w:rtl/>
        </w:rPr>
        <w:t>،ويحل فو</w:t>
      </w:r>
      <w:r w:rsidR="00963A93">
        <w:rPr>
          <w:rFonts w:hint="cs"/>
          <w:b/>
          <w:bCs/>
          <w:sz w:val="36"/>
          <w:szCs w:val="36"/>
          <w:rtl/>
        </w:rPr>
        <w:t>ر</w:t>
      </w:r>
      <w:r w:rsidR="007D33BD">
        <w:rPr>
          <w:rFonts w:hint="cs"/>
          <w:b/>
          <w:bCs/>
          <w:sz w:val="36"/>
          <w:szCs w:val="36"/>
          <w:rtl/>
        </w:rPr>
        <w:t xml:space="preserve"> اعلان النتائج،ويقدم الرئيس من القائمة التي حازت الاغلبية المطلقة للمقاعد،وفي حالة عدم حصول اية قائمة على الاغلبية تطبق نفس طريقة انتخاب رئيس المجلس الشعبي البلدي(القوائم التي حازت </w:t>
      </w:r>
      <w:r w:rsidR="00963A93">
        <w:rPr>
          <w:rFonts w:hint="cs"/>
          <w:b/>
          <w:bCs/>
          <w:sz w:val="36"/>
          <w:szCs w:val="36"/>
          <w:rtl/>
        </w:rPr>
        <w:t>35/"</w:t>
      </w:r>
      <w:r w:rsidR="007D33BD">
        <w:rPr>
          <w:rFonts w:hint="cs"/>
          <w:b/>
          <w:bCs/>
          <w:sz w:val="36"/>
          <w:szCs w:val="36"/>
          <w:rtl/>
        </w:rPr>
        <w:t>من المقاعد وفي حالة عدم حصول اية قائمة فتح المجال لكل القوائم لتقديم مترشح)</w:t>
      </w:r>
    </w:p>
    <w:p w:rsidR="007D33BD" w:rsidRDefault="007D33BD" w:rsidP="007D33BD">
      <w:pPr>
        <w:jc w:val="right"/>
        <w:rPr>
          <w:b/>
          <w:bCs/>
          <w:sz w:val="36"/>
          <w:szCs w:val="36"/>
          <w:rtl/>
        </w:rPr>
      </w:pPr>
      <w:r>
        <w:rPr>
          <w:rFonts w:hint="cs"/>
          <w:b/>
          <w:bCs/>
          <w:sz w:val="36"/>
          <w:szCs w:val="36"/>
          <w:rtl/>
        </w:rPr>
        <w:t>يكون الانتخاب سريا ويعلن رئيسا المترشح الحائز على اغلبية من الاصوات،وفي حالة التساوي يعلن المترشح الاكبر سنا فائزا بالرئاسة</w:t>
      </w:r>
      <w:r w:rsidR="002E7CE6">
        <w:rPr>
          <w:rFonts w:hint="cs"/>
          <w:b/>
          <w:bCs/>
          <w:sz w:val="36"/>
          <w:szCs w:val="36"/>
          <w:rtl/>
        </w:rPr>
        <w:t>،ويحرر محضر</w:t>
      </w:r>
      <w:r w:rsidR="004F3BD8">
        <w:rPr>
          <w:rFonts w:hint="cs"/>
          <w:b/>
          <w:bCs/>
          <w:sz w:val="36"/>
          <w:szCs w:val="36"/>
          <w:rtl/>
        </w:rPr>
        <w:t>ا</w:t>
      </w:r>
      <w:r w:rsidR="002E7CE6">
        <w:rPr>
          <w:rFonts w:hint="cs"/>
          <w:b/>
          <w:bCs/>
          <w:sz w:val="36"/>
          <w:szCs w:val="36"/>
          <w:rtl/>
        </w:rPr>
        <w:t xml:space="preserve"> </w:t>
      </w:r>
      <w:r w:rsidR="004F3BD8">
        <w:rPr>
          <w:rFonts w:hint="cs"/>
          <w:b/>
          <w:bCs/>
          <w:sz w:val="36"/>
          <w:szCs w:val="36"/>
          <w:rtl/>
        </w:rPr>
        <w:t>بذلك من طرف المكتب المؤقت يرسل للوالي ويلصق بمقر الولاية و مقر البلديات والملحقات والمندوبيات.</w:t>
      </w:r>
    </w:p>
    <w:p w:rsidR="004F3BD8" w:rsidRDefault="004F3BD8" w:rsidP="007D33BD">
      <w:pPr>
        <w:jc w:val="right"/>
        <w:rPr>
          <w:b/>
          <w:bCs/>
          <w:sz w:val="36"/>
          <w:szCs w:val="36"/>
          <w:rtl/>
        </w:rPr>
      </w:pPr>
      <w:r>
        <w:rPr>
          <w:rFonts w:hint="cs"/>
          <w:b/>
          <w:bCs/>
          <w:sz w:val="36"/>
          <w:szCs w:val="36"/>
          <w:rtl/>
        </w:rPr>
        <w:t>ينصب الرئيس في جلسة علنية يحضرها الوالي،واعضاء المجلس الشعبي الولائي واعضاء البرلمان ورؤساء المجالس الشعبية البلدية</w:t>
      </w:r>
    </w:p>
    <w:p w:rsidR="004F3BD8" w:rsidRDefault="004F3BD8" w:rsidP="007D33BD">
      <w:pPr>
        <w:jc w:val="right"/>
        <w:rPr>
          <w:b/>
          <w:bCs/>
          <w:sz w:val="36"/>
          <w:szCs w:val="36"/>
          <w:rtl/>
        </w:rPr>
      </w:pPr>
      <w:r>
        <w:rPr>
          <w:rFonts w:hint="cs"/>
          <w:b/>
          <w:bCs/>
          <w:sz w:val="36"/>
          <w:szCs w:val="36"/>
          <w:rtl/>
        </w:rPr>
        <w:t>يختار الرئيس نواب له يعرضهم للمصادقة من طرف المجلس بالاغلبية المطلقة يتراوح عددهم من 2 الى 6 تناسبيا مع عدد اعضاء المجلس طبقا للمادة 62 من قانون الولاية.</w:t>
      </w:r>
    </w:p>
    <w:p w:rsidR="001969E8" w:rsidRDefault="001969E8" w:rsidP="001969E8">
      <w:pPr>
        <w:jc w:val="right"/>
        <w:rPr>
          <w:b/>
          <w:bCs/>
          <w:sz w:val="36"/>
          <w:szCs w:val="36"/>
          <w:rtl/>
        </w:rPr>
      </w:pPr>
      <w:r>
        <w:rPr>
          <w:rFonts w:hint="cs"/>
          <w:b/>
          <w:bCs/>
          <w:sz w:val="36"/>
          <w:szCs w:val="36"/>
          <w:rtl/>
        </w:rPr>
        <w:t xml:space="preserve">للمجلس الشعبي الولائي مكتب يتكون من الرئيس والنواب ورؤساء اللجان،اعضاء،يحدد </w:t>
      </w:r>
      <w:r w:rsidR="00A63DD5">
        <w:rPr>
          <w:rFonts w:hint="cs"/>
          <w:b/>
          <w:bCs/>
          <w:sz w:val="36"/>
          <w:szCs w:val="36"/>
          <w:rtl/>
        </w:rPr>
        <w:t>النظام الداخلي مهام وكيفية سيره،وقد احال القانون هذا الجانب الى التنظيم(المادة 12 من قانون الولاية)</w:t>
      </w:r>
    </w:p>
    <w:p w:rsidR="004F3BD8" w:rsidRDefault="004F3BD8" w:rsidP="004803A2">
      <w:pPr>
        <w:jc w:val="right"/>
        <w:rPr>
          <w:b/>
          <w:bCs/>
          <w:sz w:val="36"/>
          <w:szCs w:val="36"/>
          <w:rtl/>
        </w:rPr>
      </w:pPr>
      <w:r>
        <w:rPr>
          <w:rFonts w:hint="cs"/>
          <w:b/>
          <w:bCs/>
          <w:sz w:val="36"/>
          <w:szCs w:val="36"/>
          <w:rtl/>
        </w:rPr>
        <w:t>يعد المجلس نظامه الداخلي،ويعقد اربعة (4)دورات عادية في السنة،مدة كل دورة 15 يوما على الاكثر،كما يمكن ان  يعقد دورات غير عادية بطلب من رئيسه او ثلث1/3 اعضائه او بطلب من الوالي.</w:t>
      </w:r>
    </w:p>
    <w:p w:rsidR="004F3BD8" w:rsidRDefault="004F3BD8" w:rsidP="007D33BD">
      <w:pPr>
        <w:jc w:val="right"/>
        <w:rPr>
          <w:b/>
          <w:bCs/>
          <w:sz w:val="36"/>
          <w:szCs w:val="36"/>
          <w:rtl/>
        </w:rPr>
      </w:pPr>
      <w:r>
        <w:rPr>
          <w:rFonts w:hint="cs"/>
          <w:b/>
          <w:bCs/>
          <w:sz w:val="36"/>
          <w:szCs w:val="36"/>
          <w:rtl/>
        </w:rPr>
        <w:t>وفي حالة حدوث كارثة طبيعية يجتمع بقوة القانون</w:t>
      </w:r>
    </w:p>
    <w:p w:rsidR="004F3BD8" w:rsidRDefault="004F3BD8" w:rsidP="00563139">
      <w:pPr>
        <w:jc w:val="right"/>
        <w:rPr>
          <w:b/>
          <w:bCs/>
          <w:sz w:val="36"/>
          <w:szCs w:val="36"/>
          <w:rtl/>
        </w:rPr>
      </w:pPr>
      <w:r>
        <w:rPr>
          <w:rFonts w:hint="cs"/>
          <w:b/>
          <w:bCs/>
          <w:sz w:val="36"/>
          <w:szCs w:val="36"/>
          <w:rtl/>
        </w:rPr>
        <w:t xml:space="preserve">يرسل الاستدعاءات الرئيس </w:t>
      </w:r>
      <w:r w:rsidR="00563139">
        <w:rPr>
          <w:rFonts w:hint="cs"/>
          <w:b/>
          <w:bCs/>
          <w:sz w:val="36"/>
          <w:szCs w:val="36"/>
          <w:rtl/>
        </w:rPr>
        <w:t xml:space="preserve">او ممثله مرفقة بمشروع جدول الاعمال،ويحدد جدول الاعمال وتاريخ الدورة بمشاركة الوالي وبعد </w:t>
      </w:r>
      <w:r w:rsidR="00563139">
        <w:rPr>
          <w:rFonts w:hint="cs"/>
          <w:b/>
          <w:bCs/>
          <w:sz w:val="36"/>
          <w:szCs w:val="36"/>
          <w:rtl/>
        </w:rPr>
        <w:lastRenderedPageBreak/>
        <w:t>مشاورة اعضاء المكتب،وترسل الاستدعاءات كتابيا قبل 10 ايام على الاقل من الاجتماع،ويمكن تقليص الاجل في حالة الاستعجال بشرط الا يقل عن يوم واحد،كما يمكن تبليغ العضو عن طريق البريد الالكتوني.</w:t>
      </w:r>
    </w:p>
    <w:p w:rsidR="00563139" w:rsidRDefault="00563139" w:rsidP="00563139">
      <w:pPr>
        <w:jc w:val="right"/>
        <w:rPr>
          <w:b/>
          <w:bCs/>
          <w:sz w:val="36"/>
          <w:szCs w:val="36"/>
          <w:rtl/>
        </w:rPr>
      </w:pPr>
      <w:r>
        <w:rPr>
          <w:rFonts w:hint="cs"/>
          <w:b/>
          <w:bCs/>
          <w:sz w:val="36"/>
          <w:szCs w:val="36"/>
          <w:rtl/>
        </w:rPr>
        <w:t xml:space="preserve">لا تصح الاجتماعات الا بحضور الاغلبية المطلقة،وفي حالة عدم اكتمال النصاب يعاد </w:t>
      </w:r>
      <w:r w:rsidR="00603D0C">
        <w:rPr>
          <w:rFonts w:hint="cs"/>
          <w:b/>
          <w:bCs/>
          <w:sz w:val="36"/>
          <w:szCs w:val="36"/>
          <w:rtl/>
        </w:rPr>
        <w:t>الاستدعاء بفارق خمسة ايام وتكون المداولات صحيحة مهما كان عدد الحاضرين،ويمكن استعمال الوكالة حسب الشروط المنصوص عليها في المادتين 20 و21 من قانون الولاية.</w:t>
      </w:r>
    </w:p>
    <w:p w:rsidR="00603D0C" w:rsidRDefault="00603D0C" w:rsidP="00563139">
      <w:pPr>
        <w:jc w:val="right"/>
        <w:rPr>
          <w:b/>
          <w:bCs/>
          <w:sz w:val="36"/>
          <w:szCs w:val="36"/>
          <w:rtl/>
        </w:rPr>
      </w:pPr>
      <w:r>
        <w:rPr>
          <w:rFonts w:hint="cs"/>
          <w:b/>
          <w:bCs/>
          <w:sz w:val="36"/>
          <w:szCs w:val="36"/>
          <w:rtl/>
        </w:rPr>
        <w:t xml:space="preserve">تنعقد الاجتماعات بمقر الولاية الا في حالة وجود طارئ او مانع (قوة قاهرة)،ويحضر الوالي او ممثله دورات المجلس </w:t>
      </w:r>
      <w:r w:rsidR="001969E8">
        <w:rPr>
          <w:rFonts w:hint="cs"/>
          <w:b/>
          <w:bCs/>
          <w:sz w:val="36"/>
          <w:szCs w:val="36"/>
          <w:rtl/>
        </w:rPr>
        <w:t>،وهي دورات علنية ما عدا في حالتين:</w:t>
      </w:r>
    </w:p>
    <w:p w:rsidR="001969E8" w:rsidRDefault="001969E8" w:rsidP="00563139">
      <w:pPr>
        <w:jc w:val="right"/>
        <w:rPr>
          <w:b/>
          <w:bCs/>
          <w:sz w:val="36"/>
          <w:szCs w:val="36"/>
          <w:rtl/>
        </w:rPr>
      </w:pPr>
      <w:r>
        <w:rPr>
          <w:rFonts w:hint="cs"/>
          <w:b/>
          <w:bCs/>
          <w:sz w:val="36"/>
          <w:szCs w:val="36"/>
          <w:rtl/>
        </w:rPr>
        <w:t>-الكوارث الطبيعية</w:t>
      </w:r>
    </w:p>
    <w:p w:rsidR="001969E8" w:rsidRDefault="001969E8" w:rsidP="00563139">
      <w:pPr>
        <w:jc w:val="right"/>
        <w:rPr>
          <w:b/>
          <w:bCs/>
          <w:sz w:val="36"/>
          <w:szCs w:val="36"/>
          <w:rtl/>
        </w:rPr>
      </w:pPr>
      <w:r>
        <w:rPr>
          <w:rFonts w:hint="cs"/>
          <w:b/>
          <w:bCs/>
          <w:sz w:val="36"/>
          <w:szCs w:val="36"/>
          <w:rtl/>
        </w:rPr>
        <w:t>-دراسة الحالات التاديبة للمنتخبين</w:t>
      </w:r>
    </w:p>
    <w:p w:rsidR="001969E8" w:rsidRDefault="001969E8" w:rsidP="00563139">
      <w:pPr>
        <w:jc w:val="right"/>
        <w:rPr>
          <w:b/>
          <w:bCs/>
          <w:sz w:val="36"/>
          <w:szCs w:val="36"/>
          <w:rtl/>
        </w:rPr>
      </w:pPr>
      <w:r>
        <w:rPr>
          <w:rFonts w:hint="cs"/>
          <w:b/>
          <w:bCs/>
          <w:sz w:val="36"/>
          <w:szCs w:val="36"/>
          <w:rtl/>
        </w:rPr>
        <w:t>وينتخب المجلس خلال كل دورة مكتبا يتكون من 2 الى 4 اعضاء لتسييره،يتولى موظفين ملحقين بديوان الرئيس مساعدة المكتب ،ويتولى امانة الجلسة موظف يختاره الرئيس،ويتم اشهار المداولات(مستخلص) بسعي من الوالي خلال الثمانية ايام التي تلي دخولها حيز التنفيذ.</w:t>
      </w:r>
    </w:p>
    <w:p w:rsidR="00A63DD5" w:rsidRDefault="00A63DD5" w:rsidP="00563139">
      <w:pPr>
        <w:jc w:val="right"/>
        <w:rPr>
          <w:b/>
          <w:bCs/>
          <w:sz w:val="36"/>
          <w:szCs w:val="36"/>
          <w:rtl/>
        </w:rPr>
      </w:pPr>
      <w:r>
        <w:rPr>
          <w:rFonts w:hint="cs"/>
          <w:b/>
          <w:bCs/>
          <w:sz w:val="36"/>
          <w:szCs w:val="36"/>
          <w:rtl/>
        </w:rPr>
        <w:t>المواد من 14 الى 32 من قانون الولاية</w:t>
      </w:r>
    </w:p>
    <w:p w:rsidR="001969E8" w:rsidRDefault="0016755D" w:rsidP="00563139">
      <w:pPr>
        <w:jc w:val="right"/>
        <w:rPr>
          <w:b/>
          <w:bCs/>
          <w:sz w:val="40"/>
          <w:szCs w:val="40"/>
          <w:u w:val="single"/>
          <w:rtl/>
        </w:rPr>
      </w:pPr>
      <w:r>
        <w:rPr>
          <w:rFonts w:hint="cs"/>
          <w:b/>
          <w:bCs/>
          <w:sz w:val="40"/>
          <w:szCs w:val="40"/>
          <w:u w:val="single"/>
          <w:rtl/>
        </w:rPr>
        <w:t xml:space="preserve">أ- </w:t>
      </w:r>
      <w:r w:rsidR="001969E8" w:rsidRPr="001969E8">
        <w:rPr>
          <w:rFonts w:hint="cs"/>
          <w:b/>
          <w:bCs/>
          <w:sz w:val="40"/>
          <w:szCs w:val="40"/>
          <w:u w:val="single"/>
          <w:rtl/>
        </w:rPr>
        <w:t>لجان المجلس:</w:t>
      </w:r>
    </w:p>
    <w:p w:rsidR="005F7B34" w:rsidRDefault="005F7B34" w:rsidP="00563139">
      <w:pPr>
        <w:jc w:val="right"/>
        <w:rPr>
          <w:b/>
          <w:bCs/>
          <w:sz w:val="40"/>
          <w:szCs w:val="40"/>
          <w:rtl/>
        </w:rPr>
      </w:pPr>
      <w:r>
        <w:rPr>
          <w:rFonts w:hint="cs"/>
          <w:b/>
          <w:bCs/>
          <w:sz w:val="40"/>
          <w:szCs w:val="40"/>
          <w:rtl/>
        </w:rPr>
        <w:t>يشكل المجلس لجانا دائمة او خاصة عن طريق مداولة باغلبية الاعضاء المطلقة بناءا على اقتراح الرئيس او اغلبية الاعضاء،وذلك بتمثيل نسبي على اساس تركيبة المجلس السياسية،وبخلاف ال</w:t>
      </w:r>
      <w:r w:rsidR="00A91B45">
        <w:rPr>
          <w:rFonts w:hint="cs"/>
          <w:b/>
          <w:bCs/>
          <w:sz w:val="40"/>
          <w:szCs w:val="40"/>
          <w:rtl/>
        </w:rPr>
        <w:t>ل</w:t>
      </w:r>
      <w:r>
        <w:rPr>
          <w:rFonts w:hint="cs"/>
          <w:b/>
          <w:bCs/>
          <w:sz w:val="40"/>
          <w:szCs w:val="40"/>
          <w:rtl/>
        </w:rPr>
        <w:t>جنة الخاصة التي تعتبر محلة بمجرد انتهاء اشغالها او مهمتها،فان اللجان الدائمة مهمتها غير مؤقتة وتكون متعلقة حسب المادة 33 من قانون الولاية بما ياتي:-</w:t>
      </w:r>
    </w:p>
    <w:p w:rsidR="005F7B34" w:rsidRDefault="005F7B34" w:rsidP="00563139">
      <w:pPr>
        <w:jc w:val="right"/>
        <w:rPr>
          <w:b/>
          <w:bCs/>
          <w:sz w:val="40"/>
          <w:szCs w:val="40"/>
          <w:rtl/>
        </w:rPr>
      </w:pPr>
      <w:r>
        <w:rPr>
          <w:rFonts w:hint="cs"/>
          <w:b/>
          <w:bCs/>
          <w:sz w:val="40"/>
          <w:szCs w:val="40"/>
          <w:rtl/>
        </w:rPr>
        <w:lastRenderedPageBreak/>
        <w:t>-التربية والتعليم العالي والتكوين</w:t>
      </w:r>
    </w:p>
    <w:p w:rsidR="005F7B34" w:rsidRDefault="005F7B34" w:rsidP="00563139">
      <w:pPr>
        <w:jc w:val="right"/>
        <w:rPr>
          <w:b/>
          <w:bCs/>
          <w:sz w:val="40"/>
          <w:szCs w:val="40"/>
          <w:rtl/>
        </w:rPr>
      </w:pPr>
      <w:r>
        <w:rPr>
          <w:rFonts w:hint="cs"/>
          <w:b/>
          <w:bCs/>
          <w:sz w:val="40"/>
          <w:szCs w:val="40"/>
          <w:rtl/>
        </w:rPr>
        <w:t>-الاقتصاد والمالية</w:t>
      </w:r>
    </w:p>
    <w:p w:rsidR="005F7B34" w:rsidRDefault="005F7B34" w:rsidP="00563139">
      <w:pPr>
        <w:jc w:val="right"/>
        <w:rPr>
          <w:b/>
          <w:bCs/>
          <w:sz w:val="40"/>
          <w:szCs w:val="40"/>
          <w:rtl/>
        </w:rPr>
      </w:pPr>
      <w:r>
        <w:rPr>
          <w:rFonts w:hint="cs"/>
          <w:b/>
          <w:bCs/>
          <w:sz w:val="40"/>
          <w:szCs w:val="40"/>
          <w:rtl/>
        </w:rPr>
        <w:t>-الصحة والنظافة وحماية البيئة</w:t>
      </w:r>
    </w:p>
    <w:p w:rsidR="005F7B34" w:rsidRDefault="005F7B34" w:rsidP="00563139">
      <w:pPr>
        <w:jc w:val="right"/>
        <w:rPr>
          <w:b/>
          <w:bCs/>
          <w:sz w:val="40"/>
          <w:szCs w:val="40"/>
          <w:rtl/>
        </w:rPr>
      </w:pPr>
      <w:r>
        <w:rPr>
          <w:rFonts w:hint="cs"/>
          <w:b/>
          <w:bCs/>
          <w:sz w:val="40"/>
          <w:szCs w:val="40"/>
          <w:rtl/>
        </w:rPr>
        <w:t>-الاتصال وتكنولوجيات الاعلام</w:t>
      </w:r>
    </w:p>
    <w:p w:rsidR="005F7B34" w:rsidRDefault="005F7B34" w:rsidP="00563139">
      <w:pPr>
        <w:jc w:val="right"/>
        <w:rPr>
          <w:b/>
          <w:bCs/>
          <w:sz w:val="40"/>
          <w:szCs w:val="40"/>
          <w:rtl/>
        </w:rPr>
      </w:pPr>
      <w:r>
        <w:rPr>
          <w:rFonts w:hint="cs"/>
          <w:b/>
          <w:bCs/>
          <w:sz w:val="40"/>
          <w:szCs w:val="40"/>
          <w:rtl/>
        </w:rPr>
        <w:t>-تهيئة الاقليم والنقل</w:t>
      </w:r>
    </w:p>
    <w:p w:rsidR="005F7B34" w:rsidRDefault="005F7B34" w:rsidP="00563139">
      <w:pPr>
        <w:jc w:val="right"/>
        <w:rPr>
          <w:b/>
          <w:bCs/>
          <w:sz w:val="40"/>
          <w:szCs w:val="40"/>
          <w:rtl/>
        </w:rPr>
      </w:pPr>
      <w:r>
        <w:rPr>
          <w:rFonts w:hint="cs"/>
          <w:b/>
          <w:bCs/>
          <w:sz w:val="40"/>
          <w:szCs w:val="40"/>
          <w:rtl/>
        </w:rPr>
        <w:t>-التعمير والسكن</w:t>
      </w:r>
    </w:p>
    <w:p w:rsidR="005F7B34" w:rsidRDefault="005F7B34" w:rsidP="00563139">
      <w:pPr>
        <w:jc w:val="right"/>
        <w:rPr>
          <w:b/>
          <w:bCs/>
          <w:sz w:val="40"/>
          <w:szCs w:val="40"/>
          <w:rtl/>
        </w:rPr>
      </w:pPr>
      <w:r>
        <w:rPr>
          <w:rFonts w:hint="cs"/>
          <w:b/>
          <w:bCs/>
          <w:sz w:val="40"/>
          <w:szCs w:val="40"/>
          <w:rtl/>
        </w:rPr>
        <w:t>-الري والغابات والفلاحة والصيد البحري والسياحة</w:t>
      </w:r>
    </w:p>
    <w:p w:rsidR="005F7B34" w:rsidRDefault="005F7B34" w:rsidP="005F7B34">
      <w:pPr>
        <w:jc w:val="right"/>
        <w:rPr>
          <w:b/>
          <w:bCs/>
          <w:sz w:val="40"/>
          <w:szCs w:val="40"/>
          <w:rtl/>
        </w:rPr>
      </w:pPr>
      <w:r>
        <w:rPr>
          <w:rFonts w:hint="cs"/>
          <w:b/>
          <w:bCs/>
          <w:sz w:val="40"/>
          <w:szCs w:val="40"/>
          <w:rtl/>
        </w:rPr>
        <w:t xml:space="preserve">-الشؤون الاجتماعيةوالثقافية والدينية والرياضية </w:t>
      </w:r>
      <w:r w:rsidR="005C437E">
        <w:rPr>
          <w:rFonts w:hint="cs"/>
          <w:b/>
          <w:bCs/>
          <w:sz w:val="40"/>
          <w:szCs w:val="40"/>
          <w:rtl/>
        </w:rPr>
        <w:t>والوقف</w:t>
      </w:r>
    </w:p>
    <w:p w:rsidR="005C437E" w:rsidRDefault="005C437E" w:rsidP="005F7B34">
      <w:pPr>
        <w:jc w:val="right"/>
        <w:rPr>
          <w:b/>
          <w:bCs/>
          <w:sz w:val="40"/>
          <w:szCs w:val="40"/>
          <w:rtl/>
        </w:rPr>
      </w:pPr>
      <w:r>
        <w:rPr>
          <w:rFonts w:hint="cs"/>
          <w:b/>
          <w:bCs/>
          <w:sz w:val="40"/>
          <w:szCs w:val="40"/>
          <w:rtl/>
        </w:rPr>
        <w:t>-التنمية المحلية،التجهيز والاستثمار والتشغيل</w:t>
      </w:r>
    </w:p>
    <w:p w:rsidR="005C437E" w:rsidRDefault="005C437E" w:rsidP="005F7B34">
      <w:pPr>
        <w:jc w:val="right"/>
        <w:rPr>
          <w:b/>
          <w:bCs/>
          <w:sz w:val="40"/>
          <w:szCs w:val="40"/>
          <w:rtl/>
        </w:rPr>
      </w:pPr>
      <w:r>
        <w:rPr>
          <w:rFonts w:hint="cs"/>
          <w:b/>
          <w:bCs/>
          <w:sz w:val="40"/>
          <w:szCs w:val="40"/>
          <w:rtl/>
        </w:rPr>
        <w:t>تنتخب اللجنة رئيسها بالاغلبية وتعد نظامها الداخلي.</w:t>
      </w:r>
    </w:p>
    <w:p w:rsidR="005C437E" w:rsidRDefault="005C437E" w:rsidP="00A63DD5">
      <w:pPr>
        <w:jc w:val="right"/>
        <w:rPr>
          <w:b/>
          <w:bCs/>
          <w:sz w:val="40"/>
          <w:szCs w:val="40"/>
          <w:rtl/>
        </w:rPr>
      </w:pPr>
      <w:r>
        <w:rPr>
          <w:rFonts w:hint="cs"/>
          <w:b/>
          <w:bCs/>
          <w:sz w:val="40"/>
          <w:szCs w:val="40"/>
          <w:rtl/>
        </w:rPr>
        <w:t>كما يمكن للمجلس انشاء لجنة تحقيق بطلب من الرئيس او</w:t>
      </w:r>
      <w:r w:rsidR="00A63DD5">
        <w:rPr>
          <w:rFonts w:hint="cs"/>
          <w:b/>
          <w:bCs/>
          <w:sz w:val="40"/>
          <w:szCs w:val="40"/>
          <w:rtl/>
        </w:rPr>
        <w:t>1/3</w:t>
      </w:r>
      <w:r>
        <w:rPr>
          <w:rFonts w:hint="cs"/>
          <w:b/>
          <w:bCs/>
          <w:sz w:val="40"/>
          <w:szCs w:val="40"/>
          <w:rtl/>
        </w:rPr>
        <w:t xml:space="preserve"> ثلث اعضائه،ينتخب اعضائها بالاغلبية المطلقة للاعضاء الحاضرين</w:t>
      </w:r>
      <w:r w:rsidR="00A63DD5">
        <w:rPr>
          <w:rFonts w:hint="cs"/>
          <w:b/>
          <w:bCs/>
          <w:sz w:val="40"/>
          <w:szCs w:val="40"/>
          <w:rtl/>
        </w:rPr>
        <w:t xml:space="preserve"> </w:t>
      </w:r>
      <w:r>
        <w:rPr>
          <w:rFonts w:hint="cs"/>
          <w:b/>
          <w:bCs/>
          <w:sz w:val="40"/>
          <w:szCs w:val="40"/>
          <w:rtl/>
        </w:rPr>
        <w:t>،مهمة واجل اللجنة تحدد في المداولة التي انشاتها،ويخطر الوالي ووزير الداخلية بذلك من طرف رئيس المجلس.</w:t>
      </w:r>
      <w:r w:rsidR="00A63DD5">
        <w:rPr>
          <w:rFonts w:hint="cs"/>
          <w:b/>
          <w:bCs/>
          <w:sz w:val="40"/>
          <w:szCs w:val="40"/>
          <w:rtl/>
        </w:rPr>
        <w:t xml:space="preserve">  المواد 33 و34 و35</w:t>
      </w:r>
    </w:p>
    <w:p w:rsidR="00A63DD5" w:rsidRDefault="00A63DD5" w:rsidP="00A63DD5">
      <w:pPr>
        <w:jc w:val="right"/>
        <w:rPr>
          <w:b/>
          <w:bCs/>
          <w:sz w:val="40"/>
          <w:szCs w:val="40"/>
          <w:rtl/>
        </w:rPr>
      </w:pPr>
      <w:r>
        <w:rPr>
          <w:rFonts w:hint="cs"/>
          <w:b/>
          <w:bCs/>
          <w:sz w:val="40"/>
          <w:szCs w:val="40"/>
          <w:rtl/>
        </w:rPr>
        <w:t xml:space="preserve">بموجب المادة 36 يمكن لكل عضو من اعضاء المجلس توجيه سؤال كتابي لاي مدير اومسؤولي المصالح او المديريات غير الممركزة لمختلف القطاعات،ويجب </w:t>
      </w:r>
      <w:r w:rsidR="00D775F4">
        <w:rPr>
          <w:rFonts w:hint="cs"/>
          <w:b/>
          <w:bCs/>
          <w:sz w:val="40"/>
          <w:szCs w:val="40"/>
          <w:rtl/>
        </w:rPr>
        <w:t>على هؤلاء الاجابة كتابة عن أي سؤال يتعلق بنشاطهم في اجل لا يتجاوز 15 يوما من استيلام السؤال.</w:t>
      </w:r>
    </w:p>
    <w:p w:rsidR="00D775F4" w:rsidRDefault="00D775F4" w:rsidP="00A63DD5">
      <w:pPr>
        <w:jc w:val="right"/>
        <w:rPr>
          <w:b/>
          <w:bCs/>
          <w:sz w:val="40"/>
          <w:szCs w:val="40"/>
          <w:rtl/>
        </w:rPr>
      </w:pPr>
    </w:p>
    <w:p w:rsidR="00D775F4" w:rsidRDefault="00D775F4" w:rsidP="00A63DD5">
      <w:pPr>
        <w:jc w:val="right"/>
        <w:rPr>
          <w:b/>
          <w:bCs/>
          <w:sz w:val="40"/>
          <w:szCs w:val="40"/>
          <w:u w:val="single"/>
          <w:rtl/>
        </w:rPr>
      </w:pPr>
      <w:r w:rsidRPr="00D775F4">
        <w:rPr>
          <w:rFonts w:hint="cs"/>
          <w:b/>
          <w:bCs/>
          <w:sz w:val="40"/>
          <w:szCs w:val="40"/>
          <w:u w:val="single"/>
          <w:rtl/>
        </w:rPr>
        <w:lastRenderedPageBreak/>
        <w:t>القانون الاساسي للمنتخب:</w:t>
      </w:r>
    </w:p>
    <w:p w:rsidR="00D775F4" w:rsidRDefault="00D775F4" w:rsidP="00D775F4">
      <w:pPr>
        <w:jc w:val="right"/>
        <w:rPr>
          <w:b/>
          <w:bCs/>
          <w:sz w:val="40"/>
          <w:szCs w:val="40"/>
          <w:rtl/>
        </w:rPr>
      </w:pPr>
      <w:r w:rsidRPr="00D775F4">
        <w:rPr>
          <w:rFonts w:hint="cs"/>
          <w:b/>
          <w:bCs/>
          <w:sz w:val="40"/>
          <w:szCs w:val="40"/>
          <w:rtl/>
        </w:rPr>
        <w:t>جديد</w:t>
      </w:r>
      <w:r>
        <w:rPr>
          <w:rFonts w:hint="cs"/>
          <w:b/>
          <w:bCs/>
          <w:sz w:val="40"/>
          <w:szCs w:val="40"/>
          <w:rtl/>
        </w:rPr>
        <w:t xml:space="preserve"> قانون الولاية </w:t>
      </w:r>
      <w:r>
        <w:rPr>
          <w:b/>
          <w:bCs/>
          <w:sz w:val="40"/>
          <w:szCs w:val="40"/>
          <w:rtl/>
        </w:rPr>
        <w:t>–</w:t>
      </w:r>
      <w:r>
        <w:rPr>
          <w:rFonts w:hint="cs"/>
          <w:b/>
          <w:bCs/>
          <w:sz w:val="40"/>
          <w:szCs w:val="40"/>
          <w:rtl/>
        </w:rPr>
        <w:t>كما هو الحال بالنسبة لقانون البلدية ،القانون 11/10 المواد 37 الى 45،-انه تضمن احكاما خاصة  بمثابة قانون اساسي للمنتخب من ناحية التعويضات والتسهيلات الممنوحة لهم(حقوق وواجبات)،وادرج في هذا المحور زوال صفة المنتخب واثار ذلك،المواد من 38 الى 46</w:t>
      </w:r>
    </w:p>
    <w:p w:rsidR="005C437E" w:rsidRDefault="0016755D" w:rsidP="005F7B34">
      <w:pPr>
        <w:jc w:val="right"/>
        <w:rPr>
          <w:b/>
          <w:bCs/>
          <w:sz w:val="40"/>
          <w:szCs w:val="40"/>
          <w:u w:val="single"/>
          <w:rtl/>
        </w:rPr>
      </w:pPr>
      <w:r>
        <w:rPr>
          <w:rFonts w:hint="cs"/>
          <w:b/>
          <w:bCs/>
          <w:sz w:val="40"/>
          <w:szCs w:val="40"/>
          <w:u w:val="single"/>
          <w:rtl/>
        </w:rPr>
        <w:t>ب-</w:t>
      </w:r>
      <w:r w:rsidR="005C437E" w:rsidRPr="005C437E">
        <w:rPr>
          <w:rFonts w:hint="cs"/>
          <w:b/>
          <w:bCs/>
          <w:sz w:val="40"/>
          <w:szCs w:val="40"/>
          <w:u w:val="single"/>
          <w:rtl/>
        </w:rPr>
        <w:t>نظام المداولات:</w:t>
      </w:r>
    </w:p>
    <w:p w:rsidR="005C437E" w:rsidRDefault="005C437E" w:rsidP="005F7B34">
      <w:pPr>
        <w:jc w:val="right"/>
        <w:rPr>
          <w:b/>
          <w:bCs/>
          <w:sz w:val="40"/>
          <w:szCs w:val="40"/>
          <w:rtl/>
        </w:rPr>
      </w:pPr>
      <w:r w:rsidRPr="005C437E">
        <w:rPr>
          <w:rFonts w:hint="cs"/>
          <w:b/>
          <w:bCs/>
          <w:sz w:val="40"/>
          <w:szCs w:val="40"/>
          <w:rtl/>
        </w:rPr>
        <w:t>يتداول</w:t>
      </w:r>
      <w:r>
        <w:rPr>
          <w:rFonts w:hint="cs"/>
          <w:b/>
          <w:bCs/>
          <w:sz w:val="40"/>
          <w:szCs w:val="40"/>
          <w:rtl/>
        </w:rPr>
        <w:t xml:space="preserve"> المجلس في كل القضايا التي تدخل في اختصاصه ،وتتخذ المداولات بالاغلبية البسيطة وفي حالة تساوي الاصوات يرجح صوت الرئيس</w:t>
      </w:r>
      <w:r w:rsidR="007A2DF3">
        <w:rPr>
          <w:rFonts w:hint="cs"/>
          <w:b/>
          <w:bCs/>
          <w:sz w:val="40"/>
          <w:szCs w:val="40"/>
          <w:rtl/>
        </w:rPr>
        <w:t>،تحرر وتسجل المداولات حسب ترتيبها الزمني في سجل مرقم ومؤشر عليه من طرف رئيس المحكمة،وتوقع من طرف الحاضرين وجوبا اثناء الجلسة ويرسل مستخلص منها الى الوالي في اجل ثمانية (8)ايام</w:t>
      </w:r>
    </w:p>
    <w:p w:rsidR="00A91B45" w:rsidRDefault="007A2DF3" w:rsidP="002E7CE6">
      <w:pPr>
        <w:jc w:val="right"/>
        <w:rPr>
          <w:b/>
          <w:bCs/>
          <w:sz w:val="40"/>
          <w:szCs w:val="40"/>
          <w:rtl/>
        </w:rPr>
      </w:pPr>
      <w:r>
        <w:rPr>
          <w:rFonts w:hint="cs"/>
          <w:b/>
          <w:bCs/>
          <w:sz w:val="40"/>
          <w:szCs w:val="40"/>
          <w:rtl/>
        </w:rPr>
        <w:t>ويجب ان تحرر المداولات باللغة العربية وتبطل  بقوة القانون المداولات التالية:</w:t>
      </w:r>
    </w:p>
    <w:p w:rsidR="007A2DF3" w:rsidRDefault="007A2DF3" w:rsidP="005F7B34">
      <w:pPr>
        <w:jc w:val="right"/>
        <w:rPr>
          <w:b/>
          <w:bCs/>
          <w:sz w:val="40"/>
          <w:szCs w:val="40"/>
          <w:rtl/>
        </w:rPr>
      </w:pPr>
      <w:r>
        <w:rPr>
          <w:rFonts w:hint="cs"/>
          <w:b/>
          <w:bCs/>
          <w:sz w:val="40"/>
          <w:szCs w:val="40"/>
          <w:rtl/>
        </w:rPr>
        <w:t>-المتخذة خرقا للدستور او غير مطابقة للقوانين والتنظيمات</w:t>
      </w:r>
    </w:p>
    <w:p w:rsidR="007A2DF3" w:rsidRDefault="007A2DF3" w:rsidP="005F7B34">
      <w:pPr>
        <w:jc w:val="right"/>
        <w:rPr>
          <w:b/>
          <w:bCs/>
          <w:sz w:val="40"/>
          <w:szCs w:val="40"/>
          <w:rtl/>
        </w:rPr>
      </w:pPr>
      <w:r>
        <w:rPr>
          <w:rFonts w:hint="cs"/>
          <w:b/>
          <w:bCs/>
          <w:sz w:val="40"/>
          <w:szCs w:val="40"/>
          <w:rtl/>
        </w:rPr>
        <w:t>-التي تمس برموز الدولة وشعاراتها</w:t>
      </w:r>
    </w:p>
    <w:p w:rsidR="007A2DF3" w:rsidRDefault="007A2DF3" w:rsidP="005F7B34">
      <w:pPr>
        <w:jc w:val="right"/>
        <w:rPr>
          <w:b/>
          <w:bCs/>
          <w:sz w:val="40"/>
          <w:szCs w:val="40"/>
          <w:rtl/>
        </w:rPr>
      </w:pPr>
      <w:r>
        <w:rPr>
          <w:rFonts w:hint="cs"/>
          <w:b/>
          <w:bCs/>
          <w:sz w:val="40"/>
          <w:szCs w:val="40"/>
          <w:rtl/>
        </w:rPr>
        <w:t>-غير محررة باللغة العربية</w:t>
      </w:r>
    </w:p>
    <w:p w:rsidR="007A2DF3" w:rsidRDefault="007A2DF3" w:rsidP="005F7B34">
      <w:pPr>
        <w:jc w:val="right"/>
        <w:rPr>
          <w:b/>
          <w:bCs/>
          <w:sz w:val="40"/>
          <w:szCs w:val="40"/>
          <w:rtl/>
        </w:rPr>
      </w:pPr>
      <w:r>
        <w:rPr>
          <w:rFonts w:hint="cs"/>
          <w:b/>
          <w:bCs/>
          <w:sz w:val="40"/>
          <w:szCs w:val="40"/>
          <w:rtl/>
        </w:rPr>
        <w:t>-التي تخرج عن اختصاص المجلس</w:t>
      </w:r>
    </w:p>
    <w:p w:rsidR="007A2DF3" w:rsidRDefault="007A2DF3" w:rsidP="005F7B34">
      <w:pPr>
        <w:jc w:val="right"/>
        <w:rPr>
          <w:b/>
          <w:bCs/>
          <w:sz w:val="40"/>
          <w:szCs w:val="40"/>
          <w:rtl/>
        </w:rPr>
      </w:pPr>
      <w:r>
        <w:rPr>
          <w:rFonts w:hint="cs"/>
          <w:b/>
          <w:bCs/>
          <w:sz w:val="40"/>
          <w:szCs w:val="40"/>
          <w:rtl/>
        </w:rPr>
        <w:t>-المتخذة خارج الاجتماعات القانونية للمجلس</w:t>
      </w:r>
    </w:p>
    <w:p w:rsidR="007A2DF3" w:rsidRDefault="007A2DF3" w:rsidP="005F7B34">
      <w:pPr>
        <w:jc w:val="right"/>
        <w:rPr>
          <w:b/>
          <w:bCs/>
          <w:sz w:val="40"/>
          <w:szCs w:val="40"/>
          <w:rtl/>
        </w:rPr>
      </w:pPr>
      <w:r>
        <w:rPr>
          <w:rFonts w:hint="cs"/>
          <w:b/>
          <w:bCs/>
          <w:sz w:val="40"/>
          <w:szCs w:val="40"/>
          <w:rtl/>
        </w:rPr>
        <w:t>-المتخذة خارج مقر المجلس</w:t>
      </w:r>
    </w:p>
    <w:p w:rsidR="007A2DF3" w:rsidRDefault="007A2DF3" w:rsidP="005F7B34">
      <w:pPr>
        <w:jc w:val="right"/>
        <w:rPr>
          <w:b/>
          <w:bCs/>
          <w:sz w:val="40"/>
          <w:szCs w:val="40"/>
          <w:rtl/>
        </w:rPr>
      </w:pPr>
      <w:r>
        <w:rPr>
          <w:rFonts w:hint="cs"/>
          <w:b/>
          <w:bCs/>
          <w:sz w:val="40"/>
          <w:szCs w:val="40"/>
          <w:rtl/>
        </w:rPr>
        <w:lastRenderedPageBreak/>
        <w:t>اذا تبين للوالي ان مداولة ما اتخذت خرقا لهذه الشروط او غير مطابقة للقوانين والتنظيمات ،يرفع دعوى امام المحكمة الادارية لاقرار بطلانها في اجل 21 يوما من اتخاذها</w:t>
      </w:r>
    </w:p>
    <w:p w:rsidR="00951F29" w:rsidRDefault="007A2DF3" w:rsidP="00D775F4">
      <w:pPr>
        <w:jc w:val="right"/>
        <w:rPr>
          <w:b/>
          <w:bCs/>
          <w:sz w:val="40"/>
          <w:szCs w:val="40"/>
          <w:rtl/>
        </w:rPr>
      </w:pPr>
      <w:r>
        <w:rPr>
          <w:rFonts w:hint="cs"/>
          <w:b/>
          <w:bCs/>
          <w:sz w:val="40"/>
          <w:szCs w:val="40"/>
          <w:rtl/>
        </w:rPr>
        <w:t>تصبح المداولات نافذة بعد 21 يوما من ايداعها بالولاية</w:t>
      </w:r>
      <w:r w:rsidR="002229E6">
        <w:rPr>
          <w:rFonts w:hint="cs"/>
          <w:b/>
          <w:bCs/>
          <w:sz w:val="40"/>
          <w:szCs w:val="40"/>
          <w:rtl/>
        </w:rPr>
        <w:t>،ماعدا المداولات المتضمنة المسائل المنصوص عليها في المادة 55 من قانون الولاية والتي لا تنفذ الا بعد مصادقة وزير الداخلية في اجل اقصاه شهران،واذا تجاوز هذا الاجل تصبح المصادقة ضمنية</w:t>
      </w:r>
      <w:r w:rsidR="00D775F4">
        <w:rPr>
          <w:rFonts w:hint="cs"/>
          <w:b/>
          <w:bCs/>
          <w:sz w:val="40"/>
          <w:szCs w:val="40"/>
          <w:rtl/>
        </w:rPr>
        <w:t>،ويتعلق الامربالمداولات المتضمنة:</w:t>
      </w:r>
    </w:p>
    <w:p w:rsidR="00D775F4" w:rsidRDefault="00D775F4" w:rsidP="00D775F4">
      <w:pPr>
        <w:jc w:val="right"/>
        <w:rPr>
          <w:b/>
          <w:bCs/>
          <w:sz w:val="40"/>
          <w:szCs w:val="40"/>
          <w:rtl/>
        </w:rPr>
      </w:pPr>
      <w:r>
        <w:rPr>
          <w:rFonts w:hint="cs"/>
          <w:b/>
          <w:bCs/>
          <w:sz w:val="40"/>
          <w:szCs w:val="40"/>
          <w:rtl/>
        </w:rPr>
        <w:t>-الميزانيات والحسابات،</w:t>
      </w:r>
    </w:p>
    <w:p w:rsidR="00D775F4" w:rsidRDefault="00D775F4" w:rsidP="00D775F4">
      <w:pPr>
        <w:jc w:val="right"/>
        <w:rPr>
          <w:b/>
          <w:bCs/>
          <w:sz w:val="40"/>
          <w:szCs w:val="40"/>
          <w:rtl/>
        </w:rPr>
      </w:pPr>
      <w:r>
        <w:rPr>
          <w:rFonts w:hint="cs"/>
          <w:b/>
          <w:bCs/>
          <w:sz w:val="40"/>
          <w:szCs w:val="40"/>
          <w:rtl/>
        </w:rPr>
        <w:t>-التنازلعن العقار واقتناءه اوتبادله،</w:t>
      </w:r>
    </w:p>
    <w:p w:rsidR="00D775F4" w:rsidRDefault="00D775F4" w:rsidP="00D775F4">
      <w:pPr>
        <w:jc w:val="right"/>
        <w:rPr>
          <w:b/>
          <w:bCs/>
          <w:sz w:val="40"/>
          <w:szCs w:val="40"/>
          <w:rtl/>
        </w:rPr>
      </w:pPr>
      <w:r>
        <w:rPr>
          <w:rFonts w:hint="cs"/>
          <w:b/>
          <w:bCs/>
          <w:sz w:val="40"/>
          <w:szCs w:val="40"/>
          <w:rtl/>
        </w:rPr>
        <w:t>-اتفاقيات التوامة،</w:t>
      </w:r>
    </w:p>
    <w:p w:rsidR="00D775F4" w:rsidRDefault="00D775F4" w:rsidP="00D775F4">
      <w:pPr>
        <w:jc w:val="right"/>
        <w:rPr>
          <w:b/>
          <w:bCs/>
          <w:sz w:val="40"/>
          <w:szCs w:val="40"/>
          <w:rtl/>
        </w:rPr>
      </w:pPr>
      <w:r>
        <w:rPr>
          <w:rFonts w:hint="cs"/>
          <w:b/>
          <w:bCs/>
          <w:sz w:val="40"/>
          <w:szCs w:val="40"/>
          <w:rtl/>
        </w:rPr>
        <w:t>-الهبات والوصاية الاجنبية</w:t>
      </w:r>
      <w:r w:rsidR="00660ED4">
        <w:rPr>
          <w:rFonts w:hint="cs"/>
          <w:b/>
          <w:bCs/>
          <w:sz w:val="40"/>
          <w:szCs w:val="40"/>
          <w:rtl/>
        </w:rPr>
        <w:t>.</w:t>
      </w:r>
    </w:p>
    <w:p w:rsidR="00660ED4" w:rsidRDefault="00660ED4" w:rsidP="00D775F4">
      <w:pPr>
        <w:jc w:val="right"/>
        <w:rPr>
          <w:b/>
          <w:bCs/>
          <w:sz w:val="40"/>
          <w:szCs w:val="40"/>
          <w:rtl/>
        </w:rPr>
      </w:pPr>
      <w:r>
        <w:rPr>
          <w:rFonts w:hint="cs"/>
          <w:b/>
          <w:bCs/>
          <w:sz w:val="40"/>
          <w:szCs w:val="40"/>
          <w:rtl/>
        </w:rPr>
        <w:t>من جهة اخرى نصت المادة 56 من قانون الولاية على انه لا يمكن لرئيس المجلس او أي عضو ان يكون في وضعية تعارض مصالحه مع مصالح الولاية،ولا يمكن لهم الحضور المداولات تحت طائلة البطلان،وكل عضو يكون في حالة تعارض عليه ان يعلم رئيس المجلس،اما اذا كان رئيس المجلس هو المعني فعليه اعلام المجلس الشعبي الولائي.</w:t>
      </w:r>
    </w:p>
    <w:p w:rsidR="00660ED4" w:rsidRDefault="00660ED4" w:rsidP="00660ED4">
      <w:pPr>
        <w:jc w:val="right"/>
        <w:rPr>
          <w:b/>
          <w:bCs/>
          <w:sz w:val="40"/>
          <w:szCs w:val="40"/>
          <w:rtl/>
        </w:rPr>
      </w:pPr>
      <w:r>
        <w:rPr>
          <w:rFonts w:hint="cs"/>
          <w:b/>
          <w:bCs/>
          <w:sz w:val="40"/>
          <w:szCs w:val="40"/>
          <w:rtl/>
        </w:rPr>
        <w:t>يمكن للوالي ان يثير البطلان خلال مهلة 15 يوما التي تلي اختتام الدورة التي اتخذت خلالها المداولة،وهو نفس الحق المخول لكل عضو او مكلف بالضريبة له مصلحة في ذلك،وفي اجل 15 يوما بعد الصاق المداولة</w:t>
      </w:r>
    </w:p>
    <w:p w:rsidR="00660ED4" w:rsidRDefault="00660ED4" w:rsidP="00660ED4">
      <w:pPr>
        <w:jc w:val="right"/>
        <w:rPr>
          <w:b/>
          <w:bCs/>
          <w:sz w:val="40"/>
          <w:szCs w:val="40"/>
          <w:rtl/>
        </w:rPr>
      </w:pPr>
      <w:r>
        <w:rPr>
          <w:rFonts w:hint="cs"/>
          <w:b/>
          <w:bCs/>
          <w:sz w:val="40"/>
          <w:szCs w:val="40"/>
          <w:rtl/>
        </w:rPr>
        <w:lastRenderedPageBreak/>
        <w:t>يرسل الطلب للوالي والذي بدوره وفي كل الاوضاع تحريك دعوى ادارية قصد اقرار البطلان(المادة 57 من قانون الولاية)</w:t>
      </w:r>
    </w:p>
    <w:p w:rsidR="00951F29" w:rsidRDefault="0016755D" w:rsidP="00951F29">
      <w:pPr>
        <w:jc w:val="right"/>
        <w:rPr>
          <w:b/>
          <w:bCs/>
          <w:sz w:val="40"/>
          <w:szCs w:val="40"/>
          <w:u w:val="single"/>
          <w:rtl/>
        </w:rPr>
      </w:pPr>
      <w:r>
        <w:rPr>
          <w:rFonts w:hint="cs"/>
          <w:b/>
          <w:bCs/>
          <w:sz w:val="40"/>
          <w:szCs w:val="40"/>
          <w:u w:val="single"/>
          <w:rtl/>
        </w:rPr>
        <w:t xml:space="preserve">ج- </w:t>
      </w:r>
      <w:r w:rsidR="002229E6" w:rsidRPr="002229E6">
        <w:rPr>
          <w:rFonts w:hint="cs"/>
          <w:b/>
          <w:bCs/>
          <w:sz w:val="40"/>
          <w:szCs w:val="40"/>
          <w:u w:val="single"/>
          <w:rtl/>
        </w:rPr>
        <w:t>صلاحيات المجلس الشعبي الولائي:</w:t>
      </w:r>
    </w:p>
    <w:p w:rsidR="0016755D" w:rsidRDefault="002229E6" w:rsidP="002710F3">
      <w:pPr>
        <w:jc w:val="right"/>
        <w:rPr>
          <w:b/>
          <w:bCs/>
          <w:sz w:val="40"/>
          <w:szCs w:val="40"/>
          <w:rtl/>
        </w:rPr>
      </w:pPr>
      <w:r>
        <w:rPr>
          <w:rFonts w:hint="cs"/>
          <w:b/>
          <w:bCs/>
          <w:sz w:val="40"/>
          <w:szCs w:val="40"/>
          <w:rtl/>
        </w:rPr>
        <w:t xml:space="preserve">يمارس المجلس الشعبي الولائي اختصاصات في اطار الصلاحيات المخولة للولاية ويتداول في ثلاثة عشر (13)مجالا طبقا لنص المادة 77 من قانون الولاية،كما يمكنه المساهمة في اعداد مخطط تهيئة اقليم الولاية ويراقب تطبيقه،ويقدم الاراء التي تقتضيها القوانين والتنظيمات ويبدي الملاحظات للوزير فيما يخص القطاع في غضون ثلاثون (30)يوما،واهم المجالات التي يختص فيها المجلس </w:t>
      </w:r>
      <w:r w:rsidR="002710F3">
        <w:rPr>
          <w:rFonts w:hint="cs"/>
          <w:b/>
          <w:bCs/>
          <w:sz w:val="40"/>
          <w:szCs w:val="40"/>
          <w:rtl/>
        </w:rPr>
        <w:t>ويتداول فيها ،حسب نص المادة 77 من قانون الولاية،والتي عددت اربعة عشر-14-مجالا منها:</w:t>
      </w:r>
    </w:p>
    <w:p w:rsidR="002229E6" w:rsidRDefault="00103332" w:rsidP="002710F3">
      <w:pPr>
        <w:jc w:val="right"/>
        <w:rPr>
          <w:b/>
          <w:bCs/>
          <w:sz w:val="40"/>
          <w:szCs w:val="40"/>
          <w:rtl/>
        </w:rPr>
      </w:pPr>
      <w:r>
        <w:rPr>
          <w:rFonts w:hint="cs"/>
          <w:b/>
          <w:bCs/>
          <w:sz w:val="40"/>
          <w:szCs w:val="40"/>
          <w:rtl/>
        </w:rPr>
        <w:t>-التنمية الاقتصادية</w:t>
      </w:r>
      <w:r w:rsidR="002710F3">
        <w:rPr>
          <w:rFonts w:hint="cs"/>
          <w:b/>
          <w:bCs/>
          <w:sz w:val="40"/>
          <w:szCs w:val="40"/>
          <w:rtl/>
        </w:rPr>
        <w:t xml:space="preserve"> و الاجتماعية والثقافية</w:t>
      </w:r>
    </w:p>
    <w:p w:rsidR="00103332" w:rsidRDefault="00103332" w:rsidP="005F7B34">
      <w:pPr>
        <w:jc w:val="right"/>
        <w:rPr>
          <w:b/>
          <w:bCs/>
          <w:sz w:val="40"/>
          <w:szCs w:val="40"/>
          <w:rtl/>
        </w:rPr>
      </w:pPr>
      <w:r>
        <w:rPr>
          <w:rFonts w:hint="cs"/>
          <w:b/>
          <w:bCs/>
          <w:sz w:val="40"/>
          <w:szCs w:val="40"/>
          <w:rtl/>
        </w:rPr>
        <w:t>-الفلاحة والري</w:t>
      </w:r>
      <w:r w:rsidR="002710F3">
        <w:rPr>
          <w:rFonts w:hint="cs"/>
          <w:b/>
          <w:bCs/>
          <w:sz w:val="40"/>
          <w:szCs w:val="40"/>
          <w:rtl/>
        </w:rPr>
        <w:t xml:space="preserve"> والغابات</w:t>
      </w:r>
    </w:p>
    <w:p w:rsidR="00103332" w:rsidRDefault="00103332" w:rsidP="005F7B34">
      <w:pPr>
        <w:jc w:val="right"/>
        <w:rPr>
          <w:b/>
          <w:bCs/>
          <w:sz w:val="40"/>
          <w:szCs w:val="40"/>
          <w:rtl/>
        </w:rPr>
      </w:pPr>
      <w:r>
        <w:rPr>
          <w:rFonts w:hint="cs"/>
          <w:b/>
          <w:bCs/>
          <w:sz w:val="40"/>
          <w:szCs w:val="40"/>
          <w:rtl/>
        </w:rPr>
        <w:t>-الهياكل القاعدية</w:t>
      </w:r>
      <w:r w:rsidR="002710F3">
        <w:rPr>
          <w:rFonts w:hint="cs"/>
          <w:b/>
          <w:bCs/>
          <w:sz w:val="40"/>
          <w:szCs w:val="40"/>
          <w:rtl/>
        </w:rPr>
        <w:t xml:space="preserve"> و</w:t>
      </w:r>
      <w:r>
        <w:rPr>
          <w:rFonts w:hint="cs"/>
          <w:b/>
          <w:bCs/>
          <w:sz w:val="40"/>
          <w:szCs w:val="40"/>
          <w:rtl/>
        </w:rPr>
        <w:t xml:space="preserve"> الاقتصادية</w:t>
      </w:r>
    </w:p>
    <w:p w:rsidR="00103332" w:rsidRDefault="00103332" w:rsidP="002710F3">
      <w:pPr>
        <w:jc w:val="right"/>
        <w:rPr>
          <w:b/>
          <w:bCs/>
          <w:sz w:val="40"/>
          <w:szCs w:val="40"/>
          <w:rtl/>
        </w:rPr>
      </w:pPr>
      <w:r>
        <w:rPr>
          <w:rFonts w:hint="cs"/>
          <w:b/>
          <w:bCs/>
          <w:sz w:val="40"/>
          <w:szCs w:val="40"/>
          <w:rtl/>
        </w:rPr>
        <w:t>-</w:t>
      </w:r>
      <w:r w:rsidR="002710F3">
        <w:rPr>
          <w:rFonts w:hint="cs"/>
          <w:b/>
          <w:bCs/>
          <w:sz w:val="40"/>
          <w:szCs w:val="40"/>
          <w:rtl/>
        </w:rPr>
        <w:t>الشباب والرياضة والتشغيل</w:t>
      </w:r>
    </w:p>
    <w:p w:rsidR="00237598" w:rsidRDefault="00103332" w:rsidP="002710F3">
      <w:pPr>
        <w:jc w:val="right"/>
        <w:rPr>
          <w:b/>
          <w:bCs/>
          <w:sz w:val="40"/>
          <w:szCs w:val="40"/>
          <w:rtl/>
        </w:rPr>
      </w:pPr>
      <w:r>
        <w:rPr>
          <w:rFonts w:hint="cs"/>
          <w:b/>
          <w:bCs/>
          <w:sz w:val="40"/>
          <w:szCs w:val="40"/>
          <w:rtl/>
        </w:rPr>
        <w:t>-</w:t>
      </w:r>
      <w:r w:rsidR="002710F3">
        <w:rPr>
          <w:rFonts w:hint="cs"/>
          <w:b/>
          <w:bCs/>
          <w:sz w:val="40"/>
          <w:szCs w:val="40"/>
          <w:rtl/>
        </w:rPr>
        <w:t xml:space="preserve"> التراث الثقافي ،حماية البيئة،الاعلام والاتصال،السياحة،الصحة العمومية،التربية والتعليم العالي والتكوين...</w:t>
      </w:r>
    </w:p>
    <w:p w:rsidR="002710F3" w:rsidRDefault="002710F3" w:rsidP="002710F3">
      <w:pPr>
        <w:jc w:val="right"/>
        <w:rPr>
          <w:b/>
          <w:bCs/>
          <w:sz w:val="40"/>
          <w:szCs w:val="40"/>
          <w:rtl/>
        </w:rPr>
      </w:pPr>
      <w:r>
        <w:rPr>
          <w:rFonts w:hint="cs"/>
          <w:b/>
          <w:bCs/>
          <w:sz w:val="40"/>
          <w:szCs w:val="40"/>
          <w:rtl/>
        </w:rPr>
        <w:t>وبموجب المواد من 80 الى 101 توقف القانون الولائي بتفصيل اهم المجالات والمتمثلة في:</w:t>
      </w:r>
      <w:r w:rsidR="006B2E6F">
        <w:rPr>
          <w:rFonts w:hint="cs"/>
          <w:b/>
          <w:bCs/>
          <w:sz w:val="40"/>
          <w:szCs w:val="40"/>
          <w:rtl/>
        </w:rPr>
        <w:t>-التنمية الاقتصادية-الفلاحة والري-الهياكل القاعدية الاقتصادية-تجهيزات التربية والتكوين المهني-النشاط الاجتماعي والثقافي- السكن</w:t>
      </w:r>
    </w:p>
    <w:p w:rsidR="002E396B" w:rsidRDefault="002E396B" w:rsidP="002710F3">
      <w:pPr>
        <w:jc w:val="right"/>
        <w:rPr>
          <w:b/>
          <w:bCs/>
          <w:sz w:val="40"/>
          <w:szCs w:val="40"/>
          <w:rtl/>
        </w:rPr>
      </w:pPr>
    </w:p>
    <w:p w:rsidR="002533E1" w:rsidRDefault="0016755D" w:rsidP="00103332">
      <w:pPr>
        <w:jc w:val="right"/>
        <w:rPr>
          <w:b/>
          <w:bCs/>
          <w:sz w:val="40"/>
          <w:szCs w:val="40"/>
          <w:u w:val="single"/>
          <w:rtl/>
        </w:rPr>
      </w:pPr>
      <w:r>
        <w:rPr>
          <w:rFonts w:hint="cs"/>
          <w:b/>
          <w:bCs/>
          <w:sz w:val="40"/>
          <w:szCs w:val="40"/>
          <w:u w:val="single"/>
          <w:rtl/>
        </w:rPr>
        <w:lastRenderedPageBreak/>
        <w:t xml:space="preserve">د- </w:t>
      </w:r>
      <w:r w:rsidR="002533E1" w:rsidRPr="002533E1">
        <w:rPr>
          <w:rFonts w:hint="cs"/>
          <w:b/>
          <w:bCs/>
          <w:sz w:val="40"/>
          <w:szCs w:val="40"/>
          <w:u w:val="single"/>
          <w:rtl/>
        </w:rPr>
        <w:t>انتهاء المهام:</w:t>
      </w:r>
    </w:p>
    <w:p w:rsidR="00F57E05" w:rsidRDefault="00F57E05" w:rsidP="00F57E05">
      <w:pPr>
        <w:jc w:val="right"/>
        <w:rPr>
          <w:b/>
          <w:bCs/>
          <w:sz w:val="40"/>
          <w:szCs w:val="40"/>
          <w:rtl/>
        </w:rPr>
      </w:pPr>
      <w:r w:rsidRPr="00F57E05">
        <w:rPr>
          <w:rFonts w:hint="cs"/>
          <w:b/>
          <w:bCs/>
          <w:sz w:val="40"/>
          <w:szCs w:val="40"/>
          <w:rtl/>
        </w:rPr>
        <w:t>نمي</w:t>
      </w:r>
      <w:r>
        <w:rPr>
          <w:rFonts w:hint="cs"/>
          <w:b/>
          <w:bCs/>
          <w:sz w:val="40"/>
          <w:szCs w:val="40"/>
          <w:rtl/>
        </w:rPr>
        <w:t>ز في هذا الصدد بين انتهاء مهام رئيس المجلس بهاته الصفة ،وانتهاء مهام المنتخب</w:t>
      </w:r>
      <w:r w:rsidR="002E7CE6">
        <w:rPr>
          <w:rFonts w:hint="cs"/>
          <w:b/>
          <w:bCs/>
          <w:sz w:val="40"/>
          <w:szCs w:val="40"/>
          <w:rtl/>
        </w:rPr>
        <w:t>(العضو)</w:t>
      </w:r>
      <w:r>
        <w:rPr>
          <w:rFonts w:hint="cs"/>
          <w:b/>
          <w:bCs/>
          <w:sz w:val="40"/>
          <w:szCs w:val="40"/>
          <w:rtl/>
        </w:rPr>
        <w:t xml:space="preserve"> :</w:t>
      </w:r>
    </w:p>
    <w:p w:rsidR="00B006EF" w:rsidRPr="00B006EF" w:rsidRDefault="00F57E05" w:rsidP="00B006EF">
      <w:pPr>
        <w:pStyle w:val="Paragraphedeliste"/>
        <w:jc w:val="right"/>
        <w:rPr>
          <w:b/>
          <w:bCs/>
          <w:sz w:val="40"/>
          <w:szCs w:val="40"/>
          <w:u w:val="single"/>
          <w:rtl/>
        </w:rPr>
      </w:pPr>
      <w:r w:rsidRPr="00B006EF">
        <w:rPr>
          <w:rFonts w:hint="cs"/>
          <w:b/>
          <w:bCs/>
          <w:sz w:val="40"/>
          <w:szCs w:val="40"/>
          <w:u w:val="single"/>
          <w:rtl/>
        </w:rPr>
        <w:t>1-انتهاء مهام رئيس المجلس الشعبي الولائي</w:t>
      </w:r>
      <w:r w:rsidR="00B006EF" w:rsidRPr="00B006EF">
        <w:rPr>
          <w:rFonts w:hint="cs"/>
          <w:b/>
          <w:bCs/>
          <w:sz w:val="40"/>
          <w:szCs w:val="40"/>
          <w:u w:val="single"/>
          <w:rtl/>
        </w:rPr>
        <w:t>:</w:t>
      </w:r>
    </w:p>
    <w:p w:rsidR="00F57E05" w:rsidRDefault="00F57E05" w:rsidP="00F57E05">
      <w:pPr>
        <w:pStyle w:val="Paragraphedeliste"/>
        <w:jc w:val="right"/>
        <w:rPr>
          <w:b/>
          <w:bCs/>
          <w:sz w:val="40"/>
          <w:szCs w:val="40"/>
          <w:rtl/>
        </w:rPr>
      </w:pPr>
      <w:r>
        <w:rPr>
          <w:rFonts w:hint="cs"/>
          <w:b/>
          <w:bCs/>
          <w:sz w:val="40"/>
          <w:szCs w:val="40"/>
          <w:rtl/>
        </w:rPr>
        <w:t>الزم القانون رئيس المجلس بالتفرغ لمهامه بصفة دائمة والاقامة باقليم الولاية،وتنتهي مهامه اما</w:t>
      </w:r>
    </w:p>
    <w:p w:rsidR="00F57E05" w:rsidRDefault="00F57E05" w:rsidP="00F57E05">
      <w:pPr>
        <w:pStyle w:val="Paragraphedeliste"/>
        <w:jc w:val="right"/>
        <w:rPr>
          <w:b/>
          <w:bCs/>
          <w:sz w:val="40"/>
          <w:szCs w:val="40"/>
          <w:rtl/>
        </w:rPr>
      </w:pPr>
      <w:r>
        <w:rPr>
          <w:rFonts w:hint="cs"/>
          <w:b/>
          <w:bCs/>
          <w:sz w:val="40"/>
          <w:szCs w:val="40"/>
          <w:rtl/>
        </w:rPr>
        <w:t>-بالاستقالة التي يقدمها للمجلس ويبلغ الوالي بذلك،وتسري من تاريخ تقديمها امام المجلس</w:t>
      </w:r>
    </w:p>
    <w:p w:rsidR="00F57E05" w:rsidRDefault="00F57E05" w:rsidP="00F57E05">
      <w:pPr>
        <w:pStyle w:val="Paragraphedeliste"/>
        <w:jc w:val="right"/>
        <w:rPr>
          <w:b/>
          <w:bCs/>
          <w:sz w:val="40"/>
          <w:szCs w:val="40"/>
          <w:rtl/>
        </w:rPr>
      </w:pPr>
      <w:r>
        <w:rPr>
          <w:rFonts w:hint="cs"/>
          <w:b/>
          <w:bCs/>
          <w:sz w:val="40"/>
          <w:szCs w:val="40"/>
          <w:rtl/>
        </w:rPr>
        <w:t>-الوفاة</w:t>
      </w:r>
    </w:p>
    <w:p w:rsidR="00F57E05" w:rsidRDefault="00F57E05" w:rsidP="00F57E05">
      <w:pPr>
        <w:pStyle w:val="Paragraphedeliste"/>
        <w:jc w:val="right"/>
        <w:rPr>
          <w:b/>
          <w:bCs/>
          <w:sz w:val="40"/>
          <w:szCs w:val="40"/>
          <w:rtl/>
        </w:rPr>
      </w:pPr>
      <w:r>
        <w:rPr>
          <w:rFonts w:hint="cs"/>
          <w:b/>
          <w:bCs/>
          <w:sz w:val="40"/>
          <w:szCs w:val="40"/>
          <w:rtl/>
        </w:rPr>
        <w:t>-الاعفاء في حالة وجود مانع قانوني</w:t>
      </w:r>
    </w:p>
    <w:p w:rsidR="00B006EF" w:rsidRDefault="00B006EF" w:rsidP="00F57E05">
      <w:pPr>
        <w:pStyle w:val="Paragraphedeliste"/>
        <w:jc w:val="right"/>
        <w:rPr>
          <w:b/>
          <w:bCs/>
          <w:sz w:val="40"/>
          <w:szCs w:val="40"/>
          <w:rtl/>
        </w:rPr>
      </w:pPr>
      <w:r>
        <w:rPr>
          <w:rFonts w:hint="cs"/>
          <w:b/>
          <w:bCs/>
          <w:sz w:val="40"/>
          <w:szCs w:val="40"/>
          <w:rtl/>
        </w:rPr>
        <w:t>-التخلي وهذا في حالة التغيب عن دورتين عاديتين دون عذر مقبول</w:t>
      </w:r>
    </w:p>
    <w:p w:rsidR="002E7CE6" w:rsidRPr="002E2A3E" w:rsidRDefault="00B006EF" w:rsidP="002E2A3E">
      <w:pPr>
        <w:pStyle w:val="Paragraphedeliste"/>
        <w:jc w:val="right"/>
        <w:rPr>
          <w:b/>
          <w:bCs/>
          <w:sz w:val="40"/>
          <w:szCs w:val="40"/>
          <w:rtl/>
        </w:rPr>
      </w:pPr>
      <w:r>
        <w:rPr>
          <w:rFonts w:hint="cs"/>
          <w:b/>
          <w:bCs/>
          <w:sz w:val="40"/>
          <w:szCs w:val="40"/>
          <w:rtl/>
        </w:rPr>
        <w:t>يستخلف في اجل ثلاثين (30) يوما حسب نفس شروط تعيينه</w:t>
      </w:r>
      <w:r w:rsidR="002E7CE6">
        <w:rPr>
          <w:rFonts w:hint="cs"/>
          <w:b/>
          <w:bCs/>
          <w:sz w:val="40"/>
          <w:szCs w:val="40"/>
          <w:rtl/>
        </w:rPr>
        <w:t>.</w:t>
      </w:r>
    </w:p>
    <w:p w:rsidR="00237598" w:rsidRDefault="00B006EF" w:rsidP="00B006EF">
      <w:pPr>
        <w:pStyle w:val="Paragraphedeliste"/>
        <w:jc w:val="right"/>
        <w:rPr>
          <w:b/>
          <w:bCs/>
          <w:sz w:val="40"/>
          <w:szCs w:val="40"/>
          <w:u w:val="single"/>
          <w:rtl/>
        </w:rPr>
      </w:pPr>
      <w:r w:rsidRPr="00B006EF">
        <w:rPr>
          <w:rFonts w:hint="cs"/>
          <w:b/>
          <w:bCs/>
          <w:sz w:val="40"/>
          <w:szCs w:val="40"/>
          <w:u w:val="single"/>
          <w:rtl/>
        </w:rPr>
        <w:t xml:space="preserve">2-انتهاء مهام اعضاء المجلس الشعبي الولائي: </w:t>
      </w:r>
    </w:p>
    <w:p w:rsidR="00B006EF" w:rsidRDefault="00B006EF" w:rsidP="00B006EF">
      <w:pPr>
        <w:pStyle w:val="Paragraphedeliste"/>
        <w:jc w:val="right"/>
        <w:rPr>
          <w:b/>
          <w:bCs/>
          <w:sz w:val="40"/>
          <w:szCs w:val="40"/>
          <w:rtl/>
        </w:rPr>
      </w:pPr>
      <w:r>
        <w:rPr>
          <w:rFonts w:hint="cs"/>
          <w:b/>
          <w:bCs/>
          <w:sz w:val="40"/>
          <w:szCs w:val="40"/>
          <w:rtl/>
        </w:rPr>
        <w:t>تزول صفة المنتخب في الحالات التالية:</w:t>
      </w:r>
    </w:p>
    <w:p w:rsidR="00B006EF" w:rsidRDefault="00B006EF" w:rsidP="00B006EF">
      <w:pPr>
        <w:pStyle w:val="Paragraphedeliste"/>
        <w:jc w:val="right"/>
        <w:rPr>
          <w:b/>
          <w:bCs/>
          <w:sz w:val="40"/>
          <w:szCs w:val="40"/>
          <w:rtl/>
        </w:rPr>
      </w:pPr>
      <w:r>
        <w:rPr>
          <w:rFonts w:hint="cs"/>
          <w:b/>
          <w:bCs/>
          <w:sz w:val="40"/>
          <w:szCs w:val="40"/>
          <w:rtl/>
        </w:rPr>
        <w:t>-الوفاة</w:t>
      </w:r>
    </w:p>
    <w:p w:rsidR="00B006EF" w:rsidRDefault="00B006EF" w:rsidP="00B006EF">
      <w:pPr>
        <w:pStyle w:val="Paragraphedeliste"/>
        <w:jc w:val="right"/>
        <w:rPr>
          <w:b/>
          <w:bCs/>
          <w:sz w:val="40"/>
          <w:szCs w:val="40"/>
          <w:rtl/>
        </w:rPr>
      </w:pPr>
      <w:r>
        <w:rPr>
          <w:rFonts w:hint="cs"/>
          <w:b/>
          <w:bCs/>
          <w:sz w:val="40"/>
          <w:szCs w:val="40"/>
          <w:rtl/>
        </w:rPr>
        <w:t>-الاستقالة</w:t>
      </w:r>
    </w:p>
    <w:p w:rsidR="00B006EF" w:rsidRDefault="00B006EF" w:rsidP="002E2A3E">
      <w:pPr>
        <w:pStyle w:val="Paragraphedeliste"/>
        <w:jc w:val="right"/>
        <w:rPr>
          <w:b/>
          <w:bCs/>
          <w:sz w:val="40"/>
          <w:szCs w:val="40"/>
          <w:rtl/>
        </w:rPr>
      </w:pPr>
      <w:r>
        <w:rPr>
          <w:rFonts w:hint="cs"/>
          <w:b/>
          <w:bCs/>
          <w:sz w:val="40"/>
          <w:szCs w:val="40"/>
          <w:rtl/>
        </w:rPr>
        <w:t>-الاقصاء</w:t>
      </w:r>
      <w:r w:rsidR="00AD34A9">
        <w:rPr>
          <w:rFonts w:hint="cs"/>
          <w:b/>
          <w:bCs/>
          <w:sz w:val="40"/>
          <w:szCs w:val="40"/>
          <w:rtl/>
        </w:rPr>
        <w:t xml:space="preserve"> عند الادانة،ولكن عند قيام المتابعة</w:t>
      </w:r>
      <w:r w:rsidR="002E2A3E">
        <w:rPr>
          <w:rFonts w:hint="cs"/>
          <w:b/>
          <w:bCs/>
          <w:sz w:val="40"/>
          <w:szCs w:val="40"/>
          <w:rtl/>
        </w:rPr>
        <w:t xml:space="preserve">  ا</w:t>
      </w:r>
      <w:r w:rsidR="00AD34A9">
        <w:rPr>
          <w:rFonts w:hint="cs"/>
          <w:b/>
          <w:bCs/>
          <w:sz w:val="40"/>
          <w:szCs w:val="40"/>
          <w:rtl/>
        </w:rPr>
        <w:t>لجزائية(تحريك الدعوى العمومية)يتم توقيف المنتخب الى غاية صدور حكم نهائي ،وهنا نميز بين وضعيتين:</w:t>
      </w:r>
    </w:p>
    <w:p w:rsidR="00AD34A9" w:rsidRDefault="00AD34A9" w:rsidP="00B006EF">
      <w:pPr>
        <w:pStyle w:val="Paragraphedeliste"/>
        <w:jc w:val="right"/>
        <w:rPr>
          <w:b/>
          <w:bCs/>
          <w:sz w:val="40"/>
          <w:szCs w:val="40"/>
          <w:rtl/>
        </w:rPr>
      </w:pPr>
      <w:r>
        <w:rPr>
          <w:rFonts w:hint="cs"/>
          <w:b/>
          <w:bCs/>
          <w:sz w:val="40"/>
          <w:szCs w:val="40"/>
          <w:rtl/>
        </w:rPr>
        <w:t>أ-في حالة الادانة يقصى نهائيا</w:t>
      </w:r>
    </w:p>
    <w:p w:rsidR="00AD34A9" w:rsidRDefault="00AD34A9" w:rsidP="00B006EF">
      <w:pPr>
        <w:pStyle w:val="Paragraphedeliste"/>
        <w:jc w:val="right"/>
        <w:rPr>
          <w:b/>
          <w:bCs/>
          <w:sz w:val="40"/>
          <w:szCs w:val="40"/>
          <w:rtl/>
        </w:rPr>
      </w:pPr>
      <w:r>
        <w:rPr>
          <w:rFonts w:hint="cs"/>
          <w:b/>
          <w:bCs/>
          <w:sz w:val="40"/>
          <w:szCs w:val="40"/>
          <w:rtl/>
        </w:rPr>
        <w:t>ب-في حالة البراءة يستانف المنتخب تلقائيا وفوريا مهامه</w:t>
      </w:r>
    </w:p>
    <w:p w:rsidR="000D24E2" w:rsidRDefault="000D24E2" w:rsidP="00B006EF">
      <w:pPr>
        <w:pStyle w:val="Paragraphedeliste"/>
        <w:jc w:val="right"/>
        <w:rPr>
          <w:b/>
          <w:bCs/>
          <w:sz w:val="40"/>
          <w:szCs w:val="40"/>
          <w:rtl/>
        </w:rPr>
      </w:pPr>
      <w:r>
        <w:rPr>
          <w:rFonts w:hint="cs"/>
          <w:b/>
          <w:bCs/>
          <w:sz w:val="40"/>
          <w:szCs w:val="40"/>
          <w:rtl/>
        </w:rPr>
        <w:t>-التخلي(التغيب اكثر من ثلاث دورات عادية في السنة دون عذر</w:t>
      </w:r>
    </w:p>
    <w:p w:rsidR="00B006EF" w:rsidRDefault="00B006EF" w:rsidP="00B006EF">
      <w:pPr>
        <w:pStyle w:val="Paragraphedeliste"/>
        <w:jc w:val="right"/>
        <w:rPr>
          <w:b/>
          <w:bCs/>
          <w:sz w:val="40"/>
          <w:szCs w:val="40"/>
          <w:rtl/>
        </w:rPr>
      </w:pPr>
      <w:r>
        <w:rPr>
          <w:rFonts w:hint="cs"/>
          <w:b/>
          <w:bCs/>
          <w:sz w:val="40"/>
          <w:szCs w:val="40"/>
          <w:rtl/>
        </w:rPr>
        <w:lastRenderedPageBreak/>
        <w:t>-حصول مانع قانوني</w:t>
      </w:r>
      <w:r w:rsidR="00AD34A9">
        <w:rPr>
          <w:rFonts w:hint="cs"/>
          <w:b/>
          <w:bCs/>
          <w:sz w:val="40"/>
          <w:szCs w:val="40"/>
          <w:rtl/>
        </w:rPr>
        <w:t xml:space="preserve">(متابعة قضائية)كالجنايات والجنح الماسة بالمال العام والشرف </w:t>
      </w:r>
    </w:p>
    <w:p w:rsidR="0025186D" w:rsidRDefault="0025186D" w:rsidP="00B006EF">
      <w:pPr>
        <w:pStyle w:val="Paragraphedeliste"/>
        <w:jc w:val="right"/>
        <w:rPr>
          <w:b/>
          <w:bCs/>
          <w:sz w:val="40"/>
          <w:szCs w:val="40"/>
          <w:rtl/>
        </w:rPr>
      </w:pPr>
      <w:r>
        <w:rPr>
          <w:rFonts w:hint="cs"/>
          <w:b/>
          <w:bCs/>
          <w:sz w:val="40"/>
          <w:szCs w:val="40"/>
          <w:rtl/>
        </w:rPr>
        <w:t>اضافة الى الحالة الطبيعية بانتهاء العهدة الانتخابية.</w:t>
      </w:r>
    </w:p>
    <w:p w:rsidR="0025186D" w:rsidRDefault="003D3BBD" w:rsidP="00257E11">
      <w:pPr>
        <w:pStyle w:val="Paragraphedeliste"/>
        <w:jc w:val="right"/>
        <w:rPr>
          <w:b/>
          <w:bCs/>
          <w:sz w:val="40"/>
          <w:szCs w:val="40"/>
          <w:rtl/>
        </w:rPr>
      </w:pPr>
      <w:r>
        <w:rPr>
          <w:rFonts w:hint="cs"/>
          <w:b/>
          <w:bCs/>
          <w:sz w:val="40"/>
          <w:szCs w:val="40"/>
          <w:rtl/>
        </w:rPr>
        <w:t>يقرر المجلس الشعبي الولائي ذلك بموجب مداولة ويخطر الوالي،ويثبت فقدان صفة منتخب بقرار من وزير الداخلية</w:t>
      </w:r>
      <w:r w:rsidR="00257E11">
        <w:rPr>
          <w:rFonts w:hint="cs"/>
          <w:b/>
          <w:bCs/>
          <w:sz w:val="40"/>
          <w:szCs w:val="40"/>
          <w:rtl/>
        </w:rPr>
        <w:t xml:space="preserve"> </w:t>
      </w:r>
    </w:p>
    <w:p w:rsidR="00237598" w:rsidRPr="00237598" w:rsidRDefault="00257E11" w:rsidP="004704B3">
      <w:pPr>
        <w:pStyle w:val="Paragraphedeliste"/>
        <w:jc w:val="right"/>
        <w:rPr>
          <w:b/>
          <w:bCs/>
          <w:sz w:val="40"/>
          <w:szCs w:val="40"/>
          <w:rtl/>
        </w:rPr>
      </w:pPr>
      <w:r>
        <w:rPr>
          <w:rFonts w:hint="cs"/>
          <w:b/>
          <w:bCs/>
          <w:sz w:val="40"/>
          <w:szCs w:val="40"/>
          <w:rtl/>
        </w:rPr>
        <w:t>وتتم عملية الاستخلاف طبقا لنص</w:t>
      </w:r>
      <w:r w:rsidRPr="00257E11">
        <w:rPr>
          <w:rFonts w:hint="cs"/>
          <w:b/>
          <w:bCs/>
          <w:sz w:val="40"/>
          <w:szCs w:val="40"/>
          <w:rtl/>
        </w:rPr>
        <w:t xml:space="preserve"> </w:t>
      </w:r>
      <w:r>
        <w:rPr>
          <w:rFonts w:hint="cs"/>
          <w:b/>
          <w:bCs/>
          <w:sz w:val="40"/>
          <w:szCs w:val="40"/>
          <w:rtl/>
        </w:rPr>
        <w:t>المادة 41 من قانون الولاية.</w:t>
      </w:r>
    </w:p>
    <w:p w:rsidR="002533E1" w:rsidRDefault="0016755D" w:rsidP="00103332">
      <w:pPr>
        <w:jc w:val="right"/>
        <w:rPr>
          <w:b/>
          <w:bCs/>
          <w:sz w:val="40"/>
          <w:szCs w:val="40"/>
          <w:u w:val="single"/>
          <w:rtl/>
        </w:rPr>
      </w:pPr>
      <w:r>
        <w:rPr>
          <w:rFonts w:hint="cs"/>
          <w:b/>
          <w:bCs/>
          <w:sz w:val="40"/>
          <w:szCs w:val="40"/>
          <w:u w:val="single"/>
          <w:rtl/>
        </w:rPr>
        <w:t xml:space="preserve">ه- </w:t>
      </w:r>
      <w:r w:rsidR="002533E1">
        <w:rPr>
          <w:rFonts w:hint="cs"/>
          <w:b/>
          <w:bCs/>
          <w:sz w:val="40"/>
          <w:szCs w:val="40"/>
          <w:u w:val="single"/>
          <w:rtl/>
        </w:rPr>
        <w:t>حل المجلس الشعبي الولائي:</w:t>
      </w:r>
    </w:p>
    <w:p w:rsidR="00AD34A9" w:rsidRDefault="004704B3" w:rsidP="002E2A3E">
      <w:pPr>
        <w:jc w:val="right"/>
        <w:rPr>
          <w:b/>
          <w:bCs/>
          <w:sz w:val="40"/>
          <w:szCs w:val="40"/>
          <w:rtl/>
        </w:rPr>
      </w:pPr>
      <w:r w:rsidRPr="004704B3">
        <w:rPr>
          <w:rFonts w:hint="cs"/>
          <w:b/>
          <w:bCs/>
          <w:sz w:val="40"/>
          <w:szCs w:val="40"/>
          <w:rtl/>
        </w:rPr>
        <w:t>اذ</w:t>
      </w:r>
      <w:r>
        <w:rPr>
          <w:rFonts w:hint="cs"/>
          <w:b/>
          <w:bCs/>
          <w:sz w:val="40"/>
          <w:szCs w:val="40"/>
          <w:rtl/>
        </w:rPr>
        <w:t>ا</w:t>
      </w:r>
      <w:r w:rsidR="004803A2">
        <w:rPr>
          <w:rFonts w:hint="cs"/>
          <w:b/>
          <w:bCs/>
          <w:sz w:val="40"/>
          <w:szCs w:val="40"/>
          <w:rtl/>
        </w:rPr>
        <w:t xml:space="preserve"> كان</w:t>
      </w:r>
      <w:r>
        <w:rPr>
          <w:rFonts w:hint="cs"/>
          <w:b/>
          <w:bCs/>
          <w:sz w:val="40"/>
          <w:szCs w:val="40"/>
          <w:rtl/>
        </w:rPr>
        <w:t xml:space="preserve"> القانون 90\09 السابق وفي المادة 44 منه نص على خمس(5)حالات لحل المجلس الشعبي الولائي ،فان المادة 48 من قانون الولاية الجديد </w:t>
      </w:r>
      <w:r w:rsidR="00314A36">
        <w:rPr>
          <w:rFonts w:hint="cs"/>
          <w:b/>
          <w:bCs/>
          <w:sz w:val="40"/>
          <w:szCs w:val="40"/>
          <w:rtl/>
        </w:rPr>
        <w:t>نصت على سبع (7)حالات يتم فيها حل المجلس وتجديده كليا،وتتمثل في:</w:t>
      </w:r>
    </w:p>
    <w:p w:rsidR="00314A36" w:rsidRDefault="00314A36" w:rsidP="00103332">
      <w:pPr>
        <w:jc w:val="right"/>
        <w:rPr>
          <w:b/>
          <w:bCs/>
          <w:sz w:val="40"/>
          <w:szCs w:val="40"/>
          <w:rtl/>
        </w:rPr>
      </w:pPr>
      <w:r>
        <w:rPr>
          <w:rFonts w:hint="cs"/>
          <w:b/>
          <w:bCs/>
          <w:sz w:val="40"/>
          <w:szCs w:val="40"/>
          <w:rtl/>
        </w:rPr>
        <w:t>1-في حالة خرق احكام دستورية،</w:t>
      </w:r>
    </w:p>
    <w:p w:rsidR="00314A36" w:rsidRDefault="00314A36" w:rsidP="00103332">
      <w:pPr>
        <w:jc w:val="right"/>
        <w:rPr>
          <w:b/>
          <w:bCs/>
          <w:sz w:val="40"/>
          <w:szCs w:val="40"/>
          <w:rtl/>
        </w:rPr>
      </w:pPr>
      <w:r>
        <w:rPr>
          <w:rFonts w:hint="cs"/>
          <w:b/>
          <w:bCs/>
          <w:sz w:val="40"/>
          <w:szCs w:val="40"/>
          <w:rtl/>
        </w:rPr>
        <w:t>2-في حالة الغاء الانتخابات،</w:t>
      </w:r>
    </w:p>
    <w:p w:rsidR="00314A36" w:rsidRDefault="00314A36" w:rsidP="00103332">
      <w:pPr>
        <w:jc w:val="right"/>
        <w:rPr>
          <w:b/>
          <w:bCs/>
          <w:sz w:val="40"/>
          <w:szCs w:val="40"/>
          <w:rtl/>
        </w:rPr>
      </w:pPr>
      <w:r>
        <w:rPr>
          <w:rFonts w:hint="cs"/>
          <w:b/>
          <w:bCs/>
          <w:sz w:val="40"/>
          <w:szCs w:val="40"/>
          <w:rtl/>
        </w:rPr>
        <w:t>3-في حالة الاستقالة الجماعية لاعضاء المجلس،</w:t>
      </w:r>
    </w:p>
    <w:p w:rsidR="00314A36" w:rsidRDefault="00314A36" w:rsidP="00103332">
      <w:pPr>
        <w:jc w:val="right"/>
        <w:rPr>
          <w:b/>
          <w:bCs/>
          <w:sz w:val="40"/>
          <w:szCs w:val="40"/>
          <w:rtl/>
        </w:rPr>
      </w:pPr>
      <w:r>
        <w:rPr>
          <w:rFonts w:hint="cs"/>
          <w:b/>
          <w:bCs/>
          <w:sz w:val="40"/>
          <w:szCs w:val="40"/>
          <w:rtl/>
        </w:rPr>
        <w:t>4-في حالة الاختلالات الخطيرة التي تحول دون سير وعمل المجلس،</w:t>
      </w:r>
    </w:p>
    <w:p w:rsidR="00314A36" w:rsidRDefault="00314A36" w:rsidP="00103332">
      <w:pPr>
        <w:jc w:val="right"/>
        <w:rPr>
          <w:b/>
          <w:bCs/>
          <w:sz w:val="40"/>
          <w:szCs w:val="40"/>
          <w:rtl/>
        </w:rPr>
      </w:pPr>
      <w:r>
        <w:rPr>
          <w:rFonts w:hint="cs"/>
          <w:b/>
          <w:bCs/>
          <w:sz w:val="40"/>
          <w:szCs w:val="40"/>
          <w:rtl/>
        </w:rPr>
        <w:t>5-عندما يصبح عدد الاعضاء اقل من الاغلبية المطلقة،رغم الاستخلاف،</w:t>
      </w:r>
    </w:p>
    <w:p w:rsidR="00314A36" w:rsidRDefault="00314A36" w:rsidP="00103332">
      <w:pPr>
        <w:jc w:val="right"/>
        <w:rPr>
          <w:b/>
          <w:bCs/>
          <w:sz w:val="40"/>
          <w:szCs w:val="40"/>
          <w:rtl/>
        </w:rPr>
      </w:pPr>
      <w:r>
        <w:rPr>
          <w:rFonts w:hint="cs"/>
          <w:b/>
          <w:bCs/>
          <w:sz w:val="40"/>
          <w:szCs w:val="40"/>
          <w:rtl/>
        </w:rPr>
        <w:t>6-في حالة اندماج بلديات او ضمها او تجزئتها،</w:t>
      </w:r>
      <w:r w:rsidR="00062321">
        <w:rPr>
          <w:rFonts w:hint="cs"/>
          <w:b/>
          <w:bCs/>
          <w:sz w:val="40"/>
          <w:szCs w:val="40"/>
          <w:rtl/>
        </w:rPr>
        <w:t>(كما وردت في النص،وبنفس صياغة قانون البلدية</w:t>
      </w:r>
      <w:r w:rsidR="002710F3">
        <w:rPr>
          <w:rFonts w:hint="cs"/>
          <w:b/>
          <w:bCs/>
          <w:sz w:val="40"/>
          <w:szCs w:val="40"/>
          <w:rtl/>
        </w:rPr>
        <w:t xml:space="preserve"> المادة 46 فقرة 7</w:t>
      </w:r>
      <w:r w:rsidR="00062321">
        <w:rPr>
          <w:rFonts w:hint="cs"/>
          <w:b/>
          <w:bCs/>
          <w:sz w:val="40"/>
          <w:szCs w:val="40"/>
          <w:rtl/>
        </w:rPr>
        <w:t>)</w:t>
      </w:r>
    </w:p>
    <w:p w:rsidR="00314A36" w:rsidRDefault="00314A36" w:rsidP="00103332">
      <w:pPr>
        <w:jc w:val="right"/>
        <w:rPr>
          <w:b/>
          <w:bCs/>
          <w:sz w:val="40"/>
          <w:szCs w:val="40"/>
          <w:rtl/>
        </w:rPr>
      </w:pPr>
      <w:r>
        <w:rPr>
          <w:rFonts w:hint="cs"/>
          <w:b/>
          <w:bCs/>
          <w:sz w:val="40"/>
          <w:szCs w:val="40"/>
          <w:rtl/>
        </w:rPr>
        <w:t>7-في حالة حدوث ظروف استثنائية تحول دون تنصيب المجلس.</w:t>
      </w:r>
    </w:p>
    <w:p w:rsidR="00314A36" w:rsidRPr="004704B3" w:rsidRDefault="00314A36" w:rsidP="00103332">
      <w:pPr>
        <w:jc w:val="right"/>
        <w:rPr>
          <w:b/>
          <w:bCs/>
          <w:sz w:val="40"/>
          <w:szCs w:val="40"/>
          <w:rtl/>
        </w:rPr>
      </w:pPr>
      <w:r>
        <w:rPr>
          <w:rFonts w:hint="cs"/>
          <w:b/>
          <w:bCs/>
          <w:sz w:val="40"/>
          <w:szCs w:val="40"/>
          <w:rtl/>
        </w:rPr>
        <w:lastRenderedPageBreak/>
        <w:t xml:space="preserve">ويتم الحل بمرسوم رئاسي بناءا على تقرير وزير الداخلية،والذي يعين خلال عشرة (10)ايام </w:t>
      </w:r>
      <w:r w:rsidR="00062321">
        <w:rPr>
          <w:rFonts w:hint="cs"/>
          <w:b/>
          <w:bCs/>
          <w:sz w:val="40"/>
          <w:szCs w:val="40"/>
          <w:rtl/>
        </w:rPr>
        <w:t>مندوبية ولائية لممارسة نشاط المجلس الى حين انتخاب مجلس جديد،والتي تجرى في اجل ثلاثة(3)اشهر من تاريخ الحل،الا في حالة المساس الخطير بالنظام العام،كما انه لا تجرى اذا تم الحل خلال السنة الاخيرة من العهدة.</w:t>
      </w:r>
    </w:p>
    <w:p w:rsidR="00103332" w:rsidRPr="009B4149" w:rsidRDefault="0016755D" w:rsidP="00103332">
      <w:pPr>
        <w:jc w:val="right"/>
        <w:rPr>
          <w:b/>
          <w:bCs/>
          <w:sz w:val="56"/>
          <w:szCs w:val="56"/>
          <w:rtl/>
        </w:rPr>
      </w:pPr>
      <w:r>
        <w:rPr>
          <w:rFonts w:hint="cs"/>
          <w:b/>
          <w:bCs/>
          <w:sz w:val="56"/>
          <w:szCs w:val="56"/>
          <w:u w:val="single"/>
          <w:rtl/>
        </w:rPr>
        <w:t>2-</w:t>
      </w:r>
      <w:r w:rsidR="00103332" w:rsidRPr="00103332">
        <w:rPr>
          <w:rFonts w:hint="cs"/>
          <w:b/>
          <w:bCs/>
          <w:sz w:val="56"/>
          <w:szCs w:val="56"/>
          <w:u w:val="single"/>
          <w:rtl/>
        </w:rPr>
        <w:t>الوالي:</w:t>
      </w:r>
    </w:p>
    <w:p w:rsidR="009B4149" w:rsidRDefault="009B4149" w:rsidP="00103332">
      <w:pPr>
        <w:jc w:val="right"/>
        <w:rPr>
          <w:b/>
          <w:bCs/>
          <w:sz w:val="36"/>
          <w:szCs w:val="36"/>
          <w:rtl/>
        </w:rPr>
      </w:pPr>
      <w:r w:rsidRPr="009B4149">
        <w:rPr>
          <w:rFonts w:hint="cs"/>
          <w:b/>
          <w:bCs/>
          <w:sz w:val="36"/>
          <w:szCs w:val="36"/>
          <w:rtl/>
        </w:rPr>
        <w:t xml:space="preserve">طبقا </w:t>
      </w:r>
      <w:r>
        <w:rPr>
          <w:rFonts w:hint="cs"/>
          <w:b/>
          <w:bCs/>
          <w:sz w:val="36"/>
          <w:szCs w:val="36"/>
          <w:rtl/>
        </w:rPr>
        <w:t>لنص المادة 78 من دستور 96 فان اختصاص تعيين وانهاء مهام الوالي يؤول لرئيس الجمهورية د ون سواه،وهذا بموجب مرسوم رئاسي</w:t>
      </w:r>
    </w:p>
    <w:p w:rsidR="009B4149" w:rsidRPr="009B4149" w:rsidRDefault="009B4149" w:rsidP="009C1B14">
      <w:pPr>
        <w:jc w:val="right"/>
        <w:rPr>
          <w:b/>
          <w:bCs/>
          <w:sz w:val="36"/>
          <w:szCs w:val="36"/>
          <w:rtl/>
        </w:rPr>
      </w:pPr>
      <w:r>
        <w:rPr>
          <w:rFonts w:hint="cs"/>
          <w:b/>
          <w:bCs/>
          <w:sz w:val="36"/>
          <w:szCs w:val="36"/>
          <w:rtl/>
        </w:rPr>
        <w:t xml:space="preserve">وبالنظر لحساسية منصب الوالي وطبيعة المهام </w:t>
      </w:r>
      <w:r w:rsidR="009C1B14">
        <w:rPr>
          <w:rFonts w:hint="cs"/>
          <w:b/>
          <w:bCs/>
          <w:sz w:val="36"/>
          <w:szCs w:val="36"/>
          <w:rtl/>
        </w:rPr>
        <w:t>المنوطه</w:t>
      </w:r>
      <w:r>
        <w:rPr>
          <w:rFonts w:hint="cs"/>
          <w:b/>
          <w:bCs/>
          <w:sz w:val="36"/>
          <w:szCs w:val="36"/>
          <w:rtl/>
        </w:rPr>
        <w:t xml:space="preserve"> </w:t>
      </w:r>
      <w:r w:rsidR="009C1B14">
        <w:rPr>
          <w:rFonts w:hint="cs"/>
          <w:b/>
          <w:bCs/>
          <w:sz w:val="36"/>
          <w:szCs w:val="36"/>
          <w:rtl/>
        </w:rPr>
        <w:t>به</w:t>
      </w:r>
      <w:r>
        <w:rPr>
          <w:rFonts w:hint="cs"/>
          <w:b/>
          <w:bCs/>
          <w:sz w:val="36"/>
          <w:szCs w:val="36"/>
          <w:rtl/>
        </w:rPr>
        <w:t>(سياسية وادارية)فان القانون لم ينص ولم يحدد الشروط الموضوعية المطلوبة لشغل هذا المنصب.</w:t>
      </w:r>
      <w:r w:rsidR="00D20158">
        <w:rPr>
          <w:rFonts w:hint="cs"/>
          <w:b/>
          <w:bCs/>
          <w:sz w:val="36"/>
          <w:szCs w:val="36"/>
          <w:rtl/>
        </w:rPr>
        <w:t xml:space="preserve"> </w:t>
      </w:r>
    </w:p>
    <w:p w:rsidR="00C7454D" w:rsidRDefault="00C7454D" w:rsidP="00103332">
      <w:pPr>
        <w:jc w:val="right"/>
        <w:rPr>
          <w:b/>
          <w:bCs/>
          <w:sz w:val="40"/>
          <w:szCs w:val="40"/>
          <w:rtl/>
        </w:rPr>
      </w:pPr>
      <w:r w:rsidRPr="00C7454D">
        <w:rPr>
          <w:rFonts w:hint="cs"/>
          <w:b/>
          <w:bCs/>
          <w:sz w:val="40"/>
          <w:szCs w:val="40"/>
          <w:rtl/>
        </w:rPr>
        <w:t>يمارس</w:t>
      </w:r>
      <w:r>
        <w:rPr>
          <w:rFonts w:hint="cs"/>
          <w:b/>
          <w:bCs/>
          <w:sz w:val="40"/>
          <w:szCs w:val="40"/>
          <w:rtl/>
        </w:rPr>
        <w:t xml:space="preserve"> الوالي عدة صلاحيات اما كممثلا للولاية ،او كممثل</w:t>
      </w:r>
      <w:r w:rsidR="0016755D">
        <w:rPr>
          <w:rFonts w:hint="cs"/>
          <w:b/>
          <w:bCs/>
          <w:sz w:val="40"/>
          <w:szCs w:val="40"/>
          <w:rtl/>
        </w:rPr>
        <w:t>ا</w:t>
      </w:r>
      <w:r>
        <w:rPr>
          <w:rFonts w:hint="cs"/>
          <w:b/>
          <w:bCs/>
          <w:sz w:val="40"/>
          <w:szCs w:val="40"/>
          <w:rtl/>
        </w:rPr>
        <w:t xml:space="preserve"> للدولة</w:t>
      </w:r>
      <w:r w:rsidR="0016755D">
        <w:rPr>
          <w:rFonts w:hint="cs"/>
          <w:b/>
          <w:bCs/>
          <w:sz w:val="40"/>
          <w:szCs w:val="40"/>
          <w:rtl/>
        </w:rPr>
        <w:t>،على النحو التالي:-</w:t>
      </w:r>
    </w:p>
    <w:p w:rsidR="00C7454D" w:rsidRPr="0016755D" w:rsidRDefault="00C7454D" w:rsidP="00103332">
      <w:pPr>
        <w:jc w:val="right"/>
        <w:rPr>
          <w:b/>
          <w:bCs/>
          <w:sz w:val="40"/>
          <w:szCs w:val="40"/>
          <w:u w:val="single"/>
          <w:rtl/>
        </w:rPr>
      </w:pPr>
      <w:r w:rsidRPr="0016755D">
        <w:rPr>
          <w:rFonts w:hint="cs"/>
          <w:b/>
          <w:bCs/>
          <w:sz w:val="40"/>
          <w:szCs w:val="40"/>
          <w:u w:val="single"/>
          <w:rtl/>
        </w:rPr>
        <w:t>اولا:سلطات الوالي بصفته ممثلا للولاية</w:t>
      </w:r>
    </w:p>
    <w:p w:rsidR="009C1B14" w:rsidRDefault="00817CD4" w:rsidP="000863DA">
      <w:pPr>
        <w:jc w:val="right"/>
        <w:rPr>
          <w:b/>
          <w:bCs/>
          <w:sz w:val="40"/>
          <w:szCs w:val="40"/>
          <w:rtl/>
        </w:rPr>
      </w:pPr>
      <w:r>
        <w:rPr>
          <w:rFonts w:hint="cs"/>
          <w:b/>
          <w:bCs/>
          <w:sz w:val="40"/>
          <w:szCs w:val="40"/>
          <w:rtl/>
        </w:rPr>
        <w:t>بهاته الصفة يمارس الوالي عدة سلطات نصت عليها الواد من 102 الى 109 من قانون الولاية،ويمكن التمييز هنا بين وضعيتين:</w:t>
      </w:r>
    </w:p>
    <w:p w:rsidR="00817CD4" w:rsidRDefault="0016755D" w:rsidP="00817CD4">
      <w:pPr>
        <w:pStyle w:val="Paragraphedeliste"/>
        <w:ind w:left="1080"/>
        <w:jc w:val="right"/>
        <w:rPr>
          <w:b/>
          <w:bCs/>
          <w:sz w:val="40"/>
          <w:szCs w:val="40"/>
          <w:rtl/>
        </w:rPr>
      </w:pPr>
      <w:r>
        <w:rPr>
          <w:rFonts w:hint="cs"/>
          <w:b/>
          <w:bCs/>
          <w:sz w:val="40"/>
          <w:szCs w:val="40"/>
          <w:rtl/>
        </w:rPr>
        <w:t>أ</w:t>
      </w:r>
      <w:r w:rsidR="00817CD4">
        <w:rPr>
          <w:rFonts w:hint="cs"/>
          <w:b/>
          <w:bCs/>
          <w:sz w:val="40"/>
          <w:szCs w:val="40"/>
          <w:rtl/>
        </w:rPr>
        <w:t xml:space="preserve">- </w:t>
      </w:r>
      <w:r w:rsidR="00817CD4" w:rsidRPr="0016755D">
        <w:rPr>
          <w:rFonts w:hint="cs"/>
          <w:b/>
          <w:bCs/>
          <w:sz w:val="40"/>
          <w:szCs w:val="40"/>
          <w:u w:val="single"/>
          <w:rtl/>
        </w:rPr>
        <w:t>باعتباره هيئة تنفيذية للمجلس الشعبي الولائي</w:t>
      </w:r>
      <w:r w:rsidRPr="0016755D">
        <w:rPr>
          <w:rFonts w:hint="cs"/>
          <w:b/>
          <w:bCs/>
          <w:sz w:val="40"/>
          <w:szCs w:val="40"/>
          <w:u w:val="single"/>
          <w:rtl/>
        </w:rPr>
        <w:t>:</w:t>
      </w:r>
    </w:p>
    <w:p w:rsidR="00817CD4" w:rsidRDefault="00817CD4" w:rsidP="00817CD4">
      <w:pPr>
        <w:pStyle w:val="Paragraphedeliste"/>
        <w:ind w:left="1080"/>
        <w:jc w:val="right"/>
        <w:rPr>
          <w:b/>
          <w:bCs/>
          <w:sz w:val="40"/>
          <w:szCs w:val="40"/>
          <w:rtl/>
        </w:rPr>
      </w:pPr>
      <w:r>
        <w:rPr>
          <w:rFonts w:hint="cs"/>
          <w:b/>
          <w:bCs/>
          <w:sz w:val="40"/>
          <w:szCs w:val="40"/>
          <w:rtl/>
        </w:rPr>
        <w:t xml:space="preserve">تحت هذا العنوان يتولى الوالي تنفيذ القرارت الناتجة عن مداولات المجلس الشعبي الولائي،ويلزم بتقديم تقرير في كل دورة يتضمن تنفيذ مداولات المجلس السابقة،كما يطلع المجلس سنويا على نشاط مصالح الدولة على </w:t>
      </w:r>
      <w:r>
        <w:rPr>
          <w:rFonts w:hint="cs"/>
          <w:b/>
          <w:bCs/>
          <w:sz w:val="40"/>
          <w:szCs w:val="40"/>
          <w:rtl/>
        </w:rPr>
        <w:lastRenderedPageBreak/>
        <w:t>مستوى الولاية،ويزود المجلس بكافة الوثائق والمعلومات لحسن سير اعماله،ويسهر الوالي على اشهار المداولات وتنفيذها</w:t>
      </w:r>
    </w:p>
    <w:p w:rsidR="00817CD4" w:rsidRPr="0016755D" w:rsidRDefault="0016755D" w:rsidP="00817CD4">
      <w:pPr>
        <w:pStyle w:val="Paragraphedeliste"/>
        <w:ind w:left="1080"/>
        <w:jc w:val="right"/>
        <w:rPr>
          <w:b/>
          <w:bCs/>
          <w:sz w:val="40"/>
          <w:szCs w:val="40"/>
          <w:u w:val="single"/>
          <w:rtl/>
        </w:rPr>
      </w:pPr>
      <w:r>
        <w:rPr>
          <w:rFonts w:hint="cs"/>
          <w:b/>
          <w:bCs/>
          <w:sz w:val="40"/>
          <w:szCs w:val="40"/>
          <w:rtl/>
        </w:rPr>
        <w:t>ب</w:t>
      </w:r>
      <w:r w:rsidR="00817CD4" w:rsidRPr="0016755D">
        <w:rPr>
          <w:rFonts w:hint="cs"/>
          <w:b/>
          <w:bCs/>
          <w:sz w:val="40"/>
          <w:szCs w:val="40"/>
          <w:u w:val="single"/>
          <w:rtl/>
        </w:rPr>
        <w:t>-</w:t>
      </w:r>
      <w:r>
        <w:rPr>
          <w:rFonts w:hint="cs"/>
          <w:b/>
          <w:bCs/>
          <w:sz w:val="40"/>
          <w:szCs w:val="40"/>
          <w:u w:val="single"/>
          <w:rtl/>
        </w:rPr>
        <w:t xml:space="preserve"> </w:t>
      </w:r>
      <w:r w:rsidR="00817CD4" w:rsidRPr="0016755D">
        <w:rPr>
          <w:rFonts w:hint="cs"/>
          <w:b/>
          <w:bCs/>
          <w:sz w:val="40"/>
          <w:szCs w:val="40"/>
          <w:u w:val="single"/>
          <w:rtl/>
        </w:rPr>
        <w:t>باعتباره ممثلا للولاية</w:t>
      </w:r>
    </w:p>
    <w:p w:rsidR="00AD34A9" w:rsidRPr="002E396B" w:rsidRDefault="00817CD4" w:rsidP="002E396B">
      <w:pPr>
        <w:pStyle w:val="Paragraphedeliste"/>
        <w:ind w:left="1080"/>
        <w:jc w:val="right"/>
        <w:rPr>
          <w:sz w:val="40"/>
          <w:szCs w:val="40"/>
          <w:rtl/>
        </w:rPr>
      </w:pPr>
      <w:r>
        <w:rPr>
          <w:rFonts w:hint="cs"/>
          <w:b/>
          <w:bCs/>
          <w:sz w:val="40"/>
          <w:szCs w:val="40"/>
          <w:rtl/>
        </w:rPr>
        <w:t>بهاته الصفة يمثل الولاية في مختلف التظاهرات الرسمية وجميع الاعمال الادارية والمدنية ،ويتولى ادارة املاك الولاية تحت رقابة المجلس،كما يمثل الولاية امام القضاء،ويعد الوالي الامر بالصرف على مستوى الولاية،ويتولى ابرام العقود باسمها</w:t>
      </w:r>
      <w:r w:rsidR="00D20158">
        <w:rPr>
          <w:rFonts w:hint="cs"/>
          <w:sz w:val="40"/>
          <w:szCs w:val="40"/>
          <w:rtl/>
        </w:rPr>
        <w:t>،وممارسة السلطة الرئاسية.</w:t>
      </w:r>
    </w:p>
    <w:p w:rsidR="00DF04EE" w:rsidRPr="00AD34A9" w:rsidRDefault="00D20158" w:rsidP="00AD34A9">
      <w:pPr>
        <w:pStyle w:val="Paragraphedeliste"/>
        <w:ind w:left="1080"/>
        <w:jc w:val="right"/>
        <w:rPr>
          <w:b/>
          <w:bCs/>
          <w:sz w:val="40"/>
          <w:szCs w:val="40"/>
          <w:rtl/>
        </w:rPr>
      </w:pPr>
      <w:r>
        <w:rPr>
          <w:rFonts w:hint="cs"/>
          <w:b/>
          <w:bCs/>
          <w:sz w:val="40"/>
          <w:szCs w:val="40"/>
          <w:rtl/>
        </w:rPr>
        <w:t>وعموما كممثل للولاية يقوم الوالي بصلاحيات التنفيذ والاعلام والتمثيل وممارسة السلطة الرئاسية.</w:t>
      </w:r>
    </w:p>
    <w:p w:rsidR="00DF04EE" w:rsidRDefault="00DF04EE" w:rsidP="00817CD4">
      <w:pPr>
        <w:pStyle w:val="Paragraphedeliste"/>
        <w:ind w:left="1080"/>
        <w:jc w:val="right"/>
        <w:rPr>
          <w:sz w:val="40"/>
          <w:szCs w:val="40"/>
          <w:rtl/>
        </w:rPr>
      </w:pPr>
      <w:r w:rsidRPr="0016755D">
        <w:rPr>
          <w:rFonts w:hint="cs"/>
          <w:b/>
          <w:bCs/>
          <w:sz w:val="40"/>
          <w:szCs w:val="40"/>
          <w:u w:val="single"/>
          <w:rtl/>
        </w:rPr>
        <w:t>ثانيا:سلطات الوالي باعتباره ممثلا للدولة</w:t>
      </w:r>
    </w:p>
    <w:p w:rsidR="00DF04EE" w:rsidRDefault="00DF04EE" w:rsidP="00DF04EE">
      <w:pPr>
        <w:pStyle w:val="Paragraphedeliste"/>
        <w:ind w:left="1080"/>
        <w:jc w:val="right"/>
        <w:rPr>
          <w:b/>
          <w:bCs/>
          <w:sz w:val="40"/>
          <w:szCs w:val="40"/>
          <w:rtl/>
        </w:rPr>
      </w:pPr>
      <w:r>
        <w:rPr>
          <w:rFonts w:hint="cs"/>
          <w:b/>
          <w:bCs/>
          <w:sz w:val="40"/>
          <w:szCs w:val="40"/>
          <w:rtl/>
        </w:rPr>
        <w:t>بهاته الصفة يعتبر الوالي ممثلا للدولة على مستوى الولاية،وهو مفوض الحكومة،ويضطلع بعدة صلاحيات نصت عليها المواد من 111 الى 121 من قانون الولاية يمكن حصرها في:</w:t>
      </w:r>
    </w:p>
    <w:p w:rsidR="00DF04EE" w:rsidRDefault="00AD34A9" w:rsidP="00DF04EE">
      <w:pPr>
        <w:pStyle w:val="Paragraphedeliste"/>
        <w:ind w:left="1080"/>
        <w:jc w:val="right"/>
        <w:rPr>
          <w:b/>
          <w:bCs/>
          <w:sz w:val="40"/>
          <w:szCs w:val="40"/>
          <w:rtl/>
        </w:rPr>
      </w:pPr>
      <w:r>
        <w:rPr>
          <w:rFonts w:hint="cs"/>
          <w:b/>
          <w:bCs/>
          <w:sz w:val="40"/>
          <w:szCs w:val="40"/>
          <w:rtl/>
        </w:rPr>
        <w:t xml:space="preserve">- </w:t>
      </w:r>
      <w:r w:rsidR="00DF04EE">
        <w:rPr>
          <w:rFonts w:hint="cs"/>
          <w:b/>
          <w:bCs/>
          <w:sz w:val="40"/>
          <w:szCs w:val="40"/>
          <w:rtl/>
        </w:rPr>
        <w:t>ينشط وينسق ويراقب  نشاط المصالح غير الممركزة للدولة داخل تراب الولاية المكلفة بمختلف القطاعات،ماعدا سبعة(7)قطاعات نصت عليها المادة 111 من قانون الولاية(التربية،الضرائب،الرقابة المالية،الجمارك،مفتشية العمل،مفتشية الوظيفة العمومية،المصالح التي يتجاوز نشاطها اقليم الولاية)</w:t>
      </w:r>
    </w:p>
    <w:p w:rsidR="00AD34A9" w:rsidRDefault="00AD34A9" w:rsidP="00DF04EE">
      <w:pPr>
        <w:pStyle w:val="Paragraphedeliste"/>
        <w:ind w:left="1080"/>
        <w:jc w:val="right"/>
        <w:rPr>
          <w:b/>
          <w:bCs/>
          <w:sz w:val="40"/>
          <w:szCs w:val="40"/>
          <w:rtl/>
        </w:rPr>
      </w:pPr>
      <w:r>
        <w:rPr>
          <w:rFonts w:hint="cs"/>
          <w:b/>
          <w:bCs/>
          <w:sz w:val="40"/>
          <w:szCs w:val="40"/>
          <w:rtl/>
        </w:rPr>
        <w:t xml:space="preserve">- </w:t>
      </w:r>
      <w:r w:rsidR="00DF04EE">
        <w:rPr>
          <w:rFonts w:hint="cs"/>
          <w:b/>
          <w:bCs/>
          <w:sz w:val="40"/>
          <w:szCs w:val="40"/>
          <w:rtl/>
        </w:rPr>
        <w:t xml:space="preserve">يسهر على الحفاظ على النظام العام واتخاذ الاجراءات </w:t>
      </w:r>
      <w:r w:rsidR="00A60754">
        <w:rPr>
          <w:rFonts w:hint="cs"/>
          <w:b/>
          <w:bCs/>
          <w:sz w:val="40"/>
          <w:szCs w:val="40"/>
          <w:rtl/>
        </w:rPr>
        <w:t>اللازمة لتحقيق هذا الهدف،حماية حقوق الافراد وحرياتهم،تنفيذ القوانين والتنظيمات ،</w:t>
      </w:r>
    </w:p>
    <w:p w:rsidR="00AD34A9" w:rsidRDefault="00AD34A9" w:rsidP="00DF04EE">
      <w:pPr>
        <w:pStyle w:val="Paragraphedeliste"/>
        <w:ind w:left="1080"/>
        <w:jc w:val="right"/>
        <w:rPr>
          <w:b/>
          <w:bCs/>
          <w:sz w:val="40"/>
          <w:szCs w:val="40"/>
          <w:rtl/>
        </w:rPr>
      </w:pPr>
      <w:r>
        <w:rPr>
          <w:rFonts w:hint="cs"/>
          <w:b/>
          <w:bCs/>
          <w:sz w:val="40"/>
          <w:szCs w:val="40"/>
          <w:rtl/>
        </w:rPr>
        <w:lastRenderedPageBreak/>
        <w:t xml:space="preserve">- </w:t>
      </w:r>
      <w:r w:rsidR="00A60754">
        <w:rPr>
          <w:rFonts w:hint="cs"/>
          <w:b/>
          <w:bCs/>
          <w:sz w:val="40"/>
          <w:szCs w:val="40"/>
          <w:rtl/>
        </w:rPr>
        <w:t>و على احترام رموز الدولة وشعاراتها،مسؤول على وضع تدابيرالدفاع والحماية التي لا تكتسي طابعا عسكريا ويتولى تنفيذها،</w:t>
      </w:r>
    </w:p>
    <w:p w:rsidR="00AD34A9" w:rsidRDefault="00AD34A9" w:rsidP="00DF04EE">
      <w:pPr>
        <w:pStyle w:val="Paragraphedeliste"/>
        <w:ind w:left="1080"/>
        <w:jc w:val="right"/>
        <w:rPr>
          <w:b/>
          <w:bCs/>
          <w:sz w:val="40"/>
          <w:szCs w:val="40"/>
          <w:rtl/>
        </w:rPr>
      </w:pPr>
      <w:r>
        <w:rPr>
          <w:rFonts w:hint="cs"/>
          <w:b/>
          <w:bCs/>
          <w:sz w:val="40"/>
          <w:szCs w:val="40"/>
          <w:rtl/>
        </w:rPr>
        <w:t>-</w:t>
      </w:r>
      <w:r w:rsidR="00A60754">
        <w:rPr>
          <w:rFonts w:hint="cs"/>
          <w:b/>
          <w:bCs/>
          <w:sz w:val="40"/>
          <w:szCs w:val="40"/>
          <w:rtl/>
        </w:rPr>
        <w:t>وضع مخططات تنظيم الاسعافات ،</w:t>
      </w:r>
    </w:p>
    <w:p w:rsidR="00A60754" w:rsidRDefault="00AD34A9" w:rsidP="00AD34A9">
      <w:pPr>
        <w:pStyle w:val="Paragraphedeliste"/>
        <w:ind w:left="1080"/>
        <w:jc w:val="right"/>
        <w:rPr>
          <w:b/>
          <w:bCs/>
          <w:sz w:val="40"/>
          <w:szCs w:val="40"/>
          <w:rtl/>
        </w:rPr>
      </w:pPr>
      <w:r>
        <w:rPr>
          <w:rFonts w:hint="cs"/>
          <w:b/>
          <w:bCs/>
          <w:sz w:val="40"/>
          <w:szCs w:val="40"/>
          <w:rtl/>
        </w:rPr>
        <w:t xml:space="preserve">- </w:t>
      </w:r>
      <w:r w:rsidR="00A60754">
        <w:rPr>
          <w:rFonts w:hint="cs"/>
          <w:b/>
          <w:bCs/>
          <w:sz w:val="40"/>
          <w:szCs w:val="40"/>
          <w:rtl/>
        </w:rPr>
        <w:t>ويسهر على حفظ ارشيف الولاية والدولة والبلدية،</w:t>
      </w:r>
      <w:r>
        <w:rPr>
          <w:rFonts w:hint="cs"/>
          <w:b/>
          <w:bCs/>
          <w:sz w:val="40"/>
          <w:szCs w:val="40"/>
          <w:rtl/>
        </w:rPr>
        <w:t xml:space="preserve">     - </w:t>
      </w:r>
      <w:r w:rsidR="00A60754">
        <w:rPr>
          <w:rFonts w:hint="cs"/>
          <w:b/>
          <w:bCs/>
          <w:sz w:val="40"/>
          <w:szCs w:val="40"/>
          <w:rtl/>
        </w:rPr>
        <w:t>وهو الامر بالصرف ميزانية الدولة للتجهيزلكل البرامج الخاصة بتنمية الولاية.</w:t>
      </w:r>
    </w:p>
    <w:p w:rsidR="00DF04EE" w:rsidRDefault="00A60754" w:rsidP="00DF04EE">
      <w:pPr>
        <w:pStyle w:val="Paragraphedeliste"/>
        <w:ind w:left="1080"/>
        <w:jc w:val="right"/>
        <w:rPr>
          <w:b/>
          <w:bCs/>
          <w:sz w:val="40"/>
          <w:szCs w:val="40"/>
          <w:rtl/>
        </w:rPr>
      </w:pPr>
      <w:r>
        <w:rPr>
          <w:rFonts w:hint="cs"/>
          <w:b/>
          <w:bCs/>
          <w:sz w:val="40"/>
          <w:szCs w:val="40"/>
          <w:rtl/>
        </w:rPr>
        <w:t>في الظروف الاستثنائية اعطيت للوالي سلطات واسعة وتوضع تحت تصرفه مصالح الامن،والتي ينسق نشاطاتها .</w:t>
      </w:r>
    </w:p>
    <w:p w:rsidR="00D20158" w:rsidRDefault="00D20158" w:rsidP="00DF04EE">
      <w:pPr>
        <w:pStyle w:val="Paragraphedeliste"/>
        <w:ind w:left="1080"/>
        <w:jc w:val="right"/>
        <w:rPr>
          <w:b/>
          <w:bCs/>
          <w:sz w:val="40"/>
          <w:szCs w:val="40"/>
          <w:rtl/>
        </w:rPr>
      </w:pPr>
      <w:r>
        <w:rPr>
          <w:rFonts w:hint="cs"/>
          <w:b/>
          <w:bCs/>
          <w:sz w:val="40"/>
          <w:szCs w:val="40"/>
          <w:rtl/>
        </w:rPr>
        <w:t>وتتلخص هاته المهام  في سلطة التمثيل والتنفيذ والضبط(اداري وقضائي)</w:t>
      </w:r>
    </w:p>
    <w:p w:rsidR="00A60754" w:rsidRPr="00EA1806" w:rsidRDefault="00A60754" w:rsidP="00EA1806">
      <w:pPr>
        <w:pStyle w:val="Paragraphedeliste"/>
        <w:ind w:left="1080"/>
        <w:jc w:val="right"/>
        <w:rPr>
          <w:b/>
          <w:bCs/>
          <w:sz w:val="40"/>
          <w:szCs w:val="40"/>
          <w:rtl/>
        </w:rPr>
      </w:pPr>
      <w:r>
        <w:rPr>
          <w:rFonts w:hint="cs"/>
          <w:b/>
          <w:bCs/>
          <w:sz w:val="40"/>
          <w:szCs w:val="40"/>
          <w:rtl/>
        </w:rPr>
        <w:t>وللاضطلاع بهاته المهام الحساسة اوجب قانون الولاية في المادة 122 الوالي الاقامة بمقر الولاية.</w:t>
      </w:r>
    </w:p>
    <w:p w:rsidR="00A60754" w:rsidRDefault="0016755D" w:rsidP="00DF04EE">
      <w:pPr>
        <w:pStyle w:val="Paragraphedeliste"/>
        <w:ind w:left="1080"/>
        <w:jc w:val="right"/>
        <w:rPr>
          <w:b/>
          <w:bCs/>
          <w:sz w:val="48"/>
          <w:szCs w:val="48"/>
          <w:rtl/>
        </w:rPr>
      </w:pPr>
      <w:r>
        <w:rPr>
          <w:rFonts w:hint="cs"/>
          <w:b/>
          <w:bCs/>
          <w:sz w:val="48"/>
          <w:szCs w:val="48"/>
          <w:u w:val="single"/>
          <w:rtl/>
        </w:rPr>
        <w:t>ثالثا:</w:t>
      </w:r>
      <w:r w:rsidR="00A60754" w:rsidRPr="00A60754">
        <w:rPr>
          <w:rFonts w:hint="cs"/>
          <w:b/>
          <w:bCs/>
          <w:sz w:val="48"/>
          <w:szCs w:val="48"/>
          <w:u w:val="single"/>
          <w:rtl/>
        </w:rPr>
        <w:t>الرقابة على الولاية</w:t>
      </w:r>
    </w:p>
    <w:p w:rsidR="00D130E3" w:rsidRDefault="00A60754" w:rsidP="00DF04EE">
      <w:pPr>
        <w:pStyle w:val="Paragraphedeliste"/>
        <w:ind w:left="1080"/>
        <w:jc w:val="right"/>
        <w:rPr>
          <w:b/>
          <w:bCs/>
          <w:sz w:val="48"/>
          <w:szCs w:val="48"/>
          <w:rtl/>
        </w:rPr>
      </w:pPr>
      <w:r>
        <w:rPr>
          <w:rFonts w:hint="cs"/>
          <w:b/>
          <w:bCs/>
          <w:sz w:val="48"/>
          <w:szCs w:val="48"/>
          <w:rtl/>
        </w:rPr>
        <w:t>تخضع الولاية لعدة انواع من الرقابة</w:t>
      </w:r>
      <w:r w:rsidR="007222CB">
        <w:rPr>
          <w:rFonts w:hint="cs"/>
          <w:b/>
          <w:bCs/>
          <w:sz w:val="48"/>
          <w:szCs w:val="48"/>
          <w:rtl/>
        </w:rPr>
        <w:t>،نابعة من اصول التنظيم الاداري اللامركزي،وتتنوع هاته الرقابة وتستهدف ثلاث غايات</w:t>
      </w:r>
      <w:r w:rsidR="00D130E3">
        <w:rPr>
          <w:rFonts w:hint="cs"/>
          <w:b/>
          <w:bCs/>
          <w:sz w:val="48"/>
          <w:szCs w:val="48"/>
          <w:rtl/>
        </w:rPr>
        <w:t xml:space="preserve"> وهي : المشروعية،الملائمة والمردودية.</w:t>
      </w:r>
    </w:p>
    <w:p w:rsidR="00D130E3" w:rsidRDefault="00D130E3" w:rsidP="00D130E3">
      <w:pPr>
        <w:pStyle w:val="Paragraphedeliste"/>
        <w:ind w:left="1080"/>
        <w:jc w:val="right"/>
        <w:rPr>
          <w:b/>
          <w:bCs/>
          <w:sz w:val="48"/>
          <w:szCs w:val="48"/>
          <w:rtl/>
        </w:rPr>
      </w:pPr>
      <w:r>
        <w:rPr>
          <w:rFonts w:hint="cs"/>
          <w:b/>
          <w:bCs/>
          <w:sz w:val="48"/>
          <w:szCs w:val="48"/>
          <w:rtl/>
        </w:rPr>
        <w:t xml:space="preserve">لان اللامركزية هي صورة من صور الادارة الذاتية،لانها تمكن الادارة المحلية من ادارة شؤونها بنفسها دون حاجة الى الرجوع للسلطة المركزية،وتصبح بذلك الوظيفة الادارية موزعة بين الشخص المعنوي العام الاساسي اي الدولة </w:t>
      </w:r>
    </w:p>
    <w:p w:rsidR="00D130E3" w:rsidRDefault="00D130E3" w:rsidP="00D130E3">
      <w:pPr>
        <w:pStyle w:val="Paragraphedeliste"/>
        <w:ind w:left="1080"/>
        <w:jc w:val="right"/>
        <w:rPr>
          <w:b/>
          <w:bCs/>
          <w:sz w:val="48"/>
          <w:szCs w:val="48"/>
          <w:rtl/>
        </w:rPr>
      </w:pPr>
      <w:r>
        <w:rPr>
          <w:rFonts w:hint="cs"/>
          <w:b/>
          <w:bCs/>
          <w:sz w:val="48"/>
          <w:szCs w:val="48"/>
          <w:rtl/>
        </w:rPr>
        <w:lastRenderedPageBreak/>
        <w:t>وباقي الاشخاص العامة الاخرى كالمجموعات المحلية،فان هذا الاستقلال لا يعني الانفصال كليا عن الدولة(الادارة المركزية)،بل تبقى العلاقة قائمة بموجب نظام الوصاية الادارية.</w:t>
      </w:r>
    </w:p>
    <w:p w:rsidR="00AD34A9" w:rsidRPr="002E396B" w:rsidRDefault="00EA1806" w:rsidP="002E396B">
      <w:pPr>
        <w:pStyle w:val="Paragraphedeliste"/>
        <w:ind w:left="1080"/>
        <w:jc w:val="right"/>
        <w:rPr>
          <w:b/>
          <w:bCs/>
          <w:sz w:val="48"/>
          <w:szCs w:val="48"/>
          <w:rtl/>
        </w:rPr>
      </w:pPr>
      <w:r>
        <w:rPr>
          <w:rFonts w:hint="cs"/>
          <w:b/>
          <w:bCs/>
          <w:sz w:val="48"/>
          <w:szCs w:val="48"/>
          <w:rtl/>
        </w:rPr>
        <w:t>و</w:t>
      </w:r>
      <w:r w:rsidR="00D130E3">
        <w:rPr>
          <w:rFonts w:hint="cs"/>
          <w:b/>
          <w:bCs/>
          <w:sz w:val="48"/>
          <w:szCs w:val="48"/>
          <w:rtl/>
        </w:rPr>
        <w:t>من ثم تسلط على الولاية رقابة تتمثل اهم مظاهرها في الصور التالية:</w:t>
      </w:r>
    </w:p>
    <w:p w:rsidR="00D130E3" w:rsidRPr="0016755D" w:rsidRDefault="00D130E3" w:rsidP="00D130E3">
      <w:pPr>
        <w:pStyle w:val="Paragraphedeliste"/>
        <w:ind w:left="1080"/>
        <w:jc w:val="right"/>
        <w:rPr>
          <w:b/>
          <w:bCs/>
          <w:sz w:val="48"/>
          <w:szCs w:val="48"/>
          <w:u w:val="single"/>
          <w:rtl/>
        </w:rPr>
      </w:pPr>
      <w:r w:rsidRPr="0016755D">
        <w:rPr>
          <w:rFonts w:hint="cs"/>
          <w:b/>
          <w:bCs/>
          <w:sz w:val="48"/>
          <w:szCs w:val="48"/>
          <w:u w:val="single"/>
          <w:rtl/>
        </w:rPr>
        <w:t>1-الرقابة على الاشخاص وتتمثل في:</w:t>
      </w:r>
    </w:p>
    <w:p w:rsidR="00D130E3" w:rsidRDefault="00D130E3" w:rsidP="00D130E3">
      <w:pPr>
        <w:pStyle w:val="Paragraphedeliste"/>
        <w:ind w:left="1080"/>
        <w:jc w:val="right"/>
        <w:rPr>
          <w:b/>
          <w:bCs/>
          <w:sz w:val="48"/>
          <w:szCs w:val="48"/>
          <w:rtl/>
        </w:rPr>
      </w:pPr>
      <w:r>
        <w:rPr>
          <w:rFonts w:hint="cs"/>
          <w:b/>
          <w:bCs/>
          <w:sz w:val="48"/>
          <w:szCs w:val="48"/>
          <w:rtl/>
        </w:rPr>
        <w:t>أ-رقابة على الاشخاص المتنخبين(</w:t>
      </w:r>
      <w:r w:rsidR="00E04BA9">
        <w:rPr>
          <w:rFonts w:hint="cs"/>
          <w:b/>
          <w:bCs/>
          <w:sz w:val="48"/>
          <w:szCs w:val="48"/>
          <w:rtl/>
        </w:rPr>
        <w:t>اقالة حكمية-ايقاف-اقصاء)</w:t>
      </w:r>
    </w:p>
    <w:p w:rsidR="00D20158" w:rsidRPr="00AD34A9" w:rsidRDefault="00E04BA9" w:rsidP="00AD34A9">
      <w:pPr>
        <w:pStyle w:val="Paragraphedeliste"/>
        <w:ind w:left="1080"/>
        <w:jc w:val="right"/>
        <w:rPr>
          <w:b/>
          <w:bCs/>
          <w:sz w:val="48"/>
          <w:szCs w:val="48"/>
          <w:rtl/>
        </w:rPr>
      </w:pPr>
      <w:r>
        <w:rPr>
          <w:rFonts w:hint="cs"/>
          <w:b/>
          <w:bCs/>
          <w:sz w:val="48"/>
          <w:szCs w:val="48"/>
          <w:rtl/>
        </w:rPr>
        <w:t>ب-رقابة على الاشخاص المعينين(الموظفين) تتمثل في خضوعهم لسلطة الوالي السلمية من ناحية التعيين والترقية والنظام الانضباطي اوالتاديبي،حسب الاجراءات المنصوص عليها في قانون الوظيفة العمومية والنصوص التطبيقية(تصنيف الاخطاء-ترتيب العقوبات-اجراءات تسليطها)</w:t>
      </w:r>
    </w:p>
    <w:p w:rsidR="00E04BA9" w:rsidRDefault="00E04BA9" w:rsidP="00D130E3">
      <w:pPr>
        <w:pStyle w:val="Paragraphedeliste"/>
        <w:ind w:left="1080"/>
        <w:jc w:val="right"/>
        <w:rPr>
          <w:b/>
          <w:bCs/>
          <w:sz w:val="48"/>
          <w:szCs w:val="48"/>
          <w:rtl/>
        </w:rPr>
      </w:pPr>
      <w:r>
        <w:rPr>
          <w:rFonts w:hint="cs"/>
          <w:b/>
          <w:bCs/>
          <w:sz w:val="48"/>
          <w:szCs w:val="48"/>
          <w:rtl/>
        </w:rPr>
        <w:t>2-</w:t>
      </w:r>
      <w:r w:rsidRPr="0016755D">
        <w:rPr>
          <w:rFonts w:hint="cs"/>
          <w:b/>
          <w:bCs/>
          <w:sz w:val="48"/>
          <w:szCs w:val="48"/>
          <w:u w:val="single"/>
          <w:rtl/>
        </w:rPr>
        <w:t xml:space="preserve">الرقابة </w:t>
      </w:r>
      <w:r w:rsidR="003176C1" w:rsidRPr="0016755D">
        <w:rPr>
          <w:rFonts w:hint="cs"/>
          <w:b/>
          <w:bCs/>
          <w:sz w:val="48"/>
          <w:szCs w:val="48"/>
          <w:u w:val="single"/>
          <w:rtl/>
        </w:rPr>
        <w:t>على الاعمال وتتمثل في:</w:t>
      </w:r>
    </w:p>
    <w:p w:rsidR="003176C1" w:rsidRDefault="003176C1" w:rsidP="00D130E3">
      <w:pPr>
        <w:pStyle w:val="Paragraphedeliste"/>
        <w:ind w:left="1080"/>
        <w:jc w:val="right"/>
        <w:rPr>
          <w:b/>
          <w:bCs/>
          <w:sz w:val="48"/>
          <w:szCs w:val="48"/>
          <w:rtl/>
        </w:rPr>
      </w:pPr>
      <w:r>
        <w:rPr>
          <w:rFonts w:hint="cs"/>
          <w:b/>
          <w:bCs/>
          <w:sz w:val="48"/>
          <w:szCs w:val="48"/>
          <w:rtl/>
        </w:rPr>
        <w:t>أ-المصادقة(صريحة وضمنية)</w:t>
      </w:r>
    </w:p>
    <w:p w:rsidR="003176C1" w:rsidRDefault="003176C1" w:rsidP="00D130E3">
      <w:pPr>
        <w:pStyle w:val="Paragraphedeliste"/>
        <w:ind w:left="1080"/>
        <w:jc w:val="right"/>
        <w:rPr>
          <w:b/>
          <w:bCs/>
          <w:sz w:val="48"/>
          <w:szCs w:val="48"/>
          <w:rtl/>
        </w:rPr>
      </w:pPr>
      <w:r>
        <w:rPr>
          <w:rFonts w:hint="cs"/>
          <w:b/>
          <w:bCs/>
          <w:sz w:val="48"/>
          <w:szCs w:val="48"/>
          <w:rtl/>
        </w:rPr>
        <w:t>ب-الالغاء</w:t>
      </w:r>
      <w:r w:rsidR="00A92308">
        <w:rPr>
          <w:rFonts w:hint="cs"/>
          <w:b/>
          <w:bCs/>
          <w:sz w:val="48"/>
          <w:szCs w:val="48"/>
          <w:rtl/>
        </w:rPr>
        <w:t xml:space="preserve">(بطلان مطلق </w:t>
      </w:r>
      <w:r w:rsidR="00A92308">
        <w:rPr>
          <w:b/>
          <w:bCs/>
          <w:sz w:val="48"/>
          <w:szCs w:val="48"/>
          <w:rtl/>
        </w:rPr>
        <w:t>–</w:t>
      </w:r>
      <w:r w:rsidR="00A92308">
        <w:rPr>
          <w:rFonts w:hint="cs"/>
          <w:b/>
          <w:bCs/>
          <w:sz w:val="48"/>
          <w:szCs w:val="48"/>
          <w:rtl/>
        </w:rPr>
        <w:t>بطلان نسبي)</w:t>
      </w:r>
    </w:p>
    <w:p w:rsidR="003176C1" w:rsidRDefault="003176C1" w:rsidP="00D130E3">
      <w:pPr>
        <w:pStyle w:val="Paragraphedeliste"/>
        <w:ind w:left="1080"/>
        <w:jc w:val="right"/>
        <w:rPr>
          <w:b/>
          <w:bCs/>
          <w:sz w:val="48"/>
          <w:szCs w:val="48"/>
          <w:rtl/>
        </w:rPr>
      </w:pPr>
      <w:r>
        <w:rPr>
          <w:rFonts w:hint="cs"/>
          <w:b/>
          <w:bCs/>
          <w:sz w:val="48"/>
          <w:szCs w:val="48"/>
          <w:rtl/>
        </w:rPr>
        <w:t>ج-الحلول(حلول السلطة العليا محل السلطة الدنيا)</w:t>
      </w:r>
    </w:p>
    <w:p w:rsidR="003176C1" w:rsidRPr="00AD34A9" w:rsidRDefault="003176C1" w:rsidP="00AD34A9">
      <w:pPr>
        <w:pStyle w:val="Paragraphedeliste"/>
        <w:ind w:left="1080"/>
        <w:jc w:val="right"/>
        <w:rPr>
          <w:b/>
          <w:bCs/>
          <w:sz w:val="48"/>
          <w:szCs w:val="48"/>
          <w:rtl/>
        </w:rPr>
      </w:pPr>
      <w:r>
        <w:rPr>
          <w:rFonts w:hint="cs"/>
          <w:b/>
          <w:bCs/>
          <w:sz w:val="48"/>
          <w:szCs w:val="48"/>
          <w:rtl/>
        </w:rPr>
        <w:lastRenderedPageBreak/>
        <w:t>3</w:t>
      </w:r>
      <w:r w:rsidRPr="0016755D">
        <w:rPr>
          <w:rFonts w:hint="cs"/>
          <w:b/>
          <w:bCs/>
          <w:sz w:val="48"/>
          <w:szCs w:val="48"/>
          <w:u w:val="single"/>
          <w:rtl/>
        </w:rPr>
        <w:t>-الرقابة على الهيئة وتتمثل في</w:t>
      </w:r>
      <w:r w:rsidR="00A92308">
        <w:rPr>
          <w:rFonts w:hint="cs"/>
          <w:b/>
          <w:bCs/>
          <w:sz w:val="48"/>
          <w:szCs w:val="48"/>
          <w:u w:val="single"/>
          <w:rtl/>
        </w:rPr>
        <w:t xml:space="preserve"> اجراء</w:t>
      </w:r>
      <w:r w:rsidRPr="0016755D">
        <w:rPr>
          <w:rFonts w:hint="cs"/>
          <w:b/>
          <w:bCs/>
          <w:sz w:val="48"/>
          <w:szCs w:val="48"/>
          <w:u w:val="single"/>
          <w:rtl/>
        </w:rPr>
        <w:t>:</w:t>
      </w:r>
    </w:p>
    <w:p w:rsidR="00687274" w:rsidRPr="00687274" w:rsidRDefault="003176C1" w:rsidP="00687274">
      <w:pPr>
        <w:pStyle w:val="Paragraphedeliste"/>
        <w:ind w:left="1080"/>
        <w:jc w:val="right"/>
        <w:rPr>
          <w:b/>
          <w:bCs/>
          <w:sz w:val="48"/>
          <w:szCs w:val="48"/>
          <w:rtl/>
        </w:rPr>
      </w:pPr>
      <w:r>
        <w:rPr>
          <w:rFonts w:hint="cs"/>
          <w:b/>
          <w:bCs/>
          <w:sz w:val="48"/>
          <w:szCs w:val="48"/>
          <w:rtl/>
        </w:rPr>
        <w:t>الحل(حسب الشروط</w:t>
      </w:r>
      <w:r w:rsidR="00A92308">
        <w:rPr>
          <w:rFonts w:hint="cs"/>
          <w:b/>
          <w:bCs/>
          <w:sz w:val="48"/>
          <w:szCs w:val="48"/>
          <w:rtl/>
        </w:rPr>
        <w:t xml:space="preserve"> الشكلية والموضوعية التي</w:t>
      </w:r>
      <w:r>
        <w:rPr>
          <w:rFonts w:hint="cs"/>
          <w:b/>
          <w:bCs/>
          <w:sz w:val="48"/>
          <w:szCs w:val="48"/>
          <w:rtl/>
        </w:rPr>
        <w:t xml:space="preserve"> </w:t>
      </w:r>
      <w:r w:rsidR="00A92308">
        <w:rPr>
          <w:rFonts w:hint="cs"/>
          <w:b/>
          <w:bCs/>
          <w:sz w:val="48"/>
          <w:szCs w:val="48"/>
          <w:rtl/>
        </w:rPr>
        <w:t>سبق</w:t>
      </w:r>
      <w:r w:rsidR="00A91B45">
        <w:rPr>
          <w:rFonts w:hint="cs"/>
          <w:b/>
          <w:bCs/>
          <w:sz w:val="48"/>
          <w:szCs w:val="48"/>
          <w:rtl/>
        </w:rPr>
        <w:t xml:space="preserve"> شرحها</w:t>
      </w:r>
      <w:r>
        <w:rPr>
          <w:rFonts w:hint="cs"/>
          <w:b/>
          <w:bCs/>
          <w:sz w:val="48"/>
          <w:szCs w:val="48"/>
          <w:rtl/>
        </w:rPr>
        <w:t>)</w:t>
      </w:r>
    </w:p>
    <w:p w:rsidR="00CA463C" w:rsidRDefault="0016755D" w:rsidP="00D130E3">
      <w:pPr>
        <w:pStyle w:val="Paragraphedeliste"/>
        <w:ind w:left="1080"/>
        <w:jc w:val="right"/>
        <w:rPr>
          <w:b/>
          <w:bCs/>
          <w:sz w:val="48"/>
          <w:szCs w:val="48"/>
          <w:u w:val="single"/>
          <w:rtl/>
        </w:rPr>
      </w:pPr>
      <w:r>
        <w:rPr>
          <w:rFonts w:hint="cs"/>
          <w:b/>
          <w:bCs/>
          <w:sz w:val="48"/>
          <w:szCs w:val="48"/>
          <w:u w:val="single"/>
          <w:rtl/>
        </w:rPr>
        <w:t>رابعا :</w:t>
      </w:r>
      <w:r w:rsidR="00CA463C" w:rsidRPr="00CA463C">
        <w:rPr>
          <w:rFonts w:hint="cs"/>
          <w:b/>
          <w:bCs/>
          <w:sz w:val="48"/>
          <w:szCs w:val="48"/>
          <w:u w:val="single"/>
          <w:rtl/>
        </w:rPr>
        <w:t>تنظيم ادارة الولاية:</w:t>
      </w:r>
      <w:r>
        <w:rPr>
          <w:rFonts w:hint="cs"/>
          <w:b/>
          <w:bCs/>
          <w:sz w:val="48"/>
          <w:szCs w:val="48"/>
          <w:u w:val="single"/>
          <w:rtl/>
        </w:rPr>
        <w:t xml:space="preserve"> </w:t>
      </w:r>
    </w:p>
    <w:p w:rsidR="00D20158" w:rsidRPr="006A5D92" w:rsidRDefault="00CA463C" w:rsidP="004803A2">
      <w:pPr>
        <w:pStyle w:val="Paragraphedeliste"/>
        <w:ind w:left="1080"/>
        <w:jc w:val="right"/>
        <w:rPr>
          <w:b/>
          <w:bCs/>
          <w:sz w:val="48"/>
          <w:szCs w:val="48"/>
          <w:rtl/>
        </w:rPr>
      </w:pPr>
      <w:r>
        <w:rPr>
          <w:rFonts w:hint="cs"/>
          <w:b/>
          <w:bCs/>
          <w:sz w:val="48"/>
          <w:szCs w:val="48"/>
          <w:rtl/>
        </w:rPr>
        <w:t>تتوفر الولاية على ادارة توضع تحت سلطة الوالي،وتكون مختلف المصالح غير الممركزة جزءا منها،ويتولى الوالي تنشيط وتنسيق ومراقبة ذلك</w:t>
      </w:r>
      <w:r w:rsidR="00C479D4">
        <w:rPr>
          <w:rFonts w:hint="cs"/>
          <w:b/>
          <w:bCs/>
          <w:sz w:val="48"/>
          <w:szCs w:val="48"/>
          <w:rtl/>
        </w:rPr>
        <w:t>،هياكلها تكون حسب طبيعة كل ولاية وخصوصيتها،وتشمل هاته الادارة هياكل منصوص عليها في المرسوم التنفيذي 94\215 المؤرخ في 23\07\1994 المحدد لاجهزة الادارة العامة في الولاية</w:t>
      </w:r>
      <w:r w:rsidR="00D20158">
        <w:rPr>
          <w:rFonts w:hint="cs"/>
          <w:b/>
          <w:bCs/>
          <w:sz w:val="48"/>
          <w:szCs w:val="48"/>
          <w:rtl/>
        </w:rPr>
        <w:t xml:space="preserve"> </w:t>
      </w:r>
      <w:r w:rsidR="00C479D4">
        <w:rPr>
          <w:rFonts w:hint="cs"/>
          <w:b/>
          <w:bCs/>
          <w:sz w:val="48"/>
          <w:szCs w:val="48"/>
          <w:rtl/>
        </w:rPr>
        <w:t xml:space="preserve"> وهياكلها،وتتمثل في:</w:t>
      </w:r>
    </w:p>
    <w:p w:rsidR="00C479D4" w:rsidRDefault="00C479D4" w:rsidP="00CA463C">
      <w:pPr>
        <w:pStyle w:val="Paragraphedeliste"/>
        <w:ind w:left="1080"/>
        <w:jc w:val="right"/>
        <w:rPr>
          <w:b/>
          <w:bCs/>
          <w:sz w:val="48"/>
          <w:szCs w:val="48"/>
          <w:rtl/>
        </w:rPr>
      </w:pPr>
      <w:r>
        <w:rPr>
          <w:rFonts w:hint="cs"/>
          <w:b/>
          <w:bCs/>
          <w:sz w:val="48"/>
          <w:szCs w:val="48"/>
          <w:rtl/>
        </w:rPr>
        <w:t>-الكتابة(الامانة)العامة</w:t>
      </w:r>
    </w:p>
    <w:p w:rsidR="00C479D4" w:rsidRDefault="00C479D4" w:rsidP="00CA463C">
      <w:pPr>
        <w:pStyle w:val="Paragraphedeliste"/>
        <w:ind w:left="1080"/>
        <w:jc w:val="right"/>
        <w:rPr>
          <w:b/>
          <w:bCs/>
          <w:sz w:val="48"/>
          <w:szCs w:val="48"/>
          <w:rtl/>
        </w:rPr>
      </w:pPr>
      <w:r>
        <w:rPr>
          <w:rFonts w:hint="cs"/>
          <w:b/>
          <w:bCs/>
          <w:sz w:val="48"/>
          <w:szCs w:val="48"/>
          <w:rtl/>
        </w:rPr>
        <w:t>-المفتشية العامة</w:t>
      </w:r>
    </w:p>
    <w:p w:rsidR="00C479D4" w:rsidRDefault="00C479D4" w:rsidP="00CA463C">
      <w:pPr>
        <w:pStyle w:val="Paragraphedeliste"/>
        <w:ind w:left="1080"/>
        <w:jc w:val="right"/>
        <w:rPr>
          <w:b/>
          <w:bCs/>
          <w:sz w:val="48"/>
          <w:szCs w:val="48"/>
          <w:rtl/>
        </w:rPr>
      </w:pPr>
      <w:r>
        <w:rPr>
          <w:rFonts w:hint="cs"/>
          <w:b/>
          <w:bCs/>
          <w:sz w:val="48"/>
          <w:szCs w:val="48"/>
          <w:rtl/>
        </w:rPr>
        <w:t>-الديوان</w:t>
      </w:r>
    </w:p>
    <w:p w:rsidR="00C479D4" w:rsidRDefault="00C479D4" w:rsidP="00CA463C">
      <w:pPr>
        <w:pStyle w:val="Paragraphedeliste"/>
        <w:ind w:left="1080"/>
        <w:jc w:val="right"/>
        <w:rPr>
          <w:b/>
          <w:bCs/>
          <w:sz w:val="48"/>
          <w:szCs w:val="48"/>
          <w:rtl/>
        </w:rPr>
      </w:pPr>
      <w:r>
        <w:rPr>
          <w:rFonts w:hint="cs"/>
          <w:b/>
          <w:bCs/>
          <w:sz w:val="48"/>
          <w:szCs w:val="48"/>
          <w:rtl/>
        </w:rPr>
        <w:t>-رئيس الدائرة</w:t>
      </w:r>
    </w:p>
    <w:p w:rsidR="00C479D4" w:rsidRDefault="00EA1806" w:rsidP="00CA463C">
      <w:pPr>
        <w:pStyle w:val="Paragraphedeliste"/>
        <w:ind w:left="1080"/>
        <w:jc w:val="right"/>
        <w:rPr>
          <w:b/>
          <w:bCs/>
          <w:sz w:val="48"/>
          <w:szCs w:val="48"/>
          <w:u w:val="single"/>
          <w:rtl/>
        </w:rPr>
      </w:pPr>
      <w:r>
        <w:rPr>
          <w:rFonts w:hint="cs"/>
          <w:b/>
          <w:bCs/>
          <w:sz w:val="48"/>
          <w:szCs w:val="48"/>
          <w:u w:val="single"/>
          <w:rtl/>
        </w:rPr>
        <w:t>خامسا:</w:t>
      </w:r>
      <w:r w:rsidR="00C479D4" w:rsidRPr="00C479D4">
        <w:rPr>
          <w:rFonts w:hint="cs"/>
          <w:b/>
          <w:bCs/>
          <w:sz w:val="48"/>
          <w:szCs w:val="48"/>
          <w:u w:val="single"/>
          <w:rtl/>
        </w:rPr>
        <w:t>المصالح العمومية الولائية:</w:t>
      </w:r>
    </w:p>
    <w:p w:rsidR="00C479D4" w:rsidRDefault="00C479D4" w:rsidP="00CA463C">
      <w:pPr>
        <w:pStyle w:val="Paragraphedeliste"/>
        <w:ind w:left="1080"/>
        <w:jc w:val="right"/>
        <w:rPr>
          <w:b/>
          <w:bCs/>
          <w:sz w:val="48"/>
          <w:szCs w:val="48"/>
          <w:rtl/>
        </w:rPr>
      </w:pPr>
      <w:r w:rsidRPr="00C479D4">
        <w:rPr>
          <w:rFonts w:hint="cs"/>
          <w:b/>
          <w:bCs/>
          <w:sz w:val="48"/>
          <w:szCs w:val="48"/>
          <w:rtl/>
        </w:rPr>
        <w:t>طبق</w:t>
      </w:r>
      <w:r>
        <w:rPr>
          <w:rFonts w:hint="cs"/>
          <w:b/>
          <w:bCs/>
          <w:sz w:val="48"/>
          <w:szCs w:val="48"/>
          <w:rtl/>
        </w:rPr>
        <w:t xml:space="preserve">ا لنص المادة141 من قانون الولاية ،يمكن للولاية ان تنشا مصالح عمومية قصد تلبية حاجيات المواطنين الجماعية،وذلك بموجب </w:t>
      </w:r>
      <w:r>
        <w:rPr>
          <w:rFonts w:hint="cs"/>
          <w:b/>
          <w:bCs/>
          <w:sz w:val="48"/>
          <w:szCs w:val="48"/>
          <w:rtl/>
        </w:rPr>
        <w:lastRenderedPageBreak/>
        <w:t>مداولة من طرف المجلس الشعبي الولائي</w:t>
      </w:r>
      <w:r w:rsidR="005D55C2">
        <w:rPr>
          <w:rFonts w:hint="cs"/>
          <w:b/>
          <w:bCs/>
          <w:sz w:val="48"/>
          <w:szCs w:val="48"/>
          <w:rtl/>
        </w:rPr>
        <w:t>،للتكفل بالطرق او النقل او النظافة او المساحات الخضراء او الصناعات التقليدية او في اطار المساعدة الاجتماعية ورعاية الطفولة،وهذا  حسب امكانيات كل ولاية ووسائلها،ويتم تسييرها اما:</w:t>
      </w:r>
    </w:p>
    <w:p w:rsidR="005D55C2" w:rsidRDefault="005D55C2" w:rsidP="00CA463C">
      <w:pPr>
        <w:pStyle w:val="Paragraphedeliste"/>
        <w:ind w:left="1080"/>
        <w:jc w:val="right"/>
        <w:rPr>
          <w:b/>
          <w:bCs/>
          <w:sz w:val="48"/>
          <w:szCs w:val="48"/>
          <w:rtl/>
        </w:rPr>
      </w:pPr>
      <w:r>
        <w:rPr>
          <w:rFonts w:hint="cs"/>
          <w:b/>
          <w:bCs/>
          <w:sz w:val="48"/>
          <w:szCs w:val="48"/>
          <w:rtl/>
        </w:rPr>
        <w:t>-بالاستغلال المباشر</w:t>
      </w:r>
    </w:p>
    <w:p w:rsidR="005D55C2" w:rsidRDefault="005D55C2" w:rsidP="00CA463C">
      <w:pPr>
        <w:pStyle w:val="Paragraphedeliste"/>
        <w:ind w:left="1080"/>
        <w:jc w:val="right"/>
        <w:rPr>
          <w:b/>
          <w:bCs/>
          <w:sz w:val="48"/>
          <w:szCs w:val="48"/>
          <w:rtl/>
        </w:rPr>
      </w:pPr>
      <w:r>
        <w:rPr>
          <w:rFonts w:hint="cs"/>
          <w:b/>
          <w:bCs/>
          <w:sz w:val="48"/>
          <w:szCs w:val="48"/>
          <w:rtl/>
        </w:rPr>
        <w:t>-او المؤسسة العمومية الولائية</w:t>
      </w:r>
    </w:p>
    <w:p w:rsidR="005D55C2" w:rsidRDefault="005D55C2" w:rsidP="00CA463C">
      <w:pPr>
        <w:pStyle w:val="Paragraphedeliste"/>
        <w:ind w:left="1080"/>
        <w:jc w:val="right"/>
        <w:rPr>
          <w:b/>
          <w:bCs/>
          <w:sz w:val="48"/>
          <w:szCs w:val="48"/>
          <w:rtl/>
        </w:rPr>
      </w:pPr>
      <w:r>
        <w:rPr>
          <w:rFonts w:hint="cs"/>
          <w:b/>
          <w:bCs/>
          <w:sz w:val="48"/>
          <w:szCs w:val="48"/>
          <w:rtl/>
        </w:rPr>
        <w:t>-عن طريق الامتياز</w:t>
      </w:r>
    </w:p>
    <w:p w:rsidR="005D55C2" w:rsidRPr="00EA1806" w:rsidRDefault="005D55C2" w:rsidP="00EA1806">
      <w:pPr>
        <w:pStyle w:val="Paragraphedeliste"/>
        <w:ind w:left="1080"/>
        <w:jc w:val="right"/>
        <w:rPr>
          <w:b/>
          <w:bCs/>
          <w:sz w:val="48"/>
          <w:szCs w:val="48"/>
          <w:rtl/>
        </w:rPr>
      </w:pPr>
      <w:r>
        <w:rPr>
          <w:rFonts w:hint="cs"/>
          <w:b/>
          <w:bCs/>
          <w:sz w:val="48"/>
          <w:szCs w:val="48"/>
          <w:rtl/>
        </w:rPr>
        <w:t>-او بانشاء مؤسسا</w:t>
      </w:r>
      <w:r w:rsidR="00EA1806">
        <w:rPr>
          <w:rFonts w:hint="cs"/>
          <w:b/>
          <w:bCs/>
          <w:sz w:val="48"/>
          <w:szCs w:val="48"/>
          <w:rtl/>
        </w:rPr>
        <w:t>ت ولائية مشتركة(ما بين الولايات.</w:t>
      </w:r>
    </w:p>
    <w:p w:rsidR="005D55C2" w:rsidRDefault="00EA1806" w:rsidP="00CA463C">
      <w:pPr>
        <w:pStyle w:val="Paragraphedeliste"/>
        <w:ind w:left="1080"/>
        <w:jc w:val="right"/>
        <w:rPr>
          <w:b/>
          <w:bCs/>
          <w:sz w:val="48"/>
          <w:szCs w:val="48"/>
          <w:u w:val="single"/>
          <w:rtl/>
        </w:rPr>
      </w:pPr>
      <w:r>
        <w:rPr>
          <w:rFonts w:hint="cs"/>
          <w:b/>
          <w:bCs/>
          <w:sz w:val="48"/>
          <w:szCs w:val="48"/>
          <w:u w:val="single"/>
          <w:rtl/>
        </w:rPr>
        <w:t>سادسا:</w:t>
      </w:r>
      <w:r w:rsidR="005D55C2" w:rsidRPr="005D55C2">
        <w:rPr>
          <w:rFonts w:hint="cs"/>
          <w:b/>
          <w:bCs/>
          <w:sz w:val="48"/>
          <w:szCs w:val="48"/>
          <w:u w:val="single"/>
          <w:rtl/>
        </w:rPr>
        <w:t>مالية الولاية:</w:t>
      </w:r>
    </w:p>
    <w:p w:rsidR="005D55C2" w:rsidRDefault="005D55C2" w:rsidP="005D55C2">
      <w:pPr>
        <w:pStyle w:val="Paragraphedeliste"/>
        <w:ind w:left="1080"/>
        <w:jc w:val="right"/>
        <w:rPr>
          <w:b/>
          <w:bCs/>
          <w:sz w:val="48"/>
          <w:szCs w:val="48"/>
          <w:rtl/>
        </w:rPr>
      </w:pPr>
      <w:r w:rsidRPr="005D55C2">
        <w:rPr>
          <w:rFonts w:hint="cs"/>
          <w:b/>
          <w:bCs/>
          <w:sz w:val="48"/>
          <w:szCs w:val="48"/>
          <w:rtl/>
        </w:rPr>
        <w:t>نصت</w:t>
      </w:r>
      <w:r>
        <w:rPr>
          <w:rFonts w:hint="cs"/>
          <w:b/>
          <w:bCs/>
          <w:sz w:val="48"/>
          <w:szCs w:val="48"/>
          <w:rtl/>
        </w:rPr>
        <w:t xml:space="preserve"> المادة 151 من قانون الولاية على ان ميزانية ومالية الولاية تتكون من تسعة(9) موارد هي:-التخصيصات-ناتج الجباية والرسوم-الاعانات والهبات والوصايا-مداخيل ممتلكات الولاية- مداخيل املاكها- القروض- ناتج مقابل الخدمات الخاصة-</w:t>
      </w:r>
      <w:r w:rsidR="00102323">
        <w:rPr>
          <w:rFonts w:hint="cs"/>
          <w:b/>
          <w:bCs/>
          <w:sz w:val="48"/>
          <w:szCs w:val="48"/>
          <w:rtl/>
        </w:rPr>
        <w:t>جزء من ناتج حق الامتياز للفضاءات العمومية - ناتج مختلف الخدمات-</w:t>
      </w:r>
    </w:p>
    <w:p w:rsidR="00102323" w:rsidRDefault="00102323" w:rsidP="005D55C2">
      <w:pPr>
        <w:pStyle w:val="Paragraphedeliste"/>
        <w:ind w:left="1080"/>
        <w:jc w:val="right"/>
        <w:rPr>
          <w:b/>
          <w:bCs/>
          <w:sz w:val="48"/>
          <w:szCs w:val="48"/>
          <w:rtl/>
        </w:rPr>
      </w:pPr>
      <w:r>
        <w:rPr>
          <w:rFonts w:hint="cs"/>
          <w:b/>
          <w:bCs/>
          <w:sz w:val="48"/>
          <w:szCs w:val="48"/>
          <w:rtl/>
        </w:rPr>
        <w:lastRenderedPageBreak/>
        <w:t>اما ميزانية الولاية فتشتمل على على قسمين متوازنين في الايرادات والنفقات وهما:</w:t>
      </w:r>
    </w:p>
    <w:p w:rsidR="00102323" w:rsidRDefault="00102323" w:rsidP="004803A2">
      <w:pPr>
        <w:pStyle w:val="Paragraphedeliste"/>
        <w:ind w:left="1080"/>
        <w:jc w:val="right"/>
        <w:rPr>
          <w:b/>
          <w:bCs/>
          <w:sz w:val="48"/>
          <w:szCs w:val="48"/>
          <w:rtl/>
        </w:rPr>
      </w:pPr>
      <w:r>
        <w:rPr>
          <w:rFonts w:hint="cs"/>
          <w:b/>
          <w:bCs/>
          <w:sz w:val="48"/>
          <w:szCs w:val="48"/>
          <w:rtl/>
        </w:rPr>
        <w:t>-</w:t>
      </w:r>
      <w:r w:rsidR="004803A2">
        <w:rPr>
          <w:rFonts w:hint="cs"/>
          <w:b/>
          <w:bCs/>
          <w:sz w:val="48"/>
          <w:szCs w:val="48"/>
          <w:rtl/>
        </w:rPr>
        <w:t>ق</w:t>
      </w:r>
      <w:r>
        <w:rPr>
          <w:rFonts w:hint="cs"/>
          <w:b/>
          <w:bCs/>
          <w:sz w:val="48"/>
          <w:szCs w:val="48"/>
          <w:rtl/>
        </w:rPr>
        <w:t>سم التسيير</w:t>
      </w:r>
    </w:p>
    <w:p w:rsidR="00102323" w:rsidRDefault="00102323" w:rsidP="005D55C2">
      <w:pPr>
        <w:pStyle w:val="Paragraphedeliste"/>
        <w:ind w:left="1080"/>
        <w:jc w:val="right"/>
        <w:rPr>
          <w:b/>
          <w:bCs/>
          <w:sz w:val="48"/>
          <w:szCs w:val="48"/>
          <w:rtl/>
        </w:rPr>
      </w:pPr>
      <w:r>
        <w:rPr>
          <w:rFonts w:hint="cs"/>
          <w:b/>
          <w:bCs/>
          <w:sz w:val="48"/>
          <w:szCs w:val="48"/>
          <w:rtl/>
        </w:rPr>
        <w:t>-قسم التجهيز والاستثمار</w:t>
      </w:r>
    </w:p>
    <w:p w:rsidR="00102323" w:rsidRDefault="00102323" w:rsidP="005D55C2">
      <w:pPr>
        <w:pStyle w:val="Paragraphedeliste"/>
        <w:ind w:left="1080"/>
        <w:jc w:val="right"/>
        <w:rPr>
          <w:b/>
          <w:bCs/>
          <w:sz w:val="48"/>
          <w:szCs w:val="48"/>
          <w:rtl/>
        </w:rPr>
      </w:pPr>
      <w:r>
        <w:rPr>
          <w:rFonts w:hint="cs"/>
          <w:b/>
          <w:bCs/>
          <w:sz w:val="48"/>
          <w:szCs w:val="48"/>
          <w:rtl/>
        </w:rPr>
        <w:t>ويتولى الوالي اعداد مشروع الميزانية ويعرضه على المجلس الشعبي الولائي للمصادقة عليه ،ويوافق عليه كذلك وزير الداخلية،وتتم المصادقة واجراءات وضعها حيز التنفيذ حسب الشروط المنصوص عليها في قانون الولاية والنصوص ذات الصلة.</w:t>
      </w:r>
    </w:p>
    <w:p w:rsidR="00102323" w:rsidRDefault="00102323" w:rsidP="005D55C2">
      <w:pPr>
        <w:pStyle w:val="Paragraphedeliste"/>
        <w:ind w:left="1080"/>
        <w:jc w:val="right"/>
        <w:rPr>
          <w:b/>
          <w:bCs/>
          <w:sz w:val="48"/>
          <w:szCs w:val="48"/>
          <w:rtl/>
        </w:rPr>
      </w:pPr>
      <w:r>
        <w:rPr>
          <w:rFonts w:hint="cs"/>
          <w:b/>
          <w:bCs/>
          <w:sz w:val="48"/>
          <w:szCs w:val="48"/>
          <w:rtl/>
        </w:rPr>
        <w:t>ويمارس مجلس المحاسبة مراقبة الحساب الاداري للوالي وحساب تسيير المحاسب وتطهيرهما.</w:t>
      </w:r>
    </w:p>
    <w:p w:rsidR="00102323" w:rsidRDefault="00102323" w:rsidP="005D55C2">
      <w:pPr>
        <w:pStyle w:val="Paragraphedeliste"/>
        <w:ind w:left="1080"/>
        <w:jc w:val="right"/>
        <w:rPr>
          <w:b/>
          <w:bCs/>
          <w:sz w:val="48"/>
          <w:szCs w:val="48"/>
          <w:rtl/>
        </w:rPr>
      </w:pPr>
      <w:r>
        <w:rPr>
          <w:rFonts w:hint="cs"/>
          <w:b/>
          <w:bCs/>
          <w:sz w:val="48"/>
          <w:szCs w:val="48"/>
          <w:rtl/>
        </w:rPr>
        <w:t>ولضمان التضامن</w:t>
      </w:r>
      <w:r w:rsidR="00E91D27">
        <w:rPr>
          <w:rFonts w:hint="cs"/>
          <w:b/>
          <w:bCs/>
          <w:sz w:val="48"/>
          <w:szCs w:val="48"/>
          <w:rtl/>
        </w:rPr>
        <w:t xml:space="preserve"> المالي </w:t>
      </w:r>
      <w:r>
        <w:rPr>
          <w:rFonts w:hint="cs"/>
          <w:b/>
          <w:bCs/>
          <w:sz w:val="48"/>
          <w:szCs w:val="48"/>
          <w:rtl/>
        </w:rPr>
        <w:t xml:space="preserve"> بين الولايات </w:t>
      </w:r>
      <w:r w:rsidR="00E91D27">
        <w:rPr>
          <w:rFonts w:hint="cs"/>
          <w:b/>
          <w:bCs/>
          <w:sz w:val="48"/>
          <w:szCs w:val="48"/>
          <w:rtl/>
        </w:rPr>
        <w:t>تتوفر الولايات على صندوقين:</w:t>
      </w:r>
    </w:p>
    <w:p w:rsidR="00E91D27" w:rsidRDefault="00E91D27" w:rsidP="005D55C2">
      <w:pPr>
        <w:pStyle w:val="Paragraphedeliste"/>
        <w:ind w:left="1080"/>
        <w:jc w:val="right"/>
        <w:rPr>
          <w:b/>
          <w:bCs/>
          <w:sz w:val="48"/>
          <w:szCs w:val="48"/>
          <w:rtl/>
        </w:rPr>
      </w:pPr>
      <w:r>
        <w:rPr>
          <w:rFonts w:hint="cs"/>
          <w:b/>
          <w:bCs/>
          <w:sz w:val="48"/>
          <w:szCs w:val="48"/>
          <w:rtl/>
        </w:rPr>
        <w:t>1- صندوق تضامن الولايات</w:t>
      </w:r>
    </w:p>
    <w:p w:rsidR="00E91D27" w:rsidRDefault="00E91D27" w:rsidP="005D55C2">
      <w:pPr>
        <w:pStyle w:val="Paragraphedeliste"/>
        <w:ind w:left="1080"/>
        <w:jc w:val="right"/>
        <w:rPr>
          <w:b/>
          <w:bCs/>
          <w:sz w:val="48"/>
          <w:szCs w:val="48"/>
          <w:rtl/>
        </w:rPr>
      </w:pPr>
      <w:r>
        <w:rPr>
          <w:rFonts w:hint="cs"/>
          <w:b/>
          <w:bCs/>
          <w:sz w:val="48"/>
          <w:szCs w:val="48"/>
          <w:rtl/>
        </w:rPr>
        <w:t>2-صندوق ضمان الجماعات المحلية.</w:t>
      </w:r>
    </w:p>
    <w:p w:rsidR="00E91D27" w:rsidRDefault="00E91D27" w:rsidP="005D55C2">
      <w:pPr>
        <w:pStyle w:val="Paragraphedeliste"/>
        <w:ind w:left="1080"/>
        <w:jc w:val="right"/>
        <w:rPr>
          <w:b/>
          <w:bCs/>
          <w:sz w:val="48"/>
          <w:szCs w:val="48"/>
          <w:rtl/>
        </w:rPr>
      </w:pPr>
      <w:r>
        <w:rPr>
          <w:rFonts w:hint="cs"/>
          <w:b/>
          <w:bCs/>
          <w:sz w:val="48"/>
          <w:szCs w:val="48"/>
          <w:rtl/>
        </w:rPr>
        <w:t>وتحدد موارد الصندوقين بموجب القانون(قانون المالية)</w:t>
      </w:r>
    </w:p>
    <w:p w:rsidR="00E91D27" w:rsidRDefault="00E91D27" w:rsidP="005D55C2">
      <w:pPr>
        <w:pStyle w:val="Paragraphedeliste"/>
        <w:ind w:left="1080"/>
        <w:jc w:val="right"/>
        <w:rPr>
          <w:b/>
          <w:bCs/>
          <w:sz w:val="48"/>
          <w:szCs w:val="48"/>
          <w:rtl/>
        </w:rPr>
      </w:pPr>
      <w:r>
        <w:rPr>
          <w:rFonts w:hint="cs"/>
          <w:b/>
          <w:bCs/>
          <w:sz w:val="48"/>
          <w:szCs w:val="48"/>
          <w:rtl/>
        </w:rPr>
        <w:lastRenderedPageBreak/>
        <w:t>في الاخير يتعين الاشارة ان القانون الجديد تعرض في المواد 138-139 و140 الى مسؤولية الولاية وذلك من خلال:</w:t>
      </w:r>
    </w:p>
    <w:p w:rsidR="00E91D27" w:rsidRDefault="00E91D27" w:rsidP="005D55C2">
      <w:pPr>
        <w:pStyle w:val="Paragraphedeliste"/>
        <w:ind w:left="1080"/>
        <w:jc w:val="right"/>
        <w:rPr>
          <w:b/>
          <w:bCs/>
          <w:sz w:val="48"/>
          <w:szCs w:val="48"/>
          <w:rtl/>
        </w:rPr>
      </w:pPr>
      <w:r>
        <w:rPr>
          <w:rFonts w:hint="cs"/>
          <w:b/>
          <w:bCs/>
          <w:sz w:val="48"/>
          <w:szCs w:val="48"/>
          <w:rtl/>
        </w:rPr>
        <w:t>-تحمل مبالغ التعويضات لجبر الاضرار التي تطرا لرئيس المجلس الولائي ونوابه ورؤساء اللجان والمنتخبين ونواب المندوبين،عند ممارسة مهامهم او بمناسبتها</w:t>
      </w:r>
    </w:p>
    <w:p w:rsidR="00E91D27" w:rsidRDefault="00E91D27" w:rsidP="005D55C2">
      <w:pPr>
        <w:pStyle w:val="Paragraphedeliste"/>
        <w:ind w:left="1080"/>
        <w:jc w:val="right"/>
        <w:rPr>
          <w:b/>
          <w:bCs/>
          <w:sz w:val="48"/>
          <w:szCs w:val="48"/>
          <w:rtl/>
        </w:rPr>
      </w:pPr>
      <w:r>
        <w:rPr>
          <w:rFonts w:hint="cs"/>
          <w:b/>
          <w:bCs/>
          <w:sz w:val="48"/>
          <w:szCs w:val="48"/>
          <w:rtl/>
        </w:rPr>
        <w:t>-حماية المنتخبين والدفاع عنهم عند ممارسة مهامهم او بمناسبتها</w:t>
      </w:r>
    </w:p>
    <w:p w:rsidR="00D96268" w:rsidRPr="00D20158" w:rsidRDefault="00E91D27" w:rsidP="00871B1D">
      <w:pPr>
        <w:pStyle w:val="Paragraphedeliste"/>
        <w:ind w:left="1080"/>
        <w:jc w:val="right"/>
        <w:rPr>
          <w:b/>
          <w:bCs/>
          <w:sz w:val="48"/>
          <w:szCs w:val="48"/>
          <w:rtl/>
        </w:rPr>
      </w:pPr>
      <w:r>
        <w:rPr>
          <w:rFonts w:hint="cs"/>
          <w:b/>
          <w:bCs/>
          <w:sz w:val="48"/>
          <w:szCs w:val="48"/>
          <w:rtl/>
        </w:rPr>
        <w:t>-الولاية مسؤولة مدنيا عن الاخطاء التي يرتكبها رئيس المجلس والمنتخبون،ويمكنها الرجوع عليهم في حال</w:t>
      </w:r>
      <w:r w:rsidR="00871B1D">
        <w:rPr>
          <w:rFonts w:hint="cs"/>
          <w:b/>
          <w:bCs/>
          <w:sz w:val="48"/>
          <w:szCs w:val="48"/>
          <w:rtl/>
        </w:rPr>
        <w:t>ة الخطا الشخصي</w:t>
      </w:r>
    </w:p>
    <w:p w:rsidR="00EA1806" w:rsidRPr="00EA1806" w:rsidRDefault="00EA1806" w:rsidP="005D55C2">
      <w:pPr>
        <w:pStyle w:val="Paragraphedeliste"/>
        <w:ind w:left="1080"/>
        <w:jc w:val="right"/>
        <w:rPr>
          <w:b/>
          <w:bCs/>
          <w:sz w:val="48"/>
          <w:szCs w:val="48"/>
          <w:u w:val="single"/>
          <w:rtl/>
        </w:rPr>
      </w:pPr>
      <w:r w:rsidRPr="00EA1806">
        <w:rPr>
          <w:rFonts w:hint="cs"/>
          <w:b/>
          <w:bCs/>
          <w:sz w:val="48"/>
          <w:szCs w:val="48"/>
          <w:u w:val="single"/>
          <w:rtl/>
        </w:rPr>
        <w:t>الخاتمة</w:t>
      </w:r>
    </w:p>
    <w:p w:rsidR="0079560E" w:rsidRDefault="0079560E" w:rsidP="00687274">
      <w:pPr>
        <w:pStyle w:val="Paragraphedeliste"/>
        <w:ind w:left="1080"/>
        <w:jc w:val="right"/>
        <w:rPr>
          <w:b/>
          <w:bCs/>
          <w:sz w:val="48"/>
          <w:szCs w:val="48"/>
          <w:rtl/>
        </w:rPr>
      </w:pPr>
      <w:r>
        <w:rPr>
          <w:rFonts w:hint="cs"/>
          <w:b/>
          <w:bCs/>
          <w:sz w:val="48"/>
          <w:szCs w:val="48"/>
          <w:rtl/>
        </w:rPr>
        <w:t>نستنج في الاخير ان</w:t>
      </w:r>
      <w:r w:rsidR="00D20158">
        <w:rPr>
          <w:rFonts w:hint="cs"/>
          <w:b/>
          <w:bCs/>
          <w:sz w:val="48"/>
          <w:szCs w:val="48"/>
          <w:rtl/>
        </w:rPr>
        <w:t xml:space="preserve">ه ومن خلال القراءة </w:t>
      </w:r>
      <w:r w:rsidR="00687274">
        <w:rPr>
          <w:rFonts w:hint="cs"/>
          <w:b/>
          <w:bCs/>
          <w:sz w:val="48"/>
          <w:szCs w:val="48"/>
          <w:rtl/>
        </w:rPr>
        <w:t>التحليلية</w:t>
      </w:r>
      <w:r w:rsidR="00D20158">
        <w:rPr>
          <w:rFonts w:hint="cs"/>
          <w:b/>
          <w:bCs/>
          <w:sz w:val="48"/>
          <w:szCs w:val="48"/>
          <w:rtl/>
        </w:rPr>
        <w:t xml:space="preserve"> ل</w:t>
      </w:r>
      <w:r>
        <w:rPr>
          <w:rFonts w:hint="cs"/>
          <w:b/>
          <w:bCs/>
          <w:sz w:val="48"/>
          <w:szCs w:val="48"/>
          <w:rtl/>
        </w:rPr>
        <w:t>لقانون الجديد للولاية</w:t>
      </w:r>
      <w:r w:rsidR="00EA1806">
        <w:rPr>
          <w:rFonts w:hint="cs"/>
          <w:b/>
          <w:bCs/>
          <w:sz w:val="48"/>
          <w:szCs w:val="48"/>
          <w:rtl/>
        </w:rPr>
        <w:t>،</w:t>
      </w:r>
      <w:r w:rsidR="00D20158">
        <w:rPr>
          <w:rFonts w:hint="cs"/>
          <w:b/>
          <w:bCs/>
          <w:sz w:val="48"/>
          <w:szCs w:val="48"/>
          <w:rtl/>
        </w:rPr>
        <w:t xml:space="preserve">يتبين </w:t>
      </w:r>
      <w:r w:rsidR="00395D45">
        <w:rPr>
          <w:rFonts w:hint="cs"/>
          <w:b/>
          <w:bCs/>
          <w:sz w:val="48"/>
          <w:szCs w:val="48"/>
          <w:rtl/>
        </w:rPr>
        <w:t>ان المشرع</w:t>
      </w:r>
      <w:r>
        <w:rPr>
          <w:rFonts w:hint="cs"/>
          <w:b/>
          <w:bCs/>
          <w:sz w:val="48"/>
          <w:szCs w:val="48"/>
          <w:rtl/>
        </w:rPr>
        <w:t xml:space="preserve"> </w:t>
      </w:r>
      <w:r w:rsidR="00687274">
        <w:rPr>
          <w:rFonts w:hint="cs"/>
          <w:b/>
          <w:bCs/>
          <w:sz w:val="48"/>
          <w:szCs w:val="48"/>
          <w:rtl/>
        </w:rPr>
        <w:t xml:space="preserve">توخى </w:t>
      </w:r>
      <w:r>
        <w:rPr>
          <w:rFonts w:hint="cs"/>
          <w:b/>
          <w:bCs/>
          <w:sz w:val="48"/>
          <w:szCs w:val="48"/>
          <w:rtl/>
        </w:rPr>
        <w:t>صياغة</w:t>
      </w:r>
      <w:r w:rsidR="00395D45">
        <w:rPr>
          <w:rFonts w:hint="cs"/>
          <w:b/>
          <w:bCs/>
          <w:sz w:val="48"/>
          <w:szCs w:val="48"/>
          <w:rtl/>
        </w:rPr>
        <w:t xml:space="preserve"> ووضع</w:t>
      </w:r>
      <w:r>
        <w:rPr>
          <w:rFonts w:hint="cs"/>
          <w:b/>
          <w:bCs/>
          <w:sz w:val="48"/>
          <w:szCs w:val="48"/>
          <w:rtl/>
        </w:rPr>
        <w:t xml:space="preserve"> قانون يستجيب لمتطلبات المرحلة بتفعيل دور الادارة المحلية</w:t>
      </w:r>
      <w:r w:rsidR="00133A74">
        <w:rPr>
          <w:rFonts w:hint="cs"/>
          <w:b/>
          <w:bCs/>
          <w:sz w:val="48"/>
          <w:szCs w:val="48"/>
          <w:rtl/>
        </w:rPr>
        <w:t xml:space="preserve"> ومن خلالها دور الم</w:t>
      </w:r>
      <w:r w:rsidR="00D96268">
        <w:rPr>
          <w:rFonts w:hint="cs"/>
          <w:b/>
          <w:bCs/>
          <w:sz w:val="48"/>
          <w:szCs w:val="48"/>
          <w:rtl/>
        </w:rPr>
        <w:t>نت</w:t>
      </w:r>
      <w:r w:rsidR="00133A74">
        <w:rPr>
          <w:rFonts w:hint="cs"/>
          <w:b/>
          <w:bCs/>
          <w:sz w:val="48"/>
          <w:szCs w:val="48"/>
          <w:rtl/>
        </w:rPr>
        <w:t xml:space="preserve">خبين المحليين،والمهم تفادي العيوب والنقائص السابقة التي حالت دون تحقيق هاته الاهداف،برفع اللبس عن عدة جوانب لا سيما تلك التي تخص عمل ونشاط المجلس كهيئة منتخبة،ودور الوالي على </w:t>
      </w:r>
      <w:r w:rsidR="00133A74">
        <w:rPr>
          <w:rFonts w:hint="cs"/>
          <w:b/>
          <w:bCs/>
          <w:sz w:val="48"/>
          <w:szCs w:val="48"/>
          <w:rtl/>
        </w:rPr>
        <w:lastRenderedPageBreak/>
        <w:t xml:space="preserve">مستوى الولاية كمفوض للحكومة،وذلك بتكريس دور المنتخبين في التنمية والحاجات المحلية ،مع الابقاء على دور الدولة في ممارسة الرقابة الوصائية </w:t>
      </w:r>
      <w:r w:rsidR="00864F30">
        <w:rPr>
          <w:rFonts w:hint="cs"/>
          <w:b/>
          <w:bCs/>
          <w:sz w:val="48"/>
          <w:szCs w:val="48"/>
          <w:rtl/>
        </w:rPr>
        <w:t>في الحدود التي قررها القانون دون افراط ولا تفريط.</w:t>
      </w:r>
    </w:p>
    <w:p w:rsidR="00864F30" w:rsidRDefault="00864F30" w:rsidP="00864F30">
      <w:pPr>
        <w:pStyle w:val="Paragraphedeliste"/>
        <w:ind w:left="1080"/>
        <w:rPr>
          <w:b/>
          <w:bCs/>
          <w:sz w:val="48"/>
          <w:szCs w:val="48"/>
          <w:rtl/>
        </w:rPr>
      </w:pPr>
      <w:r>
        <w:rPr>
          <w:rFonts w:hint="cs"/>
          <w:b/>
          <w:bCs/>
          <w:sz w:val="48"/>
          <w:szCs w:val="48"/>
          <w:rtl/>
        </w:rPr>
        <w:t>انتهى بعون الله وحمده</w:t>
      </w:r>
    </w:p>
    <w:p w:rsidR="00864F30" w:rsidRDefault="00864F30" w:rsidP="00864F30">
      <w:pPr>
        <w:pStyle w:val="Paragraphedeliste"/>
        <w:ind w:left="1080"/>
        <w:rPr>
          <w:b/>
          <w:bCs/>
          <w:sz w:val="48"/>
          <w:szCs w:val="48"/>
          <w:rtl/>
        </w:rPr>
      </w:pPr>
      <w:r>
        <w:rPr>
          <w:rFonts w:hint="cs"/>
          <w:b/>
          <w:bCs/>
          <w:sz w:val="48"/>
          <w:szCs w:val="48"/>
          <w:rtl/>
        </w:rPr>
        <w:t>الدكتور خليفي عبد الرحمن</w:t>
      </w:r>
    </w:p>
    <w:p w:rsidR="00864F30" w:rsidRPr="005D55C2" w:rsidRDefault="00864F30" w:rsidP="00864F30">
      <w:pPr>
        <w:pStyle w:val="Paragraphedeliste"/>
        <w:ind w:left="1080"/>
        <w:rPr>
          <w:b/>
          <w:bCs/>
          <w:sz w:val="48"/>
          <w:szCs w:val="48"/>
          <w:rtl/>
        </w:rPr>
      </w:pPr>
      <w:r>
        <w:rPr>
          <w:rFonts w:hint="cs"/>
          <w:b/>
          <w:bCs/>
          <w:sz w:val="48"/>
          <w:szCs w:val="48"/>
          <w:rtl/>
        </w:rPr>
        <w:t>استاذ القانون الاداري.</w:t>
      </w:r>
    </w:p>
    <w:p w:rsidR="00E91D27" w:rsidRPr="005D55C2" w:rsidRDefault="00E91D27">
      <w:pPr>
        <w:pStyle w:val="Paragraphedeliste"/>
        <w:ind w:left="1080"/>
        <w:jc w:val="right"/>
        <w:rPr>
          <w:b/>
          <w:bCs/>
          <w:sz w:val="48"/>
          <w:szCs w:val="48"/>
        </w:rPr>
      </w:pPr>
    </w:p>
    <w:sectPr w:rsidR="00E91D27" w:rsidRPr="005D55C2" w:rsidSect="00EA639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62AAA"/>
    <w:multiLevelType w:val="hybridMultilevel"/>
    <w:tmpl w:val="A6269866"/>
    <w:lvl w:ilvl="0" w:tplc="FBF4829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299C7886"/>
    <w:multiLevelType w:val="hybridMultilevel"/>
    <w:tmpl w:val="7E7E0C76"/>
    <w:lvl w:ilvl="0" w:tplc="765C48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9A4B56"/>
    <w:multiLevelType w:val="hybridMultilevel"/>
    <w:tmpl w:val="4246C276"/>
    <w:lvl w:ilvl="0" w:tplc="864813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675D5"/>
    <w:rsid w:val="00003CCC"/>
    <w:rsid w:val="00062321"/>
    <w:rsid w:val="000863DA"/>
    <w:rsid w:val="000D24E2"/>
    <w:rsid w:val="00102323"/>
    <w:rsid w:val="00103332"/>
    <w:rsid w:val="00111EAA"/>
    <w:rsid w:val="00133A74"/>
    <w:rsid w:val="0016755D"/>
    <w:rsid w:val="001969E8"/>
    <w:rsid w:val="001A4A1B"/>
    <w:rsid w:val="001A63A0"/>
    <w:rsid w:val="001E5343"/>
    <w:rsid w:val="002229E6"/>
    <w:rsid w:val="0023625E"/>
    <w:rsid w:val="00237598"/>
    <w:rsid w:val="0025186D"/>
    <w:rsid w:val="002533E1"/>
    <w:rsid w:val="00257E11"/>
    <w:rsid w:val="00261A77"/>
    <w:rsid w:val="002675D5"/>
    <w:rsid w:val="002710F3"/>
    <w:rsid w:val="002B102C"/>
    <w:rsid w:val="002E2A3E"/>
    <w:rsid w:val="002E396B"/>
    <w:rsid w:val="002E7CE6"/>
    <w:rsid w:val="002F61ED"/>
    <w:rsid w:val="00314A36"/>
    <w:rsid w:val="003176C1"/>
    <w:rsid w:val="003647E1"/>
    <w:rsid w:val="0039132C"/>
    <w:rsid w:val="00395032"/>
    <w:rsid w:val="00395D45"/>
    <w:rsid w:val="003A537E"/>
    <w:rsid w:val="003C31BA"/>
    <w:rsid w:val="003D3BBD"/>
    <w:rsid w:val="004704B3"/>
    <w:rsid w:val="00474BD4"/>
    <w:rsid w:val="004803A2"/>
    <w:rsid w:val="004F3BD8"/>
    <w:rsid w:val="00563139"/>
    <w:rsid w:val="005C437E"/>
    <w:rsid w:val="005D55C2"/>
    <w:rsid w:val="005F7B34"/>
    <w:rsid w:val="00603D0C"/>
    <w:rsid w:val="0061664F"/>
    <w:rsid w:val="006217DB"/>
    <w:rsid w:val="00660ED4"/>
    <w:rsid w:val="00677639"/>
    <w:rsid w:val="006807B1"/>
    <w:rsid w:val="00687274"/>
    <w:rsid w:val="006A5D92"/>
    <w:rsid w:val="006B2E6F"/>
    <w:rsid w:val="006C3CF4"/>
    <w:rsid w:val="006C55FB"/>
    <w:rsid w:val="007222CB"/>
    <w:rsid w:val="0073340A"/>
    <w:rsid w:val="00753D2C"/>
    <w:rsid w:val="007734AB"/>
    <w:rsid w:val="00792041"/>
    <w:rsid w:val="0079560E"/>
    <w:rsid w:val="007A2DF3"/>
    <w:rsid w:val="007D33BD"/>
    <w:rsid w:val="00817CD4"/>
    <w:rsid w:val="00864F30"/>
    <w:rsid w:val="00871B1D"/>
    <w:rsid w:val="008C4BB3"/>
    <w:rsid w:val="0094461A"/>
    <w:rsid w:val="00951F29"/>
    <w:rsid w:val="00963A93"/>
    <w:rsid w:val="009B4149"/>
    <w:rsid w:val="009C113D"/>
    <w:rsid w:val="009C1B14"/>
    <w:rsid w:val="009E3740"/>
    <w:rsid w:val="00A3198D"/>
    <w:rsid w:val="00A60754"/>
    <w:rsid w:val="00A63DD5"/>
    <w:rsid w:val="00A81E8F"/>
    <w:rsid w:val="00A91B45"/>
    <w:rsid w:val="00A92308"/>
    <w:rsid w:val="00AD34A9"/>
    <w:rsid w:val="00B006EF"/>
    <w:rsid w:val="00B621AE"/>
    <w:rsid w:val="00BB7628"/>
    <w:rsid w:val="00BD16D5"/>
    <w:rsid w:val="00C2648E"/>
    <w:rsid w:val="00C479D4"/>
    <w:rsid w:val="00C7454D"/>
    <w:rsid w:val="00CA463C"/>
    <w:rsid w:val="00D130E3"/>
    <w:rsid w:val="00D20158"/>
    <w:rsid w:val="00D53932"/>
    <w:rsid w:val="00D775F4"/>
    <w:rsid w:val="00D96268"/>
    <w:rsid w:val="00DB23ED"/>
    <w:rsid w:val="00DF04EE"/>
    <w:rsid w:val="00E04BA9"/>
    <w:rsid w:val="00E059F0"/>
    <w:rsid w:val="00E40876"/>
    <w:rsid w:val="00E821E9"/>
    <w:rsid w:val="00E91D27"/>
    <w:rsid w:val="00EA1806"/>
    <w:rsid w:val="00EA639D"/>
    <w:rsid w:val="00F57E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39D"/>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7E0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2648</Words>
  <Characters>14569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IBM</cp:lastModifiedBy>
  <cp:revision>2</cp:revision>
  <dcterms:created xsi:type="dcterms:W3CDTF">2015-12-27T20:14:00Z</dcterms:created>
  <dcterms:modified xsi:type="dcterms:W3CDTF">2015-12-27T20:14:00Z</dcterms:modified>
</cp:coreProperties>
</file>